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45D9C13F" w14:textId="77777777" w:rsidR="00D2084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4DD768ED" w:rsidR="007C2A32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3E1ACC26" w:rsidR="004D272B" w:rsidRDefault="004D272B" w:rsidP="00525721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3</w:t>
            </w:r>
            <w:r w:rsidR="00525721">
              <w:rPr>
                <w:sz w:val="28"/>
                <w:szCs w:val="28"/>
              </w:rPr>
              <w:t xml:space="preserve"> июня </w:t>
            </w:r>
            <w:r>
              <w:rPr>
                <w:sz w:val="28"/>
                <w:szCs w:val="28"/>
              </w:rPr>
              <w:t>2026</w:t>
            </w:r>
            <w:r w:rsidR="0052572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Default="004D272B" w:rsidP="00525721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74</w:t>
            </w:r>
          </w:p>
        </w:tc>
      </w:tr>
    </w:tbl>
    <w:p w14:paraId="525D4434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F0E6AF0" w14:textId="77777777"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78"/>
      </w:tblGrid>
      <w:tr w:rsidR="00ED43AF" w:rsidRPr="00ED43AF" w14:paraId="1944B971" w14:textId="77777777" w:rsidTr="00A00AD7">
        <w:trPr>
          <w:trHeight w:val="547"/>
        </w:trPr>
        <w:tc>
          <w:tcPr>
            <w:tcW w:w="4678" w:type="dxa"/>
          </w:tcPr>
          <w:p w14:paraId="486D0424" w14:textId="77777777" w:rsidR="00ED43AF" w:rsidRPr="00ED43AF" w:rsidRDefault="00ED43AF" w:rsidP="00A00AD7">
            <w:pPr>
              <w:jc w:val="both"/>
              <w:rPr>
                <w:sz w:val="28"/>
                <w:szCs w:val="28"/>
              </w:rPr>
            </w:pPr>
            <w:bookmarkStart w:id="0" w:name="_GoBack"/>
            <w:r w:rsidRPr="00ED43AF">
              <w:rPr>
                <w:sz w:val="28"/>
                <w:szCs w:val="28"/>
              </w:rPr>
              <w:t xml:space="preserve">О внесении изменений в постановление администрации МО «Тымовский городской округ» от 08.09.2023 № 119 «О создании </w:t>
            </w:r>
            <w:proofErr w:type="spellStart"/>
            <w:r w:rsidRPr="00ED43AF">
              <w:rPr>
                <w:sz w:val="28"/>
                <w:szCs w:val="28"/>
              </w:rPr>
              <w:t>эвакоприемной</w:t>
            </w:r>
            <w:proofErr w:type="spellEnd"/>
            <w:r w:rsidRPr="00ED43AF">
              <w:rPr>
                <w:sz w:val="28"/>
                <w:szCs w:val="28"/>
              </w:rPr>
              <w:t xml:space="preserve"> комиссии в Тымовском муниципальном округе Сахалинской области»  </w:t>
            </w:r>
            <w:bookmarkEnd w:id="0"/>
          </w:p>
        </w:tc>
      </w:tr>
    </w:tbl>
    <w:p w14:paraId="7C8ADECB" w14:textId="77777777" w:rsidR="00ED43AF" w:rsidRPr="00ED43AF" w:rsidRDefault="00ED43AF" w:rsidP="00ED43AF">
      <w:pPr>
        <w:jc w:val="both"/>
        <w:rPr>
          <w:sz w:val="28"/>
          <w:szCs w:val="28"/>
        </w:rPr>
      </w:pPr>
    </w:p>
    <w:p w14:paraId="7691FB2B" w14:textId="77777777" w:rsidR="00ED43AF" w:rsidRPr="00ED43AF" w:rsidRDefault="00ED43AF" w:rsidP="00ED43AF">
      <w:pPr>
        <w:jc w:val="both"/>
        <w:rPr>
          <w:sz w:val="28"/>
          <w:szCs w:val="28"/>
        </w:rPr>
      </w:pPr>
    </w:p>
    <w:p w14:paraId="595D9057" w14:textId="77777777" w:rsidR="00ED43AF" w:rsidRPr="00ED43AF" w:rsidRDefault="00ED43AF" w:rsidP="00ED43AF">
      <w:pPr>
        <w:ind w:firstLine="708"/>
        <w:jc w:val="both"/>
        <w:rPr>
          <w:sz w:val="28"/>
          <w:szCs w:val="28"/>
        </w:rPr>
      </w:pPr>
      <w:r w:rsidRPr="00ED43AF">
        <w:rPr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от 12.02.1998 № 28-ФЗ «О гражданской обороне», от 20.03.2025 № 33-ФЗ «Об общих принципах организации местного самоуправления в единой системе публичной власти», постановлениями Правительства Российской Федерации от 02.03.2026 № 216 «Об утверждении Правил эвакуации населения», от 02.03.2026 № 217 «Об утверждении Правил подготовки к защите и защиты  материальных и культурных ценностей», приказом МЧС России от 14.11.2008 № 687 «Об утверждении Положения об организации и ведении гражданской обороны в муниципальных образованиях и организациях», администрация Тымовского муниципального округа Сахалинской области ПОСТАНОВЛЯЕТ:</w:t>
      </w:r>
    </w:p>
    <w:p w14:paraId="75772CD9" w14:textId="77777777" w:rsidR="00ED43AF" w:rsidRPr="00ED43AF" w:rsidRDefault="00ED43AF" w:rsidP="00ED43A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43AF">
        <w:rPr>
          <w:sz w:val="28"/>
          <w:szCs w:val="28"/>
        </w:rPr>
        <w:t xml:space="preserve">1. Внести в постановление администрации МО «Тымовский городской округ» от 08.09.2023 № 119 «О создании </w:t>
      </w:r>
      <w:proofErr w:type="spellStart"/>
      <w:r w:rsidRPr="00ED43AF">
        <w:rPr>
          <w:sz w:val="28"/>
          <w:szCs w:val="28"/>
        </w:rPr>
        <w:t>эвакоприемной</w:t>
      </w:r>
      <w:proofErr w:type="spellEnd"/>
      <w:r w:rsidRPr="00ED43AF">
        <w:rPr>
          <w:sz w:val="28"/>
          <w:szCs w:val="28"/>
        </w:rPr>
        <w:t xml:space="preserve"> комиссии в Тымовском муниципальном округе Сахалинской области» следующие изменения:</w:t>
      </w:r>
    </w:p>
    <w:p w14:paraId="78007977" w14:textId="77777777" w:rsidR="00ED43AF" w:rsidRPr="00ED43AF" w:rsidRDefault="00ED43AF" w:rsidP="00ED43A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43AF">
        <w:rPr>
          <w:sz w:val="28"/>
          <w:szCs w:val="28"/>
        </w:rPr>
        <w:t>1.1 в преамбуле:</w:t>
      </w:r>
    </w:p>
    <w:p w14:paraId="4540B527" w14:textId="77777777" w:rsidR="00ED43AF" w:rsidRPr="00ED43AF" w:rsidRDefault="00ED43AF" w:rsidP="00ED43A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43AF">
        <w:rPr>
          <w:sz w:val="28"/>
          <w:szCs w:val="28"/>
        </w:rPr>
        <w:t>1.1.1 слово «постановлением» заменить словом «постановлениями»;</w:t>
      </w:r>
    </w:p>
    <w:p w14:paraId="5E727ACC" w14:textId="77777777" w:rsidR="00ED43AF" w:rsidRPr="00ED43AF" w:rsidRDefault="00ED43AF" w:rsidP="00ED43A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43AF">
        <w:rPr>
          <w:sz w:val="28"/>
          <w:szCs w:val="28"/>
        </w:rPr>
        <w:t xml:space="preserve">1.1.2 цифры, знаки препинания и слова «30.11.2023 № 2056 "О порядке эвакуации населения, материальных и культурных ценностей в безопасные районы"» заменить цифрами, знаками препинания и словами «02.03.2026 № 216 "Об утверждении Правил эвакуации населения", от </w:t>
      </w:r>
      <w:r w:rsidRPr="00ED43AF">
        <w:rPr>
          <w:sz w:val="28"/>
          <w:szCs w:val="28"/>
        </w:rPr>
        <w:lastRenderedPageBreak/>
        <w:t>02.03.2026 № 217 "Об утверждении Правил подготовки к защите и защиты материальных и культурных ценностей"»;</w:t>
      </w:r>
    </w:p>
    <w:p w14:paraId="68DDD7F2" w14:textId="77777777" w:rsidR="00ED43AF" w:rsidRPr="00ED43AF" w:rsidRDefault="00ED43AF" w:rsidP="00ED43A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43AF">
        <w:rPr>
          <w:sz w:val="28"/>
          <w:szCs w:val="28"/>
        </w:rPr>
        <w:t xml:space="preserve">2. Внести в Положение об </w:t>
      </w:r>
      <w:proofErr w:type="spellStart"/>
      <w:r w:rsidRPr="00ED43AF">
        <w:rPr>
          <w:sz w:val="28"/>
          <w:szCs w:val="28"/>
        </w:rPr>
        <w:t>эвакоприемной</w:t>
      </w:r>
      <w:proofErr w:type="spellEnd"/>
      <w:r w:rsidRPr="00ED43AF">
        <w:rPr>
          <w:sz w:val="28"/>
          <w:szCs w:val="28"/>
        </w:rPr>
        <w:t xml:space="preserve"> комиссии Тымовского муниципального округа Сахалинской области, утвержденное постановлением администрации МО «Тымовский городской округ» от 08.09.2023 № 119, следующие изменения:</w:t>
      </w:r>
    </w:p>
    <w:p w14:paraId="21B25813" w14:textId="77777777" w:rsidR="00ED43AF" w:rsidRPr="00ED43AF" w:rsidRDefault="00ED43AF" w:rsidP="00ED43AF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D43AF">
        <w:rPr>
          <w:sz w:val="28"/>
          <w:szCs w:val="28"/>
        </w:rPr>
        <w:t>2.1 в пункте 1.2 раздела 1 слова и знаки препинания «приема, размещения и первоочередного жизнеобеспечения эвакуируемого населения, материальных и культурных ценностей в особый период (при переводе гражданской обороны с мирного на военное время), с территорий, отнесенных к группам по гражданской обороне» заменить словами и знаками препинания, «планирования, проведения и обеспечения эвакуации населения из зон опасностей, мероприятий по приему и размещению эвакуируемых материальных и культурных ценностей и архивных документов в период мобилизации, в период действия военного положения, в военное время»;</w:t>
      </w:r>
    </w:p>
    <w:p w14:paraId="51E99FBA" w14:textId="77777777" w:rsidR="00ED43AF" w:rsidRPr="00ED43AF" w:rsidRDefault="00ED43AF" w:rsidP="00ED43AF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D43AF">
        <w:rPr>
          <w:sz w:val="28"/>
          <w:szCs w:val="28"/>
        </w:rPr>
        <w:t>2.2 в разделе 5:</w:t>
      </w:r>
    </w:p>
    <w:p w14:paraId="0AA17FB6" w14:textId="77777777" w:rsidR="00ED43AF" w:rsidRPr="00ED43AF" w:rsidRDefault="00ED43AF" w:rsidP="00ED43AF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D43AF">
        <w:rPr>
          <w:sz w:val="28"/>
          <w:szCs w:val="28"/>
        </w:rPr>
        <w:t>2.2.1 в абзаце 1 пункта 5.1 знаки препинания и слова «, материальных и культурных ценностей в безопасных районах, его первоочередного жизнеобеспечения в особый период» заменить словами и знаками препинания «из зон опасностей в безопасные районы, мероприятий по подготовке к защите и по защите от опасностей, возникающих в период мобилизации, в период действия военного положения, в военное время материальных, культурных ценностей и архивных документов»;</w:t>
      </w:r>
    </w:p>
    <w:p w14:paraId="70AD1420" w14:textId="77777777" w:rsidR="00ED43AF" w:rsidRPr="00ED43AF" w:rsidRDefault="00ED43AF" w:rsidP="00ED43AF">
      <w:pPr>
        <w:pStyle w:val="a9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D43AF">
        <w:rPr>
          <w:sz w:val="28"/>
          <w:szCs w:val="28"/>
        </w:rPr>
        <w:t>2.2.2 абзаце 32 пункта 5.5 слова «в особый период» заменить словами «из зон опасностей в безопасные районы».</w:t>
      </w:r>
    </w:p>
    <w:p w14:paraId="3AE9F381" w14:textId="77777777" w:rsidR="00ED43AF" w:rsidRPr="00ED43AF" w:rsidRDefault="00ED43AF" w:rsidP="00ED43AF">
      <w:pPr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43AF">
        <w:rPr>
          <w:sz w:val="28"/>
          <w:szCs w:val="28"/>
        </w:rPr>
        <w:t>3. Разместить настоящее постановление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3C2F7AA6" w14:textId="77777777" w:rsidR="00ED43AF" w:rsidRDefault="00ED43AF" w:rsidP="00ED43AF">
      <w:pPr>
        <w:jc w:val="both"/>
        <w:rPr>
          <w:sz w:val="26"/>
          <w:szCs w:val="26"/>
        </w:rPr>
      </w:pPr>
    </w:p>
    <w:p w14:paraId="0E76AFEF" w14:textId="0FD8F02B" w:rsidR="004D272B" w:rsidRDefault="004D272B" w:rsidP="00585B3B">
      <w:pPr>
        <w:jc w:val="both"/>
        <w:rPr>
          <w:sz w:val="28"/>
          <w:szCs w:val="28"/>
        </w:rPr>
      </w:pPr>
    </w:p>
    <w:p w14:paraId="108265CF" w14:textId="25169EF4" w:rsidR="00E01492" w:rsidRDefault="00E01492" w:rsidP="00585B3B">
      <w:pPr>
        <w:jc w:val="both"/>
        <w:rPr>
          <w:sz w:val="28"/>
          <w:szCs w:val="28"/>
        </w:rPr>
      </w:pPr>
    </w:p>
    <w:p w14:paraId="6FDCC59D" w14:textId="77777777" w:rsidR="00525721" w:rsidRDefault="00525721" w:rsidP="00585B3B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14:paraId="25199E29" w14:textId="77777777" w:rsidTr="00E01492">
        <w:tc>
          <w:tcPr>
            <w:tcW w:w="4530" w:type="dxa"/>
          </w:tcPr>
          <w:p w14:paraId="409B9BF7" w14:textId="54803E77" w:rsidR="00E01492" w:rsidRDefault="00ED43AF" w:rsidP="00ED43AF">
            <w:pPr>
              <w:jc w:val="both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72690A31" w14:textId="77777777" w:rsidR="00525721" w:rsidRDefault="00525721" w:rsidP="00ED43AF">
            <w:pPr>
              <w:jc w:val="right"/>
              <w:rPr>
                <w:rFonts w:cs="Arial"/>
                <w:sz w:val="28"/>
                <w:szCs w:val="28"/>
              </w:rPr>
            </w:pPr>
          </w:p>
          <w:p w14:paraId="2CBB3629" w14:textId="18D304BA" w:rsidR="00E01492" w:rsidRDefault="00ED43AF" w:rsidP="00ED43AF">
            <w:pPr>
              <w:jc w:val="right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Ю.В.</w:t>
            </w:r>
            <w:r w:rsidR="00E01492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>Болдов</w:t>
            </w:r>
          </w:p>
        </w:tc>
      </w:tr>
    </w:tbl>
    <w:p w14:paraId="07C4D2A1" w14:textId="77777777"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ED43AF">
      <w:headerReference w:type="default" r:id="rId10"/>
      <w:foot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97ED13" w14:textId="77777777" w:rsidR="00F10A85" w:rsidRDefault="00F10A85" w:rsidP="002B277E">
      <w:r>
        <w:separator/>
      </w:r>
    </w:p>
  </w:endnote>
  <w:endnote w:type="continuationSeparator" w:id="0">
    <w:p w14:paraId="7AB9079F" w14:textId="77777777" w:rsidR="00F10A85" w:rsidRDefault="00F10A85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ED43AF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90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137DBF" w14:textId="77777777" w:rsidR="00F10A85" w:rsidRDefault="00F10A85" w:rsidP="002B277E">
      <w:r>
        <w:separator/>
      </w:r>
    </w:p>
  </w:footnote>
  <w:footnote w:type="continuationSeparator" w:id="0">
    <w:p w14:paraId="29B4FA16" w14:textId="77777777" w:rsidR="00F10A85" w:rsidRDefault="00F10A85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0505668"/>
      <w:docPartObj>
        <w:docPartGallery w:val="Page Numbers (Top of Page)"/>
        <w:docPartUnique/>
      </w:docPartObj>
    </w:sdtPr>
    <w:sdtEndPr/>
    <w:sdtContent>
      <w:p w14:paraId="3803034C" w14:textId="0513ADE1" w:rsidR="00ED43AF" w:rsidRDefault="00ED43A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721">
          <w:rPr>
            <w:noProof/>
          </w:rPr>
          <w:t>2</w:t>
        </w:r>
        <w:r>
          <w:fldChar w:fldCharType="end"/>
        </w:r>
      </w:p>
    </w:sdtContent>
  </w:sdt>
  <w:p w14:paraId="2069A58E" w14:textId="77777777" w:rsidR="00ED43AF" w:rsidRDefault="00ED43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25721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D43AF"/>
    <w:rsid w:val="00EE1938"/>
    <w:rsid w:val="00F10A85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ED43AF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52572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5257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367B5F"/>
    <w:rsid w:val="005B41D0"/>
    <w:rsid w:val="00643C22"/>
    <w:rsid w:val="00661EE2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5</cp:revision>
  <cp:lastPrinted>2026-06-02T22:59:00Z</cp:lastPrinted>
  <dcterms:created xsi:type="dcterms:W3CDTF">2025-01-28T04:24:00Z</dcterms:created>
  <dcterms:modified xsi:type="dcterms:W3CDTF">2026-06-02T22:59:00Z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