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3042E2" w:rsidRDefault="007C2A32" w:rsidP="007C2A32">
      <w:pPr>
        <w:jc w:val="center"/>
      </w:pPr>
      <w:r w:rsidRPr="003042E2">
        <w:t xml:space="preserve">САХАЛИНСКАЯ ОБЛАСТЬ </w:t>
      </w:r>
    </w:p>
    <w:p w14:paraId="565BF986" w14:textId="77777777" w:rsidR="007C2A32" w:rsidRPr="003042E2" w:rsidRDefault="007C2A32" w:rsidP="007C2A32">
      <w:pPr>
        <w:jc w:val="center"/>
      </w:pPr>
      <w:r w:rsidRPr="003042E2">
        <w:t>ПОСТАНОВЛЕНИЕ</w:t>
      </w:r>
    </w:p>
    <w:p w14:paraId="21807C8C" w14:textId="77777777" w:rsidR="007C2A32" w:rsidRPr="003042E2" w:rsidRDefault="007C2A32" w:rsidP="007C2A32">
      <w:pPr>
        <w:jc w:val="center"/>
      </w:pPr>
      <w:r w:rsidRPr="003042E2">
        <w:t>Администрации МО «Тымовский городской округ»</w:t>
      </w:r>
    </w:p>
    <w:p w14:paraId="30BD7724" w14:textId="77777777" w:rsidR="001E3A2D" w:rsidRPr="003042E2" w:rsidRDefault="001E3A2D" w:rsidP="001E3A2D"/>
    <w:p w14:paraId="6F9070EC" w14:textId="77777777" w:rsidR="001E3A2D" w:rsidRPr="003042E2" w:rsidRDefault="001E3A2D" w:rsidP="001E3A2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3042E2" w14:paraId="5BB7F93D" w14:textId="77777777" w:rsidTr="003042E2">
        <w:tc>
          <w:tcPr>
            <w:tcW w:w="4530" w:type="dxa"/>
          </w:tcPr>
          <w:p w14:paraId="6C64D918" w14:textId="3DEE0E00" w:rsidR="004D272B" w:rsidRPr="003042E2" w:rsidRDefault="004D272B" w:rsidP="001E3A2D">
            <w:r w:rsidRPr="003042E2">
              <w:t>от 25.10.2024</w:t>
            </w:r>
          </w:p>
        </w:tc>
        <w:tc>
          <w:tcPr>
            <w:tcW w:w="4530" w:type="dxa"/>
          </w:tcPr>
          <w:p w14:paraId="73E96441" w14:textId="2CBC4FCA" w:rsidR="004D272B" w:rsidRPr="003042E2" w:rsidRDefault="004D272B" w:rsidP="003042E2">
            <w:r w:rsidRPr="003042E2">
              <w:t xml:space="preserve">№ </w:t>
            </w:r>
            <w:r w:rsidRPr="003042E2">
              <w:rPr>
                <w:lang w:val="en-US"/>
              </w:rPr>
              <w:t>183</w:t>
            </w:r>
          </w:p>
        </w:tc>
      </w:tr>
    </w:tbl>
    <w:p w14:paraId="525D4434" w14:textId="77777777" w:rsidR="001E3A2D" w:rsidRPr="003042E2" w:rsidRDefault="001E3A2D" w:rsidP="001E3A2D">
      <w:pPr>
        <w:jc w:val="both"/>
      </w:pPr>
    </w:p>
    <w:p w14:paraId="5F0E6AF0" w14:textId="77777777" w:rsidR="001E3A2D" w:rsidRPr="003042E2" w:rsidRDefault="001E3A2D" w:rsidP="001E3A2D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24"/>
      </w:tblGrid>
      <w:tr w:rsidR="001E3A2D" w:rsidRPr="003042E2" w14:paraId="16F5CA22" w14:textId="77777777" w:rsidTr="003042E2">
        <w:trPr>
          <w:trHeight w:val="547"/>
        </w:trPr>
        <w:tc>
          <w:tcPr>
            <w:tcW w:w="4524" w:type="dxa"/>
          </w:tcPr>
          <w:p w14:paraId="4729502E" w14:textId="65633543" w:rsidR="001E3A2D" w:rsidRPr="003042E2" w:rsidRDefault="00AA053C" w:rsidP="003042E2">
            <w:pPr>
              <w:jc w:val="both"/>
            </w:pPr>
            <w:r w:rsidRPr="003042E2">
              <w:t>Об утвер</w:t>
            </w:r>
            <w:r w:rsidR="003042E2" w:rsidRPr="003042E2">
              <w:t>ждении муниципальной программы «</w:t>
            </w:r>
            <w:r w:rsidRPr="003042E2">
              <w:t>Обеспечение населе</w:t>
            </w:r>
            <w:r w:rsidR="003042E2" w:rsidRPr="003042E2">
              <w:t>ния муниципального образования «</w:t>
            </w:r>
            <w:r w:rsidRPr="003042E2">
              <w:t>Тымовский городской округ</w:t>
            </w:r>
            <w:r w:rsidR="003042E2" w:rsidRPr="003042E2">
              <w:t>»</w:t>
            </w:r>
            <w:r w:rsidRPr="003042E2">
              <w:t xml:space="preserve"> качественным жильем</w:t>
            </w:r>
            <w:r w:rsidR="003042E2" w:rsidRPr="003042E2">
              <w:t>»</w:t>
            </w:r>
          </w:p>
        </w:tc>
      </w:tr>
    </w:tbl>
    <w:p w14:paraId="6E583086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484A6B08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1880003F" w14:textId="3A99A74B" w:rsidR="00A31AF6" w:rsidRPr="00054FEF" w:rsidRDefault="00A31AF6" w:rsidP="00A31AF6">
      <w:pPr>
        <w:ind w:firstLine="708"/>
        <w:jc w:val="both"/>
        <w:rPr>
          <w:color w:val="000000" w:themeColor="text1"/>
        </w:rPr>
      </w:pPr>
      <w:r w:rsidRPr="00E31ABD">
        <w:rPr>
          <w:color w:val="000000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54FEF">
        <w:rPr>
          <w:color w:val="000000" w:themeColor="text1"/>
        </w:rPr>
        <w:t xml:space="preserve">Указом Президента Российской Федерации </w:t>
      </w:r>
      <w:r w:rsidRPr="00E31ABD">
        <w:t>от 07 мая 2024</w:t>
      </w:r>
      <w:r>
        <w:t xml:space="preserve"> № 309-ФЗ</w:t>
      </w:r>
      <w:r w:rsidRPr="00E31ABD">
        <w:t xml:space="preserve"> «О национальных целях развития Российской Федерации на период до 2030 года и на перспективу до 2036 года»,</w:t>
      </w:r>
      <w:r w:rsidRPr="00E31ABD">
        <w:rPr>
          <w:color w:val="FF0000"/>
        </w:rPr>
        <w:t xml:space="preserve"> </w:t>
      </w:r>
      <w:r w:rsidRPr="00E31ABD">
        <w:rPr>
          <w:color w:val="000000"/>
        </w:rPr>
        <w:t xml:space="preserve">постановлением Правительства Сахалинской области от </w:t>
      </w:r>
      <w:r w:rsidRPr="00E31ABD">
        <w:t>09.08.2023 № 421 «Об утверждении государственной программы Сахалинской области «Обеспечение населения Сахалинской области качественным жильем»</w:t>
      </w:r>
      <w:r w:rsidRPr="00E31ABD">
        <w:rPr>
          <w:color w:val="000000"/>
        </w:rPr>
        <w:t xml:space="preserve">, решением Собрания МО «Тымовский городской округ»  от 21.12.2023 № 22 «О местном бюджете муниципального образования «Тымовский городской округ» на 2024 год и на плановый период 2025 и 2026 годов», постановлением администрации МО «Тымовский городской округ» от 29.10.2018 № 139 «О совершенствовании системы программно-целевого планирования в МО «Тымовский городской округ», постановлением администрации МО «Тымовский городской округ» от 23.08.2024 № 113 «Об утверждении Порядка разработки, реализации, мониторинга и оценки эффективности муниципальных программ МО «Тымовский городской округ»,  </w:t>
      </w:r>
      <w:r w:rsidRPr="00054FEF">
        <w:rPr>
          <w:color w:val="000000" w:themeColor="text1"/>
        </w:rPr>
        <w:t>распоряжением администрации МО «Тымовский городской округ» от 09.09.2024 № 387-р «Об утверждении Перечня муниципальных программ МО «Тымовский городской округ» на период 2025-2030 годы», администрация МО «Тымовский городской округ» ПОСТАНОВЛЯЕТ:</w:t>
      </w:r>
    </w:p>
    <w:p w14:paraId="019620EB" w14:textId="77777777" w:rsidR="00A31AF6" w:rsidRPr="003042E2" w:rsidRDefault="00A31AF6" w:rsidP="00A31AF6">
      <w:pPr>
        <w:ind w:firstLine="708"/>
        <w:jc w:val="both"/>
      </w:pPr>
      <w:r w:rsidRPr="003042E2">
        <w:t xml:space="preserve">1. </w:t>
      </w:r>
      <w:r w:rsidRPr="003042E2">
        <w:rPr>
          <w:rFonts w:eastAsia="Calibri"/>
          <w:lang w:eastAsia="en-US"/>
        </w:rPr>
        <w:t xml:space="preserve">Утвердить муниципальную программу </w:t>
      </w:r>
      <w:r w:rsidRPr="003042E2">
        <w:rPr>
          <w:rFonts w:eastAsia="Calibri"/>
          <w:bCs/>
          <w:lang w:eastAsia="en-US"/>
        </w:rPr>
        <w:t>«Обеспечение населения муниципального образования «Тымовский городской округ» качественным жильем»</w:t>
      </w:r>
      <w:r w:rsidRPr="003042E2">
        <w:rPr>
          <w:rFonts w:eastAsia="Calibri"/>
          <w:lang w:eastAsia="en-US"/>
        </w:rPr>
        <w:t xml:space="preserve"> (далее - Программа) (прилагается).</w:t>
      </w:r>
    </w:p>
    <w:p w14:paraId="77799B67" w14:textId="77777777" w:rsidR="00A31AF6" w:rsidRPr="003042E2" w:rsidRDefault="00A31AF6" w:rsidP="00A31AF6">
      <w:pPr>
        <w:ind w:firstLine="708"/>
        <w:jc w:val="both"/>
      </w:pPr>
      <w:r w:rsidRPr="003042E2">
        <w:t>2. Отменить следующие постановления администрации МО «Тымовский городской округ»:</w:t>
      </w:r>
    </w:p>
    <w:p w14:paraId="0F4BBBED" w14:textId="77777777" w:rsidR="00A31AF6" w:rsidRPr="003042E2" w:rsidRDefault="00A31AF6" w:rsidP="00A31AF6">
      <w:pPr>
        <w:ind w:firstLine="708"/>
        <w:jc w:val="both"/>
      </w:pPr>
      <w:r w:rsidRPr="003042E2">
        <w:t>-</w:t>
      </w:r>
      <w:r w:rsidRPr="003042E2">
        <w:rPr>
          <w:rFonts w:ascii="Arial" w:hAnsi="Arial" w:cs="Arial"/>
          <w:sz w:val="18"/>
          <w:szCs w:val="18"/>
        </w:rPr>
        <w:t xml:space="preserve"> </w:t>
      </w:r>
      <w:r w:rsidRPr="003042E2">
        <w:rPr>
          <w:bCs/>
        </w:rPr>
        <w:t>от 31.07.2014 № 98</w:t>
      </w:r>
      <w:r w:rsidRPr="003042E2">
        <w:rPr>
          <w:b/>
          <w:bCs/>
        </w:rPr>
        <w:t xml:space="preserve"> «</w:t>
      </w:r>
      <w:r w:rsidRPr="003042E2">
        <w:t>Об утверждении муниципальной программы «Обеспечение населения муниципального образования «Тымовский городской округ» качественным жильем на 2015 – 2020 годы»;</w:t>
      </w:r>
    </w:p>
    <w:p w14:paraId="67753BB3" w14:textId="77777777" w:rsidR="00A31AF6" w:rsidRPr="003042E2" w:rsidRDefault="00A31AF6" w:rsidP="00A31AF6">
      <w:pPr>
        <w:ind w:firstLine="708"/>
        <w:jc w:val="both"/>
      </w:pPr>
      <w:r w:rsidRPr="003042E2">
        <w:t xml:space="preserve">- от 25.05.2015 № 66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98; </w:t>
      </w:r>
    </w:p>
    <w:p w14:paraId="1780429B" w14:textId="77777777" w:rsidR="00A31AF6" w:rsidRPr="003042E2" w:rsidRDefault="00A31AF6" w:rsidP="00A31AF6">
      <w:pPr>
        <w:ind w:firstLine="708"/>
        <w:jc w:val="both"/>
      </w:pPr>
      <w:r w:rsidRPr="003042E2">
        <w:t xml:space="preserve">- от 18.06.2015 № 75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 </w:t>
      </w:r>
    </w:p>
    <w:p w14:paraId="2E880276" w14:textId="77777777" w:rsidR="00A31AF6" w:rsidRPr="003042E2" w:rsidRDefault="00A31AF6" w:rsidP="00A31AF6">
      <w:pPr>
        <w:ind w:firstLine="708"/>
        <w:jc w:val="both"/>
      </w:pPr>
      <w:r w:rsidRPr="003042E2">
        <w:t xml:space="preserve">- от 02.09.2015 № 120 «О внесении изменений в муниципальную программу «Обеспечение населения муниципального образования «Тымовский городской округ» </w:t>
      </w:r>
      <w:r w:rsidRPr="003042E2">
        <w:lastRenderedPageBreak/>
        <w:t xml:space="preserve">качественным жильем на 2015-2020 годы» утвержденную постановлением администрации МО «Тымовский городской округ» от 31.07.2014 № 98»; </w:t>
      </w:r>
    </w:p>
    <w:p w14:paraId="32D32DA7" w14:textId="77777777" w:rsidR="00A31AF6" w:rsidRPr="003042E2" w:rsidRDefault="00A31AF6" w:rsidP="00A31AF6">
      <w:pPr>
        <w:ind w:firstLine="708"/>
        <w:jc w:val="both"/>
      </w:pPr>
      <w:r w:rsidRPr="003042E2">
        <w:t>- от 29.10.2015 № 145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6A8B2FC4" w14:textId="77777777" w:rsidR="00A31AF6" w:rsidRPr="003042E2" w:rsidRDefault="00A31AF6" w:rsidP="00A31AF6">
      <w:pPr>
        <w:ind w:firstLine="708"/>
        <w:jc w:val="both"/>
      </w:pPr>
      <w:r w:rsidRPr="003042E2">
        <w:t xml:space="preserve"> - 24.12.2015 № 161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78B452B5" w14:textId="77777777" w:rsidR="00A31AF6" w:rsidRPr="003042E2" w:rsidRDefault="00A31AF6" w:rsidP="00A31AF6">
      <w:pPr>
        <w:ind w:firstLine="708"/>
        <w:jc w:val="both"/>
      </w:pPr>
      <w:r w:rsidRPr="003042E2">
        <w:t>- от 19.12.2016 № 159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38D5E829" w14:textId="77777777" w:rsidR="00A31AF6" w:rsidRPr="003042E2" w:rsidRDefault="00A31AF6" w:rsidP="00A31AF6">
      <w:pPr>
        <w:ind w:firstLine="708"/>
        <w:jc w:val="both"/>
      </w:pPr>
      <w:r w:rsidRPr="003042E2">
        <w:t xml:space="preserve"> - от 21.03.2016 № 18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013830DC" w14:textId="77777777" w:rsidR="00A31AF6" w:rsidRPr="003042E2" w:rsidRDefault="00A31AF6" w:rsidP="00A31AF6">
      <w:pPr>
        <w:ind w:firstLine="708"/>
        <w:jc w:val="both"/>
      </w:pPr>
      <w:r w:rsidRPr="003042E2">
        <w:t xml:space="preserve"> - от 16.06.2016 № 71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 </w:t>
      </w:r>
    </w:p>
    <w:p w14:paraId="63B711BB" w14:textId="77777777" w:rsidR="00A31AF6" w:rsidRPr="003042E2" w:rsidRDefault="00A31AF6" w:rsidP="00A31AF6">
      <w:pPr>
        <w:ind w:firstLine="708"/>
        <w:jc w:val="both"/>
      </w:pPr>
      <w:r w:rsidRPr="003042E2">
        <w:t>- от 10.08.2016 № 90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01301A6A" w14:textId="77777777" w:rsidR="00A31AF6" w:rsidRPr="003042E2" w:rsidRDefault="00A31AF6" w:rsidP="00A31AF6">
      <w:pPr>
        <w:ind w:firstLine="708"/>
        <w:jc w:val="both"/>
      </w:pPr>
      <w:r w:rsidRPr="003042E2">
        <w:t xml:space="preserve"> - от 02.09.2016 № 101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2D720D88" w14:textId="77777777" w:rsidR="00A31AF6" w:rsidRPr="003042E2" w:rsidRDefault="00A31AF6" w:rsidP="00A31AF6">
      <w:pPr>
        <w:ind w:firstLine="708"/>
        <w:jc w:val="both"/>
      </w:pPr>
      <w:r w:rsidRPr="003042E2">
        <w:t>- от 14.10.20216 № 123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0B7DD6A7" w14:textId="77777777" w:rsidR="00A31AF6" w:rsidRPr="003042E2" w:rsidRDefault="00A31AF6" w:rsidP="00A31AF6">
      <w:pPr>
        <w:ind w:firstLine="708"/>
        <w:jc w:val="both"/>
      </w:pPr>
      <w:r w:rsidRPr="003042E2">
        <w:t>- от 19.12.2016 № 159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75A08524" w14:textId="77777777" w:rsidR="00A31AF6" w:rsidRPr="003042E2" w:rsidRDefault="00A31AF6" w:rsidP="00A31AF6">
      <w:pPr>
        <w:ind w:firstLine="708"/>
        <w:jc w:val="both"/>
      </w:pPr>
      <w:r w:rsidRPr="003042E2">
        <w:t>- от 26.12.2016 № 164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2A20AEAD" w14:textId="77777777" w:rsidR="00A31AF6" w:rsidRPr="003042E2" w:rsidRDefault="00A31AF6" w:rsidP="00A31AF6">
      <w:pPr>
        <w:ind w:firstLine="708"/>
        <w:jc w:val="both"/>
      </w:pPr>
      <w:r w:rsidRPr="003042E2">
        <w:t>- от 07.02.2017 № 13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  № 98»;</w:t>
      </w:r>
    </w:p>
    <w:p w14:paraId="42D9F6FE" w14:textId="77777777" w:rsidR="00A31AF6" w:rsidRPr="003042E2" w:rsidRDefault="00A31AF6" w:rsidP="00A31AF6">
      <w:pPr>
        <w:ind w:firstLine="708"/>
        <w:jc w:val="both"/>
      </w:pPr>
      <w:r w:rsidRPr="003042E2">
        <w:t>- от 24.07.2017 № 82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г № 98»</w:t>
      </w:r>
    </w:p>
    <w:p w14:paraId="3EE54770" w14:textId="77777777" w:rsidR="00A31AF6" w:rsidRPr="003042E2" w:rsidRDefault="00A31AF6" w:rsidP="00A31AF6">
      <w:pPr>
        <w:ind w:firstLine="708"/>
        <w:jc w:val="both"/>
      </w:pPr>
      <w:r w:rsidRPr="003042E2">
        <w:t xml:space="preserve">- от 27.11.2017 № 142 «О внесении изменений в муниципальную программу «Обеспечение населения муниципального образования «Тымовский городской округ» </w:t>
      </w:r>
      <w:r w:rsidRPr="003042E2">
        <w:lastRenderedPageBreak/>
        <w:t>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7CF2735E" w14:textId="77777777" w:rsidR="00A31AF6" w:rsidRPr="003042E2" w:rsidRDefault="00A31AF6" w:rsidP="00A31AF6">
      <w:pPr>
        <w:ind w:firstLine="708"/>
        <w:jc w:val="both"/>
      </w:pPr>
      <w:r w:rsidRPr="003042E2">
        <w:t>- от 21.12.2017 № 156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98;</w:t>
      </w:r>
    </w:p>
    <w:p w14:paraId="7C40DBA0" w14:textId="77777777" w:rsidR="00A31AF6" w:rsidRPr="003042E2" w:rsidRDefault="00A31AF6" w:rsidP="00A31AF6">
      <w:pPr>
        <w:ind w:firstLine="708"/>
        <w:jc w:val="both"/>
      </w:pPr>
      <w:r w:rsidRPr="003042E2">
        <w:t xml:space="preserve">- от 19.02.2018 № 9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98». </w:t>
      </w:r>
    </w:p>
    <w:p w14:paraId="5F367A57" w14:textId="77777777" w:rsidR="00A31AF6" w:rsidRPr="003042E2" w:rsidRDefault="00A31AF6" w:rsidP="00A31AF6">
      <w:pPr>
        <w:ind w:firstLine="708"/>
        <w:jc w:val="both"/>
      </w:pPr>
      <w:r w:rsidRPr="003042E2">
        <w:t>- от 28.05.2018 № 65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48004721" w14:textId="77777777" w:rsidR="00A31AF6" w:rsidRPr="003042E2" w:rsidRDefault="00A31AF6" w:rsidP="00A31AF6">
      <w:pPr>
        <w:ind w:firstLine="708"/>
        <w:jc w:val="both"/>
      </w:pPr>
      <w:r w:rsidRPr="003042E2">
        <w:t>- от 27.11.2018 № 172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4DB58991" w14:textId="77777777" w:rsidR="00A31AF6" w:rsidRPr="003042E2" w:rsidRDefault="00A31AF6" w:rsidP="00A31AF6">
      <w:pPr>
        <w:ind w:firstLine="708"/>
        <w:jc w:val="both"/>
      </w:pPr>
      <w:r w:rsidRPr="003042E2">
        <w:t>- от 21.03.2019 № 47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486B4B94" w14:textId="77777777" w:rsidR="00A31AF6" w:rsidRPr="003042E2" w:rsidRDefault="00A31AF6" w:rsidP="00A31AF6">
      <w:pPr>
        <w:ind w:firstLine="708"/>
        <w:jc w:val="both"/>
      </w:pPr>
      <w:r w:rsidRPr="003042E2">
        <w:t>- от 31.10.2019 № 175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573F46AE" w14:textId="77777777" w:rsidR="00A31AF6" w:rsidRPr="003042E2" w:rsidRDefault="00A31AF6" w:rsidP="00A31AF6">
      <w:pPr>
        <w:ind w:firstLine="708"/>
        <w:jc w:val="both"/>
      </w:pPr>
      <w:r w:rsidRPr="003042E2">
        <w:t>- от 07.02.2020 № 8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318759DA" w14:textId="77777777" w:rsidR="00A31AF6" w:rsidRPr="003042E2" w:rsidRDefault="00A31AF6" w:rsidP="00A31AF6">
      <w:pPr>
        <w:ind w:firstLine="708"/>
        <w:jc w:val="both"/>
      </w:pPr>
      <w:r w:rsidRPr="003042E2">
        <w:t xml:space="preserve">- от 15.07.2020 № 79«О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 </w:t>
      </w:r>
    </w:p>
    <w:p w14:paraId="308ED577" w14:textId="77777777" w:rsidR="00A31AF6" w:rsidRPr="003042E2" w:rsidRDefault="00A31AF6" w:rsidP="00A31AF6">
      <w:pPr>
        <w:ind w:firstLine="708"/>
        <w:jc w:val="both"/>
      </w:pPr>
      <w:r w:rsidRPr="003042E2">
        <w:t>- от 03.12.2020 № 139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72A004D4" w14:textId="77777777" w:rsidR="00A31AF6" w:rsidRPr="003042E2" w:rsidRDefault="00A31AF6" w:rsidP="00A31AF6">
      <w:pPr>
        <w:ind w:firstLine="708"/>
        <w:jc w:val="both"/>
      </w:pPr>
      <w:r w:rsidRPr="003042E2">
        <w:t>- 16.02.2021 № 13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7FE6279B" w14:textId="77777777" w:rsidR="00A31AF6" w:rsidRPr="003042E2" w:rsidRDefault="00A31AF6" w:rsidP="00A31AF6">
      <w:pPr>
        <w:ind w:firstLine="708"/>
        <w:jc w:val="both"/>
      </w:pPr>
      <w:r w:rsidRPr="003042E2">
        <w:t>- от 28.09.2021 № 117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3B8A6968" w14:textId="77777777" w:rsidR="00A31AF6" w:rsidRPr="003042E2" w:rsidRDefault="00A31AF6" w:rsidP="00A31AF6">
      <w:pPr>
        <w:ind w:firstLine="708"/>
        <w:jc w:val="both"/>
      </w:pPr>
      <w:r w:rsidRPr="003042E2">
        <w:t>- от 01.04.2022 № 44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47FA9D9D" w14:textId="77777777" w:rsidR="00A31AF6" w:rsidRPr="003042E2" w:rsidRDefault="00A31AF6" w:rsidP="00A31AF6">
      <w:pPr>
        <w:ind w:firstLine="708"/>
        <w:jc w:val="both"/>
      </w:pPr>
      <w:r w:rsidRPr="003042E2">
        <w:t xml:space="preserve">- от 14.03.2023 № 32 «О внесении изменений в муниципальную программу «Обеспечение населения муниципального образования «Тымовский городской округ» </w:t>
      </w:r>
      <w:r w:rsidRPr="003042E2">
        <w:lastRenderedPageBreak/>
        <w:t>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747D59E9" w14:textId="77777777" w:rsidR="00A31AF6" w:rsidRPr="003042E2" w:rsidRDefault="00A31AF6" w:rsidP="00A31AF6">
      <w:pPr>
        <w:ind w:firstLine="708"/>
        <w:jc w:val="both"/>
      </w:pPr>
      <w:r w:rsidRPr="003042E2">
        <w:t>- от 12.04.2024 № 59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07EF4399" w14:textId="77777777" w:rsidR="00A31AF6" w:rsidRPr="003042E2" w:rsidRDefault="00A31AF6" w:rsidP="00A31AF6">
      <w:pPr>
        <w:ind w:firstLine="708"/>
        <w:jc w:val="both"/>
      </w:pPr>
      <w:r w:rsidRPr="003042E2">
        <w:t>- от 23.10.2023 № 149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0100F31E" w14:textId="77777777" w:rsidR="00A31AF6" w:rsidRPr="003042E2" w:rsidRDefault="00A31AF6" w:rsidP="00A31AF6">
      <w:pPr>
        <w:ind w:firstLine="708"/>
        <w:jc w:val="both"/>
      </w:pPr>
      <w:r w:rsidRPr="003042E2">
        <w:t>- от 07.06.2024 № 74 «О внесении изменений в муниципальную программу «Обеспечение населения муниципального образования «Тымовский городской округ» качественным жильем на 2015-2020 годы» утвержденную постановлением администрации МО «Тымовский городской округ» от 31.07.2014 № 98»;</w:t>
      </w:r>
    </w:p>
    <w:p w14:paraId="1C7B71A9" w14:textId="77777777" w:rsidR="00A31AF6" w:rsidRPr="003042E2" w:rsidRDefault="00A31AF6" w:rsidP="00A31AF6">
      <w:pPr>
        <w:ind w:firstLine="708"/>
        <w:jc w:val="both"/>
      </w:pPr>
      <w:r w:rsidRPr="003042E2">
        <w:t xml:space="preserve">3. Настоящее постановление вступает в силу с 01.01.2025. </w:t>
      </w:r>
    </w:p>
    <w:p w14:paraId="46C416DE" w14:textId="77777777" w:rsidR="00A31AF6" w:rsidRPr="003042E2" w:rsidRDefault="00A31AF6" w:rsidP="00A31AF6">
      <w:pPr>
        <w:ind w:firstLine="708"/>
        <w:jc w:val="both"/>
      </w:pPr>
      <w:r w:rsidRPr="003042E2">
        <w:t xml:space="preserve">4.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   </w:t>
      </w:r>
    </w:p>
    <w:p w14:paraId="6BAE2A02" w14:textId="77777777" w:rsidR="00A31AF6" w:rsidRPr="003042E2" w:rsidRDefault="00A31AF6" w:rsidP="00A31AF6">
      <w:pPr>
        <w:ind w:firstLine="708"/>
        <w:jc w:val="both"/>
      </w:pPr>
      <w:r w:rsidRPr="003042E2">
        <w:t>5. Контроль за исполнением настоящего постановления возложить на вице-мэра МО «Тымовский городской округ» Долгую Ю.В.</w:t>
      </w:r>
    </w:p>
    <w:p w14:paraId="138E91B4" w14:textId="77777777" w:rsidR="00A31AF6" w:rsidRPr="003042E2" w:rsidRDefault="00A31AF6" w:rsidP="00A31AF6">
      <w:pPr>
        <w:ind w:firstLine="708"/>
        <w:jc w:val="both"/>
      </w:pPr>
    </w:p>
    <w:p w14:paraId="7994844C" w14:textId="7E4A1D26" w:rsidR="00585B3B" w:rsidRPr="003042E2" w:rsidRDefault="00585B3B" w:rsidP="00585B3B">
      <w:pPr>
        <w:spacing w:line="360" w:lineRule="auto"/>
        <w:ind w:firstLine="709"/>
        <w:jc w:val="both"/>
        <w:rPr>
          <w:sz w:val="28"/>
          <w:szCs w:val="28"/>
        </w:rPr>
      </w:pPr>
    </w:p>
    <w:p w14:paraId="7C4D486A" w14:textId="7F5ABA95" w:rsidR="00AA053C" w:rsidRDefault="00AA053C" w:rsidP="00585B3B">
      <w:pPr>
        <w:spacing w:line="360" w:lineRule="auto"/>
        <w:ind w:firstLine="709"/>
        <w:jc w:val="both"/>
        <w:rPr>
          <w:sz w:val="28"/>
          <w:szCs w:val="28"/>
        </w:rPr>
      </w:pPr>
    </w:p>
    <w:p w14:paraId="56B4EAAD" w14:textId="238DA8C6" w:rsidR="00AA053C" w:rsidRDefault="00AA053C" w:rsidP="00585B3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14:paraId="7D8206A7" w14:textId="77777777" w:rsidTr="003042E2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15FBEF24" w:rsidR="00585B3B" w:rsidRPr="00A31AF6" w:rsidRDefault="003042E2" w:rsidP="00A31AF6">
            <w:pPr>
              <w:spacing w:line="276" w:lineRule="auto"/>
            </w:pPr>
            <w:r>
              <w:rPr>
                <w:rFonts w:cs="Arial"/>
              </w:rPr>
              <w:t>Исполняющий обязанности мэра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6D22E40E" w:rsidR="00585B3B" w:rsidRPr="00243192" w:rsidRDefault="00585B3B" w:rsidP="003042E2">
            <w:pPr>
              <w:pStyle w:val="6"/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7DD5E3E8" w:rsidR="00585B3B" w:rsidRPr="00A31AF6" w:rsidRDefault="00A31AF6" w:rsidP="00E4368A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</w:rPr>
            </w:pPr>
            <w:bookmarkStart w:id="0" w:name="_GoBack"/>
            <w:bookmarkEnd w:id="0"/>
            <w:r w:rsidRPr="00A31AF6">
              <w:rPr>
                <w:rFonts w:cs="Arial"/>
              </w:rPr>
              <w:t>Н.С</w:t>
            </w:r>
            <w:r w:rsidR="00E4368A">
              <w:rPr>
                <w:rFonts w:cs="Arial"/>
              </w:rPr>
              <w:t>.</w:t>
            </w:r>
            <w:r w:rsidRPr="00A31AF6">
              <w:rPr>
                <w:rFonts w:cs="Arial"/>
              </w:rPr>
              <w:t>Сагидулина</w:t>
            </w:r>
          </w:p>
        </w:tc>
      </w:tr>
    </w:tbl>
    <w:p w14:paraId="0E76AFEF" w14:textId="6B3734F4" w:rsidR="004D272B" w:rsidRDefault="004D272B" w:rsidP="00585B3B">
      <w:pPr>
        <w:jc w:val="both"/>
        <w:rPr>
          <w:sz w:val="28"/>
          <w:szCs w:val="28"/>
        </w:rPr>
      </w:pPr>
    </w:p>
    <w:p w14:paraId="3FF75AC5" w14:textId="49DCA726" w:rsidR="00A31AF6" w:rsidRDefault="00A31AF6" w:rsidP="00585B3B">
      <w:pPr>
        <w:jc w:val="both"/>
        <w:rPr>
          <w:sz w:val="28"/>
          <w:szCs w:val="28"/>
        </w:rPr>
      </w:pPr>
    </w:p>
    <w:p w14:paraId="310526D6" w14:textId="6720CB8B" w:rsidR="00A31AF6" w:rsidRDefault="00A31AF6" w:rsidP="00585B3B">
      <w:pPr>
        <w:jc w:val="both"/>
        <w:rPr>
          <w:sz w:val="28"/>
          <w:szCs w:val="28"/>
        </w:rPr>
      </w:pPr>
    </w:p>
    <w:p w14:paraId="6388E4CC" w14:textId="77777777" w:rsidR="00243192" w:rsidRPr="00051698" w:rsidRDefault="00243192" w:rsidP="00243192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0" w:history="1">
        <w:r w:rsidRPr="00051698">
          <w:rPr>
            <w:rStyle w:val="af5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sectPr w:rsidR="00243192" w:rsidRPr="00051698" w:rsidSect="00243192">
      <w:headerReference w:type="default" r:id="rId11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C1A3D" w14:textId="77777777" w:rsidR="000C458D" w:rsidRDefault="000C458D" w:rsidP="002B277E">
      <w:r>
        <w:separator/>
      </w:r>
    </w:p>
  </w:endnote>
  <w:endnote w:type="continuationSeparator" w:id="0">
    <w:p w14:paraId="56774052" w14:textId="77777777" w:rsidR="000C458D" w:rsidRDefault="000C458D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C1B4E" w14:textId="77777777" w:rsidR="000C458D" w:rsidRDefault="000C458D" w:rsidP="002B277E">
      <w:r>
        <w:separator/>
      </w:r>
    </w:p>
  </w:footnote>
  <w:footnote w:type="continuationSeparator" w:id="0">
    <w:p w14:paraId="000BAB07" w14:textId="77777777" w:rsidR="000C458D" w:rsidRDefault="000C458D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911745"/>
      <w:docPartObj>
        <w:docPartGallery w:val="Page Numbers (Top of Page)"/>
        <w:docPartUnique/>
      </w:docPartObj>
    </w:sdtPr>
    <w:sdtEndPr/>
    <w:sdtContent>
      <w:p w14:paraId="649B9DC7" w14:textId="7F4FC5AA" w:rsidR="00E4368A" w:rsidRDefault="00E436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192">
          <w:rPr>
            <w:noProof/>
          </w:rPr>
          <w:t>4</w:t>
        </w:r>
        <w:r>
          <w:fldChar w:fldCharType="end"/>
        </w:r>
      </w:p>
    </w:sdtContent>
  </w:sdt>
  <w:p w14:paraId="4100BE59" w14:textId="77777777" w:rsidR="00E4368A" w:rsidRDefault="00E436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AB5045F"/>
    <w:multiLevelType w:val="multilevel"/>
    <w:tmpl w:val="B156E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577DA"/>
    <w:multiLevelType w:val="multilevel"/>
    <w:tmpl w:val="76DEB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60D3D"/>
    <w:multiLevelType w:val="multilevel"/>
    <w:tmpl w:val="41BAD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1" w15:restartNumberingAfterBreak="0">
    <w:nsid w:val="41F2307D"/>
    <w:multiLevelType w:val="multilevel"/>
    <w:tmpl w:val="C292F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B72E05"/>
    <w:multiLevelType w:val="multilevel"/>
    <w:tmpl w:val="5614B5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67CA0"/>
    <w:multiLevelType w:val="hybridMultilevel"/>
    <w:tmpl w:val="98F6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58132E"/>
    <w:multiLevelType w:val="multilevel"/>
    <w:tmpl w:val="2CFAD998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15" w:hanging="2160"/>
      </w:pPr>
      <w:rPr>
        <w:rFonts w:cs="Times New Roman" w:hint="default"/>
      </w:rPr>
    </w:lvl>
  </w:abstractNum>
  <w:abstractNum w:abstractNumId="17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881434"/>
    <w:multiLevelType w:val="hybridMultilevel"/>
    <w:tmpl w:val="70CE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367"/>
    <w:multiLevelType w:val="hybridMultilevel"/>
    <w:tmpl w:val="DBE6BD8C"/>
    <w:lvl w:ilvl="0" w:tplc="AE269C72">
      <w:start w:val="1"/>
      <w:numFmt w:val="decimal"/>
      <w:lvlText w:val="%1."/>
      <w:lvlJc w:val="left"/>
      <w:pPr>
        <w:ind w:left="146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E85976"/>
    <w:multiLevelType w:val="hybridMultilevel"/>
    <w:tmpl w:val="94FE3938"/>
    <w:lvl w:ilvl="0" w:tplc="4A26F3A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694C4AF6"/>
    <w:multiLevelType w:val="hybridMultilevel"/>
    <w:tmpl w:val="00144348"/>
    <w:lvl w:ilvl="0" w:tplc="732CF3FE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AAE6902">
      <w:start w:val="1"/>
      <w:numFmt w:val="lowerLetter"/>
      <w:lvlText w:val="%2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E9828A4">
      <w:start w:val="1"/>
      <w:numFmt w:val="lowerRoman"/>
      <w:lvlText w:val="%3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6049726">
      <w:start w:val="1"/>
      <w:numFmt w:val="decimal"/>
      <w:lvlText w:val="%4"/>
      <w:lvlJc w:val="left"/>
      <w:pPr>
        <w:ind w:left="7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9F6A638">
      <w:start w:val="1"/>
      <w:numFmt w:val="lowerLetter"/>
      <w:lvlText w:val="%5"/>
      <w:lvlJc w:val="left"/>
      <w:pPr>
        <w:ind w:left="8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04897E0">
      <w:start w:val="1"/>
      <w:numFmt w:val="lowerRoman"/>
      <w:lvlText w:val="%6"/>
      <w:lvlJc w:val="left"/>
      <w:pPr>
        <w:ind w:left="8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AF0BC18">
      <w:start w:val="1"/>
      <w:numFmt w:val="decimal"/>
      <w:lvlText w:val="%7"/>
      <w:lvlJc w:val="left"/>
      <w:pPr>
        <w:ind w:left="9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1866642">
      <w:start w:val="1"/>
      <w:numFmt w:val="lowerLetter"/>
      <w:lvlText w:val="%8"/>
      <w:lvlJc w:val="left"/>
      <w:pPr>
        <w:ind w:left="10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9BA3B12">
      <w:start w:val="1"/>
      <w:numFmt w:val="lowerRoman"/>
      <w:lvlText w:val="%9"/>
      <w:lvlJc w:val="left"/>
      <w:pPr>
        <w:ind w:left="1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C4F40"/>
    <w:multiLevelType w:val="multilevel"/>
    <w:tmpl w:val="D2AA6C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FD908C7"/>
    <w:multiLevelType w:val="multilevel"/>
    <w:tmpl w:val="D6F4FFB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4"/>
  </w:num>
  <w:num w:numId="4">
    <w:abstractNumId w:val="15"/>
  </w:num>
  <w:num w:numId="5">
    <w:abstractNumId w:val="28"/>
  </w:num>
  <w:num w:numId="6">
    <w:abstractNumId w:val="16"/>
  </w:num>
  <w:num w:numId="7">
    <w:abstractNumId w:val="20"/>
  </w:num>
  <w:num w:numId="8">
    <w:abstractNumId w:val="5"/>
  </w:num>
  <w:num w:numId="9">
    <w:abstractNumId w:val="9"/>
  </w:num>
  <w:num w:numId="10">
    <w:abstractNumId w:val="23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7"/>
  </w:num>
  <w:num w:numId="16">
    <w:abstractNumId w:val="1"/>
  </w:num>
  <w:num w:numId="17">
    <w:abstractNumId w:val="19"/>
  </w:num>
  <w:num w:numId="18">
    <w:abstractNumId w:val="26"/>
  </w:num>
  <w:num w:numId="19">
    <w:abstractNumId w:val="7"/>
  </w:num>
  <w:num w:numId="20">
    <w:abstractNumId w:val="14"/>
  </w:num>
  <w:num w:numId="21">
    <w:abstractNumId w:val="21"/>
  </w:num>
  <w:num w:numId="22">
    <w:abstractNumId w:val="4"/>
  </w:num>
  <w:num w:numId="23">
    <w:abstractNumId w:val="18"/>
  </w:num>
  <w:num w:numId="24">
    <w:abstractNumId w:val="3"/>
  </w:num>
  <w:num w:numId="25">
    <w:abstractNumId w:val="27"/>
  </w:num>
  <w:num w:numId="26">
    <w:abstractNumId w:val="12"/>
  </w:num>
  <w:num w:numId="27">
    <w:abstractNumId w:val="11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11247"/>
    <w:rsid w:val="00024316"/>
    <w:rsid w:val="000444A2"/>
    <w:rsid w:val="00067F19"/>
    <w:rsid w:val="00075E8B"/>
    <w:rsid w:val="000A7854"/>
    <w:rsid w:val="000A7AE7"/>
    <w:rsid w:val="000B3ADB"/>
    <w:rsid w:val="000C458D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43192"/>
    <w:rsid w:val="00256884"/>
    <w:rsid w:val="00257CAA"/>
    <w:rsid w:val="00265F8A"/>
    <w:rsid w:val="00296AFA"/>
    <w:rsid w:val="002B277E"/>
    <w:rsid w:val="002E042E"/>
    <w:rsid w:val="002E26DD"/>
    <w:rsid w:val="00300E10"/>
    <w:rsid w:val="003042E2"/>
    <w:rsid w:val="00314318"/>
    <w:rsid w:val="00346BB6"/>
    <w:rsid w:val="0036239E"/>
    <w:rsid w:val="003F097C"/>
    <w:rsid w:val="003F43F1"/>
    <w:rsid w:val="004452EF"/>
    <w:rsid w:val="004D272B"/>
    <w:rsid w:val="00501868"/>
    <w:rsid w:val="0050255B"/>
    <w:rsid w:val="00510340"/>
    <w:rsid w:val="00585B3B"/>
    <w:rsid w:val="006139DF"/>
    <w:rsid w:val="00633072"/>
    <w:rsid w:val="00646A96"/>
    <w:rsid w:val="00656168"/>
    <w:rsid w:val="006D28A7"/>
    <w:rsid w:val="006E5D5D"/>
    <w:rsid w:val="00724761"/>
    <w:rsid w:val="00746C93"/>
    <w:rsid w:val="00765F1E"/>
    <w:rsid w:val="007B59F8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31AF6"/>
    <w:rsid w:val="00A50B4D"/>
    <w:rsid w:val="00A70371"/>
    <w:rsid w:val="00A8424E"/>
    <w:rsid w:val="00A86BA2"/>
    <w:rsid w:val="00AA053C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4368A"/>
    <w:rsid w:val="00E541DB"/>
    <w:rsid w:val="00E546CC"/>
    <w:rsid w:val="00EA1D98"/>
    <w:rsid w:val="00EA6327"/>
    <w:rsid w:val="00EB339C"/>
    <w:rsid w:val="00EC46CE"/>
    <w:rsid w:val="00EE1938"/>
    <w:rsid w:val="00F26A48"/>
    <w:rsid w:val="00F66D5A"/>
    <w:rsid w:val="00F80A95"/>
    <w:rsid w:val="00FA37B0"/>
    <w:rsid w:val="00FB0164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annotation reference" w:uiPriority="0"/>
    <w:lsdException w:name="end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AA053C"/>
    <w:pPr>
      <w:keepNext/>
      <w:keepLines/>
      <w:numPr>
        <w:numId w:val="2"/>
      </w:numPr>
      <w:spacing w:after="0" w:line="259" w:lineRule="auto"/>
      <w:ind w:left="2707" w:hanging="10"/>
      <w:jc w:val="right"/>
      <w:outlineLvl w:val="0"/>
    </w:pPr>
    <w:rPr>
      <w:color w:val="000000"/>
      <w:sz w:val="27"/>
    </w:rPr>
  </w:style>
  <w:style w:type="paragraph" w:styleId="2">
    <w:name w:val="heading 2"/>
    <w:basedOn w:val="a"/>
    <w:next w:val="a"/>
    <w:link w:val="20"/>
    <w:uiPriority w:val="9"/>
    <w:unhideWhenUsed/>
    <w:qFormat/>
    <w:rsid w:val="00AA05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A053C"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rsid w:val="00AA053C"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Cs w:val="20"/>
    </w:rPr>
  </w:style>
  <w:style w:type="paragraph" w:styleId="5">
    <w:name w:val="heading 5"/>
    <w:basedOn w:val="a"/>
    <w:next w:val="a"/>
    <w:link w:val="50"/>
    <w:uiPriority w:val="9"/>
    <w:qFormat/>
    <w:rsid w:val="00AA053C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A053C"/>
    <w:rPr>
      <w:color w:val="000000"/>
      <w:sz w:val="27"/>
    </w:rPr>
  </w:style>
  <w:style w:type="character" w:customStyle="1" w:styleId="20">
    <w:name w:val="Заголовок 2 Знак"/>
    <w:basedOn w:val="a0"/>
    <w:link w:val="2"/>
    <w:uiPriority w:val="9"/>
    <w:rsid w:val="00AA05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3C"/>
    <w:rPr>
      <w:rFonts w:ascii="XO Thames" w:hAnsi="XO Thames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uiPriority w:val="9"/>
    <w:rsid w:val="00AA053C"/>
    <w:rPr>
      <w:rFonts w:ascii="XO Thames" w:hAnsi="XO Thames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rsid w:val="00AA053C"/>
    <w:rPr>
      <w:rFonts w:ascii="XO Thames" w:hAnsi="XO Thames"/>
      <w:b/>
      <w:color w:val="000000"/>
      <w:szCs w:val="20"/>
    </w:rPr>
  </w:style>
  <w:style w:type="paragraph" w:styleId="a9">
    <w:name w:val="Body Text"/>
    <w:basedOn w:val="a"/>
    <w:link w:val="aa"/>
    <w:uiPriority w:val="1"/>
    <w:qFormat/>
    <w:rsid w:val="00AA053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AA053C"/>
    <w:rPr>
      <w:sz w:val="28"/>
      <w:szCs w:val="20"/>
    </w:rPr>
  </w:style>
  <w:style w:type="character" w:styleId="ab">
    <w:name w:val="page number"/>
    <w:basedOn w:val="a0"/>
    <w:link w:val="11"/>
    <w:uiPriority w:val="99"/>
    <w:rsid w:val="00AA053C"/>
  </w:style>
  <w:style w:type="paragraph" w:styleId="ac">
    <w:name w:val="Balloon Text"/>
    <w:basedOn w:val="a"/>
    <w:link w:val="ad"/>
    <w:uiPriority w:val="99"/>
    <w:unhideWhenUsed/>
    <w:rsid w:val="00AA05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AA05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0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character" w:styleId="ae">
    <w:name w:val="annotation reference"/>
    <w:basedOn w:val="a0"/>
    <w:link w:val="12"/>
    <w:unhideWhenUsed/>
    <w:rsid w:val="00AA053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A053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AA053C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unhideWhenUsed/>
    <w:rsid w:val="00AA053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AA053C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af3">
    <w:name w:val="List Paragraph"/>
    <w:basedOn w:val="a"/>
    <w:link w:val="af4"/>
    <w:uiPriority w:val="1"/>
    <w:qFormat/>
    <w:rsid w:val="00AA053C"/>
    <w:pPr>
      <w:ind w:left="720"/>
      <w:contextualSpacing/>
    </w:pPr>
  </w:style>
  <w:style w:type="paragraph" w:customStyle="1" w:styleId="ConsPlusTitle">
    <w:name w:val="ConsPlusTitle"/>
    <w:rsid w:val="00AA053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Default">
    <w:name w:val="Default"/>
    <w:rsid w:val="00AA053C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Hyperlink"/>
    <w:basedOn w:val="a0"/>
    <w:link w:val="13"/>
    <w:uiPriority w:val="99"/>
    <w:unhideWhenUsed/>
    <w:rsid w:val="00AA053C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unhideWhenUsed/>
    <w:rsid w:val="00AA053C"/>
    <w:rPr>
      <w:color w:val="954F72"/>
      <w:u w:val="single"/>
    </w:rPr>
  </w:style>
  <w:style w:type="paragraph" w:customStyle="1" w:styleId="msonormal0">
    <w:name w:val="msonormal"/>
    <w:basedOn w:val="a"/>
    <w:rsid w:val="00AA053C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AA053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A053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AA053C"/>
    <w:pPr>
      <w:pBdr>
        <w:top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AA053C"/>
    <w:pPr>
      <w:pBdr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A053C"/>
    <w:pPr>
      <w:pBdr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A053C"/>
    <w:pPr>
      <w:pBdr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A053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A053C"/>
    <w:pPr>
      <w:pBdr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AA05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AA05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A053C"/>
    <w:pPr>
      <w:pBdr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A053C"/>
    <w:pPr>
      <w:pBdr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A05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2F3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AA053C"/>
    <w:pPr>
      <w:pBdr>
        <w:top w:val="single" w:sz="8" w:space="0" w:color="auto"/>
        <w:bottom w:val="single" w:sz="8" w:space="0" w:color="auto"/>
      </w:pBdr>
      <w:shd w:val="clear" w:color="000000" w:fill="D9E2F3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AA05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A05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2F3"/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rsid w:val="00AA053C"/>
    <w:pPr>
      <w:pBdr>
        <w:top w:val="single" w:sz="8" w:space="0" w:color="auto"/>
        <w:bottom w:val="single" w:sz="8" w:space="0" w:color="auto"/>
      </w:pBdr>
      <w:shd w:val="clear" w:color="000000" w:fill="D9E2F3"/>
      <w:spacing w:before="100" w:beforeAutospacing="1" w:after="100" w:afterAutospacing="1"/>
      <w:jc w:val="both"/>
      <w:textAlignment w:val="center"/>
    </w:pPr>
  </w:style>
  <w:style w:type="paragraph" w:customStyle="1" w:styleId="xl79">
    <w:name w:val="xl79"/>
    <w:basedOn w:val="a"/>
    <w:rsid w:val="00AA05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both"/>
      <w:textAlignment w:val="center"/>
    </w:pPr>
  </w:style>
  <w:style w:type="paragraph" w:customStyle="1" w:styleId="xl80">
    <w:name w:val="xl80"/>
    <w:basedOn w:val="a"/>
    <w:rsid w:val="00AA05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AA053C"/>
    <w:pPr>
      <w:pBdr>
        <w:left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A05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A053C"/>
    <w:pPr>
      <w:pBdr>
        <w:left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4">
    <w:name w:val="xl84"/>
    <w:basedOn w:val="a"/>
    <w:rsid w:val="00AA053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5">
    <w:name w:val="xl85"/>
    <w:basedOn w:val="a"/>
    <w:rsid w:val="00AA05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A053C"/>
    <w:pPr>
      <w:pBdr>
        <w:top w:val="single" w:sz="8" w:space="0" w:color="auto"/>
        <w:bottom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A05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AA05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E2F3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AA053C"/>
    <w:pPr>
      <w:pBdr>
        <w:top w:val="single" w:sz="8" w:space="0" w:color="auto"/>
        <w:bottom w:val="single" w:sz="8" w:space="0" w:color="auto"/>
      </w:pBdr>
      <w:shd w:val="clear" w:color="000000" w:fill="D9E2F3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AA05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E2F3"/>
      <w:spacing w:before="100" w:beforeAutospacing="1" w:after="100" w:afterAutospacing="1"/>
      <w:textAlignment w:val="center"/>
    </w:pPr>
  </w:style>
  <w:style w:type="table" w:customStyle="1" w:styleId="14">
    <w:name w:val="Сетка таблицы1"/>
    <w:basedOn w:val="a1"/>
    <w:next w:val="a8"/>
    <w:rsid w:val="00AA053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A05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A053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f7">
    <w:name w:val="No Spacing"/>
    <w:uiPriority w:val="1"/>
    <w:qFormat/>
    <w:rsid w:val="00AA053C"/>
    <w:pPr>
      <w:spacing w:after="0" w:line="240" w:lineRule="auto"/>
    </w:pPr>
    <w:rPr>
      <w:sz w:val="20"/>
      <w:szCs w:val="20"/>
    </w:rPr>
  </w:style>
  <w:style w:type="character" w:customStyle="1" w:styleId="15">
    <w:name w:val="Обычный1"/>
    <w:rsid w:val="00AA053C"/>
    <w:rPr>
      <w:sz w:val="24"/>
    </w:rPr>
  </w:style>
  <w:style w:type="paragraph" w:styleId="21">
    <w:name w:val="toc 2"/>
    <w:basedOn w:val="a"/>
    <w:next w:val="a"/>
    <w:link w:val="22"/>
    <w:uiPriority w:val="39"/>
    <w:rsid w:val="00AA053C"/>
    <w:pPr>
      <w:spacing w:after="200" w:line="276" w:lineRule="auto"/>
      <w:ind w:left="200"/>
    </w:pPr>
    <w:rPr>
      <w:rFonts w:ascii="XO Thames" w:hAnsi="XO Thames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locked/>
    <w:rsid w:val="00AA053C"/>
    <w:rPr>
      <w:rFonts w:ascii="XO Thames" w:hAnsi="XO Thames"/>
      <w:color w:val="000000"/>
      <w:sz w:val="28"/>
      <w:szCs w:val="20"/>
    </w:rPr>
  </w:style>
  <w:style w:type="paragraph" w:styleId="41">
    <w:name w:val="toc 4"/>
    <w:basedOn w:val="a"/>
    <w:next w:val="a"/>
    <w:link w:val="42"/>
    <w:uiPriority w:val="39"/>
    <w:rsid w:val="00AA053C"/>
    <w:pPr>
      <w:spacing w:after="200" w:line="276" w:lineRule="auto"/>
      <w:ind w:left="600"/>
    </w:pPr>
    <w:rPr>
      <w:rFonts w:ascii="XO Thames" w:hAnsi="XO Thames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locked/>
    <w:rsid w:val="00AA053C"/>
    <w:rPr>
      <w:rFonts w:ascii="XO Thames" w:hAnsi="XO Thames"/>
      <w:color w:val="000000"/>
      <w:sz w:val="28"/>
      <w:szCs w:val="20"/>
    </w:rPr>
  </w:style>
  <w:style w:type="paragraph" w:styleId="61">
    <w:name w:val="toc 6"/>
    <w:basedOn w:val="a"/>
    <w:next w:val="a"/>
    <w:link w:val="62"/>
    <w:uiPriority w:val="39"/>
    <w:rsid w:val="00AA053C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</w:rPr>
  </w:style>
  <w:style w:type="character" w:customStyle="1" w:styleId="62">
    <w:name w:val="Оглавление 6 Знак"/>
    <w:link w:val="61"/>
    <w:uiPriority w:val="39"/>
    <w:locked/>
    <w:rsid w:val="00AA053C"/>
    <w:rPr>
      <w:rFonts w:ascii="XO Thames" w:hAnsi="XO Thames"/>
      <w:color w:val="000000"/>
      <w:sz w:val="28"/>
      <w:szCs w:val="20"/>
    </w:rPr>
  </w:style>
  <w:style w:type="paragraph" w:styleId="7">
    <w:name w:val="toc 7"/>
    <w:basedOn w:val="a"/>
    <w:next w:val="a"/>
    <w:link w:val="70"/>
    <w:uiPriority w:val="39"/>
    <w:rsid w:val="00AA053C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locked/>
    <w:rsid w:val="00AA053C"/>
    <w:rPr>
      <w:rFonts w:ascii="XO Thames" w:hAnsi="XO Thames"/>
      <w:color w:val="000000"/>
      <w:sz w:val="28"/>
      <w:szCs w:val="20"/>
    </w:rPr>
  </w:style>
  <w:style w:type="paragraph" w:customStyle="1" w:styleId="16">
    <w:name w:val="Знак сноски1"/>
    <w:basedOn w:val="17"/>
    <w:link w:val="af8"/>
    <w:uiPriority w:val="99"/>
    <w:rsid w:val="00AA053C"/>
    <w:rPr>
      <w:vertAlign w:val="superscript"/>
    </w:rPr>
  </w:style>
  <w:style w:type="character" w:styleId="af8">
    <w:name w:val="footnote reference"/>
    <w:basedOn w:val="a0"/>
    <w:link w:val="16"/>
    <w:uiPriority w:val="99"/>
    <w:rsid w:val="00AA053C"/>
    <w:rPr>
      <w:color w:val="000000"/>
      <w:szCs w:val="20"/>
      <w:vertAlign w:val="superscript"/>
    </w:rPr>
  </w:style>
  <w:style w:type="character" w:customStyle="1" w:styleId="af4">
    <w:name w:val="Абзац списка Знак"/>
    <w:link w:val="af3"/>
    <w:uiPriority w:val="1"/>
    <w:locked/>
    <w:rsid w:val="00AA053C"/>
    <w:rPr>
      <w:sz w:val="24"/>
      <w:szCs w:val="24"/>
    </w:rPr>
  </w:style>
  <w:style w:type="paragraph" w:customStyle="1" w:styleId="12">
    <w:name w:val="Знак примечания1"/>
    <w:basedOn w:val="17"/>
    <w:link w:val="ae"/>
    <w:rsid w:val="00AA053C"/>
    <w:rPr>
      <w:color w:val="auto"/>
      <w:sz w:val="16"/>
      <w:szCs w:val="16"/>
    </w:rPr>
  </w:style>
  <w:style w:type="paragraph" w:customStyle="1" w:styleId="18">
    <w:name w:val="Знак концевой сноски1"/>
    <w:basedOn w:val="17"/>
    <w:link w:val="af9"/>
    <w:rsid w:val="00AA053C"/>
    <w:rPr>
      <w:vertAlign w:val="superscript"/>
    </w:rPr>
  </w:style>
  <w:style w:type="character" w:styleId="af9">
    <w:name w:val="endnote reference"/>
    <w:basedOn w:val="a0"/>
    <w:link w:val="18"/>
    <w:rsid w:val="00AA053C"/>
    <w:rPr>
      <w:color w:val="000000"/>
      <w:szCs w:val="20"/>
      <w:vertAlign w:val="superscript"/>
    </w:rPr>
  </w:style>
  <w:style w:type="paragraph" w:styleId="31">
    <w:name w:val="toc 3"/>
    <w:basedOn w:val="a"/>
    <w:next w:val="a"/>
    <w:link w:val="32"/>
    <w:uiPriority w:val="39"/>
    <w:rsid w:val="00AA053C"/>
    <w:pPr>
      <w:spacing w:after="200" w:line="276" w:lineRule="auto"/>
      <w:ind w:left="400"/>
    </w:pPr>
    <w:rPr>
      <w:rFonts w:ascii="XO Thames" w:hAnsi="XO Thames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locked/>
    <w:rsid w:val="00AA053C"/>
    <w:rPr>
      <w:rFonts w:ascii="XO Thames" w:hAnsi="XO Thames"/>
      <w:color w:val="000000"/>
      <w:sz w:val="28"/>
      <w:szCs w:val="20"/>
    </w:rPr>
  </w:style>
  <w:style w:type="paragraph" w:styleId="afa">
    <w:name w:val="endnote text"/>
    <w:basedOn w:val="a"/>
    <w:link w:val="afb"/>
    <w:uiPriority w:val="99"/>
    <w:rsid w:val="00AA053C"/>
    <w:rPr>
      <w:color w:val="000000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AA053C"/>
    <w:rPr>
      <w:color w:val="000000"/>
      <w:sz w:val="20"/>
      <w:szCs w:val="20"/>
    </w:rPr>
  </w:style>
  <w:style w:type="paragraph" w:customStyle="1" w:styleId="17">
    <w:name w:val="Основной шрифт абзаца1"/>
    <w:rsid w:val="00AA053C"/>
    <w:rPr>
      <w:color w:val="000000"/>
      <w:szCs w:val="20"/>
    </w:rPr>
  </w:style>
  <w:style w:type="paragraph" w:customStyle="1" w:styleId="13">
    <w:name w:val="Гиперссылка1"/>
    <w:link w:val="af5"/>
    <w:uiPriority w:val="99"/>
    <w:rsid w:val="00AA053C"/>
    <w:rPr>
      <w:color w:val="0000FF" w:themeColor="hyperlink"/>
      <w:u w:val="single"/>
    </w:rPr>
  </w:style>
  <w:style w:type="paragraph" w:customStyle="1" w:styleId="Footnote">
    <w:name w:val="Footnote"/>
    <w:basedOn w:val="a"/>
    <w:rsid w:val="00AA053C"/>
    <w:rPr>
      <w:color w:val="000000"/>
      <w:sz w:val="20"/>
      <w:szCs w:val="20"/>
    </w:rPr>
  </w:style>
  <w:style w:type="paragraph" w:styleId="19">
    <w:name w:val="toc 1"/>
    <w:basedOn w:val="a"/>
    <w:next w:val="a"/>
    <w:link w:val="1a"/>
    <w:uiPriority w:val="39"/>
    <w:rsid w:val="00AA053C"/>
    <w:pPr>
      <w:spacing w:after="200" w:line="276" w:lineRule="auto"/>
    </w:pPr>
    <w:rPr>
      <w:rFonts w:ascii="XO Thames" w:hAnsi="XO Thames"/>
      <w:b/>
      <w:color w:val="000000"/>
      <w:sz w:val="28"/>
      <w:szCs w:val="20"/>
    </w:rPr>
  </w:style>
  <w:style w:type="character" w:customStyle="1" w:styleId="1a">
    <w:name w:val="Оглавление 1 Знак"/>
    <w:link w:val="19"/>
    <w:uiPriority w:val="39"/>
    <w:locked/>
    <w:rsid w:val="00AA053C"/>
    <w:rPr>
      <w:rFonts w:ascii="XO Thames" w:hAnsi="XO Thames"/>
      <w:b/>
      <w:color w:val="000000"/>
      <w:sz w:val="28"/>
      <w:szCs w:val="20"/>
    </w:rPr>
  </w:style>
  <w:style w:type="paragraph" w:customStyle="1" w:styleId="11">
    <w:name w:val="Номер страницы1"/>
    <w:basedOn w:val="17"/>
    <w:link w:val="ab"/>
    <w:uiPriority w:val="99"/>
    <w:rsid w:val="00AA053C"/>
    <w:rPr>
      <w:color w:val="auto"/>
      <w:szCs w:val="22"/>
    </w:rPr>
  </w:style>
  <w:style w:type="paragraph" w:customStyle="1" w:styleId="HeaderandFooter">
    <w:name w:val="Header and Footer"/>
    <w:rsid w:val="00AA053C"/>
    <w:pPr>
      <w:spacing w:line="240" w:lineRule="auto"/>
      <w:jc w:val="both"/>
    </w:pPr>
    <w:rPr>
      <w:rFonts w:ascii="XO Thames" w:hAnsi="XO Thames"/>
      <w:color w:val="000000"/>
      <w:sz w:val="20"/>
      <w:szCs w:val="20"/>
    </w:rPr>
  </w:style>
  <w:style w:type="paragraph" w:styleId="9">
    <w:name w:val="toc 9"/>
    <w:basedOn w:val="a"/>
    <w:next w:val="a"/>
    <w:link w:val="90"/>
    <w:uiPriority w:val="39"/>
    <w:rsid w:val="00AA053C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locked/>
    <w:rsid w:val="00AA053C"/>
    <w:rPr>
      <w:rFonts w:ascii="XO Thames" w:hAnsi="XO Thames"/>
      <w:color w:val="000000"/>
      <w:sz w:val="28"/>
      <w:szCs w:val="20"/>
    </w:rPr>
  </w:style>
  <w:style w:type="paragraph" w:styleId="8">
    <w:name w:val="toc 8"/>
    <w:basedOn w:val="a"/>
    <w:next w:val="a"/>
    <w:link w:val="80"/>
    <w:uiPriority w:val="39"/>
    <w:rsid w:val="00AA053C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locked/>
    <w:rsid w:val="00AA053C"/>
    <w:rPr>
      <w:rFonts w:ascii="XO Thames" w:hAnsi="XO Thames"/>
      <w:color w:val="000000"/>
      <w:sz w:val="28"/>
      <w:szCs w:val="20"/>
    </w:rPr>
  </w:style>
  <w:style w:type="paragraph" w:styleId="51">
    <w:name w:val="toc 5"/>
    <w:basedOn w:val="a"/>
    <w:next w:val="a"/>
    <w:link w:val="52"/>
    <w:uiPriority w:val="39"/>
    <w:rsid w:val="00AA053C"/>
    <w:pPr>
      <w:spacing w:after="200" w:line="276" w:lineRule="auto"/>
      <w:ind w:left="800"/>
    </w:pPr>
    <w:rPr>
      <w:rFonts w:ascii="XO Thames" w:hAnsi="XO Thames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locked/>
    <w:rsid w:val="00AA053C"/>
    <w:rPr>
      <w:rFonts w:ascii="XO Thames" w:hAnsi="XO Thames"/>
      <w:color w:val="000000"/>
      <w:sz w:val="28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AA053C"/>
    <w:pPr>
      <w:spacing w:after="200" w:line="276" w:lineRule="auto"/>
      <w:jc w:val="both"/>
    </w:pPr>
    <w:rPr>
      <w:rFonts w:ascii="XO Thames" w:hAnsi="XO Thames"/>
      <w:i/>
      <w:color w:val="000000"/>
      <w:szCs w:val="20"/>
    </w:rPr>
  </w:style>
  <w:style w:type="character" w:customStyle="1" w:styleId="afd">
    <w:name w:val="Подзаголовок Знак"/>
    <w:basedOn w:val="a0"/>
    <w:link w:val="afc"/>
    <w:uiPriority w:val="11"/>
    <w:rsid w:val="00AA053C"/>
    <w:rPr>
      <w:rFonts w:ascii="XO Thames" w:hAnsi="XO Thames"/>
      <w:i/>
      <w:color w:val="000000"/>
      <w:sz w:val="24"/>
      <w:szCs w:val="20"/>
    </w:rPr>
  </w:style>
  <w:style w:type="paragraph" w:styleId="afe">
    <w:name w:val="Title"/>
    <w:basedOn w:val="a"/>
    <w:next w:val="a"/>
    <w:link w:val="aff"/>
    <w:uiPriority w:val="10"/>
    <w:qFormat/>
    <w:rsid w:val="00AA053C"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  <w:szCs w:val="20"/>
    </w:rPr>
  </w:style>
  <w:style w:type="character" w:customStyle="1" w:styleId="aff">
    <w:name w:val="Заголовок Знак"/>
    <w:basedOn w:val="a0"/>
    <w:link w:val="afe"/>
    <w:uiPriority w:val="10"/>
    <w:rsid w:val="00AA053C"/>
    <w:rPr>
      <w:rFonts w:ascii="XO Thames" w:hAnsi="XO Thames"/>
      <w:b/>
      <w:caps/>
      <w:color w:val="000000"/>
      <w:sz w:val="40"/>
      <w:szCs w:val="20"/>
    </w:rPr>
  </w:style>
  <w:style w:type="numbering" w:customStyle="1" w:styleId="1b">
    <w:name w:val="Нет списка1"/>
    <w:next w:val="a2"/>
    <w:uiPriority w:val="99"/>
    <w:semiHidden/>
    <w:unhideWhenUsed/>
    <w:rsid w:val="00AA053C"/>
  </w:style>
  <w:style w:type="paragraph" w:customStyle="1" w:styleId="1c">
    <w:name w:val="Текст сноски1"/>
    <w:basedOn w:val="a"/>
    <w:next w:val="aff0"/>
    <w:link w:val="aff1"/>
    <w:uiPriority w:val="99"/>
    <w:unhideWhenUsed/>
    <w:rsid w:val="00AA053C"/>
    <w:pPr>
      <w:spacing w:after="160" w:line="259" w:lineRule="auto"/>
    </w:pPr>
    <w:rPr>
      <w:rFonts w:ascii="Calibri" w:hAnsi="Calibri" w:cs="Calibri"/>
      <w:sz w:val="20"/>
      <w:szCs w:val="20"/>
    </w:rPr>
  </w:style>
  <w:style w:type="character" w:customStyle="1" w:styleId="aff1">
    <w:name w:val="Текст сноски Знак"/>
    <w:basedOn w:val="a0"/>
    <w:link w:val="1c"/>
    <w:uiPriority w:val="99"/>
    <w:rsid w:val="00AA053C"/>
    <w:rPr>
      <w:rFonts w:ascii="Calibri" w:hAnsi="Calibri" w:cs="Calibri"/>
      <w:sz w:val="20"/>
      <w:szCs w:val="20"/>
    </w:rPr>
  </w:style>
  <w:style w:type="table" w:customStyle="1" w:styleId="23">
    <w:name w:val="Сетка таблицы2"/>
    <w:basedOn w:val="a1"/>
    <w:next w:val="a8"/>
    <w:uiPriority w:val="39"/>
    <w:rsid w:val="00AA053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39"/>
    <w:rsid w:val="00AA053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AA053C"/>
    <w:rPr>
      <w:rFonts w:ascii="Times New Roman" w:hAnsi="Times New Roman"/>
      <w:sz w:val="26"/>
    </w:rPr>
  </w:style>
  <w:style w:type="paragraph" w:customStyle="1" w:styleId="ConsPlusTitlePage">
    <w:name w:val="ConsPlusTitlePage"/>
    <w:rsid w:val="00AA053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1d">
    <w:name w:val="Основной текст1"/>
    <w:basedOn w:val="a"/>
    <w:next w:val="a9"/>
    <w:uiPriority w:val="1"/>
    <w:qFormat/>
    <w:rsid w:val="00AA053C"/>
    <w:pPr>
      <w:widowControl w:val="0"/>
      <w:autoSpaceDE w:val="0"/>
      <w:autoSpaceDN w:val="0"/>
      <w:ind w:left="112"/>
    </w:pPr>
    <w:rPr>
      <w:rFonts w:cs="Calibri"/>
      <w:sz w:val="28"/>
      <w:szCs w:val="28"/>
      <w:lang w:eastAsia="en-US"/>
    </w:rPr>
  </w:style>
  <w:style w:type="table" w:customStyle="1" w:styleId="110">
    <w:name w:val="Сетка таблицы11"/>
    <w:basedOn w:val="a1"/>
    <w:next w:val="a8"/>
    <w:uiPriority w:val="59"/>
    <w:rsid w:val="00AA053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Обычный (веб)1"/>
    <w:basedOn w:val="a"/>
    <w:next w:val="aff2"/>
    <w:uiPriority w:val="99"/>
    <w:rsid w:val="00AA053C"/>
    <w:pPr>
      <w:spacing w:line="360" w:lineRule="atLeast"/>
      <w:jc w:val="both"/>
    </w:pPr>
  </w:style>
  <w:style w:type="paragraph" w:customStyle="1" w:styleId="1f">
    <w:name w:val="Рецензия1"/>
    <w:next w:val="aff3"/>
    <w:hidden/>
    <w:uiPriority w:val="99"/>
    <w:semiHidden/>
    <w:rsid w:val="00AA053C"/>
    <w:pPr>
      <w:spacing w:after="0" w:line="240" w:lineRule="auto"/>
    </w:pPr>
    <w:rPr>
      <w:sz w:val="28"/>
      <w:szCs w:val="20"/>
    </w:rPr>
  </w:style>
  <w:style w:type="paragraph" w:styleId="aff0">
    <w:name w:val="footnote text"/>
    <w:basedOn w:val="a"/>
    <w:link w:val="1f0"/>
    <w:uiPriority w:val="99"/>
    <w:rsid w:val="00AA053C"/>
    <w:rPr>
      <w:sz w:val="20"/>
      <w:szCs w:val="20"/>
    </w:rPr>
  </w:style>
  <w:style w:type="character" w:customStyle="1" w:styleId="1f0">
    <w:name w:val="Текст сноски Знак1"/>
    <w:basedOn w:val="a0"/>
    <w:link w:val="aff0"/>
    <w:uiPriority w:val="99"/>
    <w:rsid w:val="00AA053C"/>
    <w:rPr>
      <w:sz w:val="20"/>
      <w:szCs w:val="20"/>
    </w:rPr>
  </w:style>
  <w:style w:type="character" w:customStyle="1" w:styleId="1f1">
    <w:name w:val="Основной текст Знак1"/>
    <w:basedOn w:val="a0"/>
    <w:uiPriority w:val="1"/>
    <w:rsid w:val="00AA053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2">
    <w:name w:val="Normal (Web)"/>
    <w:basedOn w:val="a"/>
    <w:uiPriority w:val="99"/>
    <w:rsid w:val="00AA053C"/>
  </w:style>
  <w:style w:type="paragraph" w:styleId="aff3">
    <w:name w:val="Revision"/>
    <w:hidden/>
    <w:uiPriority w:val="99"/>
    <w:semiHidden/>
    <w:rsid w:val="00AA053C"/>
    <w:pPr>
      <w:spacing w:after="0" w:line="240" w:lineRule="auto"/>
    </w:pPr>
    <w:rPr>
      <w:sz w:val="20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AA053C"/>
  </w:style>
  <w:style w:type="table" w:customStyle="1" w:styleId="33">
    <w:name w:val="Сетка таблицы3"/>
    <w:basedOn w:val="a1"/>
    <w:next w:val="a8"/>
    <w:uiPriority w:val="39"/>
    <w:rsid w:val="00AA053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rsid w:val="00AA053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A053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AA053C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8"/>
    <w:uiPriority w:val="39"/>
    <w:rsid w:val="00AA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Другое_"/>
    <w:basedOn w:val="a0"/>
    <w:link w:val="aff5"/>
    <w:rsid w:val="00AA053C"/>
    <w:rPr>
      <w:shd w:val="clear" w:color="auto" w:fill="FFFFFF"/>
    </w:rPr>
  </w:style>
  <w:style w:type="paragraph" w:customStyle="1" w:styleId="aff5">
    <w:name w:val="Другое"/>
    <w:basedOn w:val="a"/>
    <w:link w:val="aff4"/>
    <w:rsid w:val="00AA053C"/>
    <w:pPr>
      <w:widowControl w:val="0"/>
      <w:shd w:val="clear" w:color="auto" w:fill="FFFFFF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tymovsk.sakhalin.gov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11</cp:revision>
  <cp:lastPrinted>2024-11-05T04:10:00Z</cp:lastPrinted>
  <dcterms:created xsi:type="dcterms:W3CDTF">2016-11-29T05:48:00Z</dcterms:created>
  <dcterms:modified xsi:type="dcterms:W3CDTF">2024-11-05T04:10:00Z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