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6A58E2" w:rsidRDefault="007C2A32" w:rsidP="007C2A32">
      <w:pPr>
        <w:jc w:val="center"/>
        <w:rPr>
          <w:color w:val="000000" w:themeColor="text1"/>
        </w:rPr>
      </w:pPr>
      <w:r w:rsidRPr="006A58E2">
        <w:rPr>
          <w:color w:val="000000" w:themeColor="text1"/>
        </w:rPr>
        <w:t xml:space="preserve">САХАЛИНСКАЯ ОБЛАСТЬ </w:t>
      </w:r>
    </w:p>
    <w:p w14:paraId="565BF986" w14:textId="77777777" w:rsidR="007C2A32" w:rsidRPr="006A58E2" w:rsidRDefault="007C2A32" w:rsidP="007C2A32">
      <w:pPr>
        <w:jc w:val="center"/>
        <w:rPr>
          <w:color w:val="000000" w:themeColor="text1"/>
        </w:rPr>
      </w:pPr>
      <w:r w:rsidRPr="006A58E2">
        <w:rPr>
          <w:color w:val="000000" w:themeColor="text1"/>
        </w:rPr>
        <w:t>ПОСТАНОВЛЕНИЕ</w:t>
      </w:r>
    </w:p>
    <w:p w14:paraId="21807C8C" w14:textId="77777777" w:rsidR="007C2A32" w:rsidRPr="006A58E2" w:rsidRDefault="007C2A32" w:rsidP="007C2A32">
      <w:pPr>
        <w:jc w:val="center"/>
        <w:rPr>
          <w:color w:val="000000" w:themeColor="text1"/>
        </w:rPr>
      </w:pPr>
      <w:r w:rsidRPr="006A58E2">
        <w:rPr>
          <w:color w:val="000000" w:themeColor="text1"/>
        </w:rPr>
        <w:t>Администрации МО «Тымовский городской округ»</w:t>
      </w:r>
    </w:p>
    <w:p w14:paraId="30BD7724" w14:textId="77777777" w:rsidR="001E3A2D" w:rsidRPr="006A58E2" w:rsidRDefault="001E3A2D" w:rsidP="001E3A2D">
      <w:pPr>
        <w:rPr>
          <w:color w:val="000000" w:themeColor="text1"/>
        </w:rPr>
      </w:pPr>
    </w:p>
    <w:p w14:paraId="6F9070EC" w14:textId="77777777" w:rsidR="001E3A2D" w:rsidRPr="006A58E2" w:rsidRDefault="001E3A2D" w:rsidP="001E3A2D">
      <w:pPr>
        <w:rPr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A58E2" w:rsidRPr="006A58E2" w14:paraId="5BB7F93D" w14:textId="77777777" w:rsidTr="006A58E2">
        <w:tc>
          <w:tcPr>
            <w:tcW w:w="4530" w:type="dxa"/>
          </w:tcPr>
          <w:p w14:paraId="6C64D918" w14:textId="7F392ADB" w:rsidR="004D272B" w:rsidRPr="006A58E2" w:rsidRDefault="004D272B" w:rsidP="00244F0D">
            <w:pPr>
              <w:rPr>
                <w:color w:val="000000" w:themeColor="text1"/>
              </w:rPr>
            </w:pPr>
            <w:r w:rsidRPr="006A58E2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29</w:t>
            </w:r>
            <w:r w:rsidR="00244F0D">
              <w:rPr>
                <w:color w:val="000000" w:themeColor="text1"/>
              </w:rPr>
              <w:t xml:space="preserve"> ноября </w:t>
            </w:r>
            <w:r>
              <w:rPr>
                <w:color w:val="000000" w:themeColor="text1"/>
              </w:rPr>
              <w:t>2024</w:t>
            </w:r>
            <w:r w:rsidR="00244F0D">
              <w:rPr>
                <w:color w:val="000000" w:themeColor="text1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6A58E2" w:rsidRDefault="004D272B" w:rsidP="00244F0D">
            <w:pPr>
              <w:rPr>
                <w:color w:val="000000" w:themeColor="text1"/>
              </w:rPr>
            </w:pPr>
            <w:r w:rsidRPr="006A58E2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  <w:lang w:val="en-US"/>
              </w:rPr>
              <w:t>197</w:t>
            </w:r>
          </w:p>
        </w:tc>
      </w:tr>
    </w:tbl>
    <w:p w14:paraId="525D4434" w14:textId="77777777" w:rsidR="001E3A2D" w:rsidRPr="006A58E2" w:rsidRDefault="001E3A2D" w:rsidP="001E3A2D">
      <w:pPr>
        <w:jc w:val="both"/>
        <w:rPr>
          <w:color w:val="000000" w:themeColor="text1"/>
        </w:rPr>
      </w:pPr>
    </w:p>
    <w:p w14:paraId="5F0E6AF0" w14:textId="77777777" w:rsidR="001E3A2D" w:rsidRPr="006A58E2" w:rsidRDefault="001E3A2D" w:rsidP="001E3A2D">
      <w:pPr>
        <w:jc w:val="both"/>
        <w:rPr>
          <w:color w:val="000000" w:themeColor="text1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1E3A2D" w:rsidRPr="006A58E2" w14:paraId="16F5CA22" w14:textId="77777777" w:rsidTr="00B84038">
        <w:trPr>
          <w:trHeight w:val="547"/>
        </w:trPr>
        <w:tc>
          <w:tcPr>
            <w:tcW w:w="4678" w:type="dxa"/>
          </w:tcPr>
          <w:p w14:paraId="4729502E" w14:textId="530B84C3" w:rsidR="001E3A2D" w:rsidRPr="006A58E2" w:rsidRDefault="006A58E2" w:rsidP="00B84038">
            <w:pPr>
              <w:jc w:val="both"/>
              <w:rPr>
                <w:color w:val="000000" w:themeColor="text1"/>
              </w:rPr>
            </w:pPr>
            <w:bookmarkStart w:id="0" w:name="_GoBack"/>
            <w:r>
              <w:rPr>
                <w:color w:val="000000" w:themeColor="text1"/>
              </w:rPr>
              <w:t>Об утверждении Порядка предоставления субсидии из бюджета МО «Тымовский городской округ» юридическим лицам - производителям работ (услуг) в целях возмещения затрат, связанных с капитальным ремонтом жилищного фонда, р</w:t>
            </w:r>
            <w:r w:rsidR="00244F0D">
              <w:rPr>
                <w:color w:val="000000" w:themeColor="text1"/>
              </w:rPr>
              <w:t>асположенного на территории МО «</w:t>
            </w:r>
            <w:r>
              <w:rPr>
                <w:color w:val="000000" w:themeColor="text1"/>
              </w:rPr>
              <w:t>Ты</w:t>
            </w:r>
            <w:r w:rsidR="00244F0D">
              <w:rPr>
                <w:color w:val="000000" w:themeColor="text1"/>
              </w:rPr>
              <w:t>мовский городской округ»</w:t>
            </w:r>
            <w:bookmarkEnd w:id="0"/>
          </w:p>
        </w:tc>
      </w:tr>
    </w:tbl>
    <w:p w14:paraId="484A6B08" w14:textId="77777777" w:rsidR="001E3A2D" w:rsidRPr="006A58E2" w:rsidRDefault="001E3A2D" w:rsidP="001E3A2D">
      <w:pPr>
        <w:jc w:val="both"/>
        <w:rPr>
          <w:color w:val="000000" w:themeColor="text1"/>
          <w:sz w:val="28"/>
          <w:szCs w:val="28"/>
        </w:rPr>
      </w:pPr>
    </w:p>
    <w:p w14:paraId="4D5A30BC" w14:textId="75F27F87" w:rsidR="00B84038" w:rsidRPr="006A58E2" w:rsidRDefault="00B84038" w:rsidP="00B84038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Сахалинской области от 10.07.2023 № 364 «Об утверждении государственной программы Сахалинской области «Обеспечение населения Сахалинской области качественными услугами жилищно-коммунального хозяйства», и признании утратившими силу некоторых нормативных правовых актов Правительства Сахалинской области и отдельных положений постановления Правительства Сахалинской области от 31.01.2023 № 47 «О внесении изменений в некоторые нормативные акты Правительства Сахалинской области», </w:t>
      </w:r>
      <w:r w:rsidR="002E5515" w:rsidRPr="006A58E2">
        <w:rPr>
          <w:color w:val="000000" w:themeColor="text1"/>
        </w:rPr>
        <w:t xml:space="preserve">администрация МО «Тымовский городской округ» </w:t>
      </w:r>
      <w:r w:rsidRPr="006A58E2">
        <w:rPr>
          <w:color w:val="000000" w:themeColor="text1"/>
        </w:rPr>
        <w:t>ПОСТАНОВЛЯЕТ:</w:t>
      </w:r>
    </w:p>
    <w:p w14:paraId="180C8845" w14:textId="77777777" w:rsidR="00B84038" w:rsidRPr="006A58E2" w:rsidRDefault="00B84038" w:rsidP="00B84038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1. Утвердить Порядок предоставления субсидии из бюджета МО «Тымовский городской округ» 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Тымовского городского округа (далее – порядок) (прилагается).</w:t>
      </w:r>
    </w:p>
    <w:p w14:paraId="7C823EE4" w14:textId="1339B343" w:rsidR="00B84038" w:rsidRDefault="00B84038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 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279EDAEC" w14:textId="77777777" w:rsidR="00244F0D" w:rsidRPr="006A58E2" w:rsidRDefault="00244F0D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color w:val="000000" w:themeColor="text1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6A58E2" w:rsidRPr="00244F0D" w14:paraId="7D8206A7" w14:textId="77777777" w:rsidTr="0086008E">
        <w:trPr>
          <w:cantSplit/>
          <w:trHeight w:val="1404"/>
        </w:trPr>
        <w:tc>
          <w:tcPr>
            <w:tcW w:w="3256" w:type="dxa"/>
            <w:vAlign w:val="center"/>
            <w:hideMark/>
          </w:tcPr>
          <w:p w14:paraId="51A44FB8" w14:textId="04A0DD7B" w:rsidR="00585B3B" w:rsidRPr="006A58E2" w:rsidRDefault="006A58E2" w:rsidP="00B1741E">
            <w:pPr>
              <w:spacing w:line="276" w:lineRule="auto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zh-CN"/>
              </w:rPr>
              <w:t>Мэр</w:t>
            </w:r>
            <w:r w:rsidR="00244F0D">
              <w:rPr>
                <w:rFonts w:eastAsiaTheme="minorEastAsia"/>
                <w:color w:val="000000" w:themeColor="text1"/>
                <w:lang w:eastAsia="zh-CN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00094FDF" w:rsidR="0086008E" w:rsidRPr="00244F0D" w:rsidRDefault="0086008E" w:rsidP="00B1741E">
            <w:pPr>
              <w:pStyle w:val="6"/>
              <w:spacing w:before="120"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14:paraId="3AC553C4" w14:textId="46D5DBE9" w:rsidR="0086008E" w:rsidRPr="00244F0D" w:rsidRDefault="0086008E" w:rsidP="0086008E">
            <w:pPr>
              <w:rPr>
                <w:color w:val="000000" w:themeColor="text1"/>
              </w:rPr>
            </w:pPr>
          </w:p>
          <w:p w14:paraId="156261F3" w14:textId="77777777" w:rsidR="00585B3B" w:rsidRPr="00244F0D" w:rsidRDefault="00585B3B" w:rsidP="0086008E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2CF69F9E" w:rsidR="00585B3B" w:rsidRPr="00244F0D" w:rsidRDefault="007F0D11" w:rsidP="00244F0D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color w:val="000000" w:themeColor="text1"/>
                <w:szCs w:val="18"/>
                <w:lang w:val="en-US"/>
              </w:rPr>
            </w:pPr>
            <w:r w:rsidRPr="006A58E2">
              <w:rPr>
                <w:color w:val="000000" w:themeColor="text1"/>
              </w:rPr>
              <w:t>М</w:t>
            </w:r>
            <w:r w:rsidRPr="00244F0D">
              <w:rPr>
                <w:color w:val="000000" w:themeColor="text1"/>
                <w:lang w:val="en-US"/>
              </w:rPr>
              <w:t>.</w:t>
            </w:r>
            <w:r w:rsidRPr="006A58E2">
              <w:rPr>
                <w:color w:val="000000" w:themeColor="text1"/>
              </w:rPr>
              <w:t>А</w:t>
            </w:r>
            <w:r w:rsidRPr="00244F0D">
              <w:rPr>
                <w:color w:val="000000" w:themeColor="text1"/>
                <w:lang w:val="en-US"/>
              </w:rPr>
              <w:t xml:space="preserve">. </w:t>
            </w:r>
            <w:r w:rsidRPr="006A58E2">
              <w:rPr>
                <w:color w:val="000000" w:themeColor="text1"/>
              </w:rPr>
              <w:t>Мучкаев</w:t>
            </w:r>
          </w:p>
        </w:tc>
      </w:tr>
    </w:tbl>
    <w:p w14:paraId="619C2625" w14:textId="77777777" w:rsidR="001F6BD0" w:rsidRPr="00244F0D" w:rsidRDefault="001F6BD0" w:rsidP="0086008E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rPr>
          <w:color w:val="000000" w:themeColor="text1"/>
        </w:rPr>
        <w:sectPr w:rsidR="001F6BD0" w:rsidRPr="00244F0D" w:rsidSect="001F6BD0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1985" w:header="709" w:footer="709" w:gutter="0"/>
          <w:pgNumType w:start="0"/>
          <w:cols w:space="708"/>
          <w:titlePg/>
          <w:docGrid w:linePitch="360"/>
        </w:sectPr>
      </w:pPr>
    </w:p>
    <w:p w14:paraId="317BE280" w14:textId="32657293" w:rsidR="00ED3927" w:rsidRPr="006A58E2" w:rsidRDefault="00ED3927" w:rsidP="006A58E2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4678"/>
        <w:jc w:val="center"/>
        <w:rPr>
          <w:color w:val="000000" w:themeColor="text1"/>
        </w:rPr>
      </w:pPr>
      <w:r w:rsidRPr="006A58E2">
        <w:rPr>
          <w:color w:val="000000" w:themeColor="text1"/>
        </w:rPr>
        <w:lastRenderedPageBreak/>
        <w:t>УТВЕРЖДЕН</w:t>
      </w:r>
    </w:p>
    <w:p w14:paraId="78AD05B7" w14:textId="77777777" w:rsidR="00ED3927" w:rsidRPr="006A58E2" w:rsidRDefault="00ED3927" w:rsidP="006A58E2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4678"/>
        <w:jc w:val="center"/>
        <w:rPr>
          <w:color w:val="000000" w:themeColor="text1"/>
        </w:rPr>
      </w:pPr>
      <w:r w:rsidRPr="006A58E2">
        <w:rPr>
          <w:color w:val="000000" w:themeColor="text1"/>
        </w:rPr>
        <w:t>постановлением администрации</w:t>
      </w:r>
    </w:p>
    <w:p w14:paraId="20C126AF" w14:textId="77777777" w:rsidR="00ED3927" w:rsidRPr="006A58E2" w:rsidRDefault="00ED3927" w:rsidP="006A58E2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4678"/>
        <w:jc w:val="center"/>
        <w:rPr>
          <w:color w:val="000000" w:themeColor="text1"/>
        </w:rPr>
      </w:pPr>
      <w:r w:rsidRPr="006A58E2">
        <w:rPr>
          <w:color w:val="000000" w:themeColor="text1"/>
        </w:rPr>
        <w:t>МО «Тымовский городской округ»</w:t>
      </w:r>
    </w:p>
    <w:p w14:paraId="2CF5BBF3" w14:textId="6F09758F" w:rsidR="00ED3927" w:rsidRPr="006A58E2" w:rsidRDefault="00ED3927" w:rsidP="006A58E2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4678"/>
        <w:jc w:val="center"/>
        <w:rPr>
          <w:color w:val="000000" w:themeColor="text1"/>
        </w:rPr>
      </w:pPr>
      <w:r w:rsidRPr="006A58E2">
        <w:rPr>
          <w:color w:val="000000" w:themeColor="text1"/>
        </w:rPr>
        <w:t xml:space="preserve">от </w:t>
      </w:r>
      <w:r w:rsidR="00244F0D">
        <w:rPr>
          <w:color w:val="000000" w:themeColor="text1"/>
        </w:rPr>
        <w:t>29.11.20</w:t>
      </w:r>
      <w:r w:rsidRPr="006A58E2">
        <w:rPr>
          <w:color w:val="000000" w:themeColor="text1"/>
        </w:rPr>
        <w:t xml:space="preserve">24 г. № </w:t>
      </w:r>
      <w:r w:rsidR="00244F0D">
        <w:rPr>
          <w:color w:val="000000" w:themeColor="text1"/>
        </w:rPr>
        <w:t>197</w:t>
      </w:r>
    </w:p>
    <w:p w14:paraId="6A3831D7" w14:textId="77777777" w:rsidR="00ED3927" w:rsidRPr="006A58E2" w:rsidRDefault="00ED3927" w:rsidP="00ED3927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jc w:val="right"/>
        <w:rPr>
          <w:color w:val="000000" w:themeColor="text1"/>
        </w:rPr>
      </w:pPr>
    </w:p>
    <w:p w14:paraId="08DCF9C6" w14:textId="1DEE5590" w:rsidR="00ED3927" w:rsidRPr="006A58E2" w:rsidRDefault="006A58E2" w:rsidP="00ED3927">
      <w:pPr>
        <w:jc w:val="center"/>
        <w:rPr>
          <w:b/>
          <w:color w:val="000000" w:themeColor="text1"/>
        </w:rPr>
      </w:pPr>
      <w:r w:rsidRPr="006A58E2">
        <w:rPr>
          <w:b/>
          <w:color w:val="000000" w:themeColor="text1"/>
        </w:rPr>
        <w:t>ПОРЯДОК</w:t>
      </w:r>
    </w:p>
    <w:p w14:paraId="2066CD4A" w14:textId="77777777" w:rsidR="00ED3927" w:rsidRPr="006A58E2" w:rsidRDefault="00ED3927" w:rsidP="00ED3927">
      <w:pPr>
        <w:jc w:val="center"/>
        <w:rPr>
          <w:b/>
          <w:color w:val="000000" w:themeColor="text1"/>
        </w:rPr>
      </w:pPr>
      <w:r w:rsidRPr="006A58E2">
        <w:rPr>
          <w:b/>
          <w:color w:val="000000" w:themeColor="text1"/>
        </w:rPr>
        <w:t xml:space="preserve"> предоставления субсидии из бюджета МО «Тымовский городской округ»</w:t>
      </w:r>
      <w:r w:rsidRPr="006A58E2">
        <w:rPr>
          <w:b/>
          <w:color w:val="000000" w:themeColor="text1"/>
        </w:rPr>
        <w:br/>
        <w:t>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муниципального образования «Тымовский городской округ»</w:t>
      </w:r>
    </w:p>
    <w:p w14:paraId="22DE57BE" w14:textId="77777777" w:rsidR="00ED3927" w:rsidRPr="006A58E2" w:rsidRDefault="00ED3927" w:rsidP="00ED3927">
      <w:pPr>
        <w:jc w:val="center"/>
        <w:rPr>
          <w:color w:val="000000" w:themeColor="text1"/>
        </w:rPr>
      </w:pPr>
    </w:p>
    <w:p w14:paraId="46D8CEEB" w14:textId="46A70EEE" w:rsidR="00ED3927" w:rsidRPr="006A58E2" w:rsidRDefault="00ED3927" w:rsidP="00ED3927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 w:themeColor="text1"/>
        </w:rPr>
      </w:pPr>
      <w:r w:rsidRPr="006A58E2">
        <w:rPr>
          <w:rFonts w:eastAsia="Calibri"/>
          <w:b/>
          <w:bCs/>
          <w:color w:val="000000" w:themeColor="text1"/>
        </w:rPr>
        <w:t>Общие положения о предоставлении субсидии</w:t>
      </w:r>
    </w:p>
    <w:p w14:paraId="6208BA64" w14:textId="77777777" w:rsidR="00ED3927" w:rsidRPr="006A58E2" w:rsidRDefault="00ED3927" w:rsidP="00ED3927">
      <w:pPr>
        <w:pStyle w:val="a9"/>
        <w:autoSpaceDE w:val="0"/>
        <w:autoSpaceDN w:val="0"/>
        <w:adjustRightInd w:val="0"/>
        <w:outlineLvl w:val="0"/>
        <w:rPr>
          <w:rFonts w:eastAsia="Calibri"/>
          <w:b/>
          <w:bCs/>
          <w:color w:val="000000" w:themeColor="text1"/>
        </w:rPr>
      </w:pPr>
    </w:p>
    <w:p w14:paraId="4DCD9EF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1.1. </w:t>
      </w:r>
      <w:r w:rsidRPr="006A58E2">
        <w:rPr>
          <w:color w:val="000000" w:themeColor="text1"/>
        </w:rPr>
        <w:t xml:space="preserve">Настоящий порядок регулирует предоставление </w:t>
      </w:r>
      <w:r w:rsidRPr="006A58E2">
        <w:rPr>
          <w:rFonts w:eastAsia="Calibri"/>
          <w:color w:val="000000" w:themeColor="text1"/>
        </w:rPr>
        <w:t>субсидии на возмещение затрат, связанных с капитальным ремонтом жилищного фонда, расположенного на территории муниципального образования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 (далее – субсидия</w:t>
      </w:r>
      <w:r w:rsidRPr="006A58E2">
        <w:rPr>
          <w:color w:val="000000" w:themeColor="text1"/>
        </w:rPr>
        <w:t>).</w:t>
      </w:r>
    </w:p>
    <w:p w14:paraId="6458CF62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ar4"/>
      <w:bookmarkEnd w:id="1"/>
      <w:r w:rsidRPr="006A58E2">
        <w:rPr>
          <w:rFonts w:eastAsia="Calibri"/>
          <w:color w:val="000000" w:themeColor="text1"/>
        </w:rPr>
        <w:t xml:space="preserve">1.2. </w:t>
      </w:r>
      <w:r w:rsidRPr="006A58E2">
        <w:rPr>
          <w:color w:val="000000" w:themeColor="text1"/>
        </w:rPr>
        <w:t xml:space="preserve">Цель предоставления субсидии - </w:t>
      </w:r>
      <w:r w:rsidRPr="006A58E2">
        <w:rPr>
          <w:rFonts w:eastAsia="Calibri"/>
          <w:color w:val="000000" w:themeColor="text1"/>
        </w:rPr>
        <w:t>возмещение затрат юридическим лицам - производителям услуг, осуществляющим выполнение работ (оказание услуг) по капитальному ремонту жилищного фонда, расположенного на территории муниципального образования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округ». </w:t>
      </w:r>
      <w:r w:rsidRPr="006A58E2">
        <w:rPr>
          <w:color w:val="000000" w:themeColor="text1"/>
        </w:rPr>
        <w:t xml:space="preserve">Способ предоставления субсидии - возмещение затрат. </w:t>
      </w:r>
    </w:p>
    <w:p w14:paraId="3E18D864" w14:textId="77777777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  <w:r w:rsidRPr="006A58E2">
        <w:rPr>
          <w:rFonts w:eastAsia="Calibri"/>
          <w:color w:val="000000" w:themeColor="text1"/>
        </w:rPr>
        <w:t>1.3. Администрация МО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 является главным распорядителем средств бюджета муниципального образования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округ», осуществляющим предоставление субсидии в пределах бюджетных ассигнований, предусмотренных ему по соответствующим кодам классификации расходов бюджета на соответствующий финансовый год,</w:t>
      </w:r>
      <w:r w:rsidRPr="006A58E2">
        <w:rPr>
          <w:color w:val="000000" w:themeColor="text1"/>
        </w:rPr>
        <w:t xml:space="preserve"> </w:t>
      </w:r>
      <w:r w:rsidRPr="006A58E2">
        <w:rPr>
          <w:rFonts w:eastAsia="Calibri"/>
          <w:color w:val="000000" w:themeColor="text1"/>
        </w:rPr>
        <w:t xml:space="preserve">и лимитов бюджетных обязательств, утвержденных в установленном порядке на предоставление субсидии (далее – Администрация, </w:t>
      </w:r>
      <w:r w:rsidRPr="006A58E2">
        <w:rPr>
          <w:color w:val="000000" w:themeColor="text1"/>
        </w:rPr>
        <w:t>главный распорядитель бюджетных средств</w:t>
      </w:r>
      <w:r w:rsidRPr="006A58E2">
        <w:rPr>
          <w:rFonts w:eastAsia="Calibri"/>
          <w:color w:val="000000" w:themeColor="text1"/>
        </w:rPr>
        <w:t>).</w:t>
      </w:r>
    </w:p>
    <w:p w14:paraId="544737D0" w14:textId="7776ABC0" w:rsidR="00ED3927" w:rsidRPr="006A58E2" w:rsidRDefault="00A96DDA" w:rsidP="00A96DDA">
      <w:pPr>
        <w:pStyle w:val="ab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1.4. К </w:t>
      </w:r>
      <w:r w:rsidR="006B362B" w:rsidRPr="006A58E2">
        <w:rPr>
          <w:rFonts w:eastAsia="Calibri"/>
          <w:color w:val="000000" w:themeColor="text1"/>
        </w:rPr>
        <w:t>к</w:t>
      </w:r>
      <w:r w:rsidR="00ED3927" w:rsidRPr="006A58E2">
        <w:rPr>
          <w:color w:val="000000" w:themeColor="text1"/>
        </w:rPr>
        <w:t>атегори</w:t>
      </w:r>
      <w:r w:rsidRPr="006A58E2">
        <w:rPr>
          <w:color w:val="000000" w:themeColor="text1"/>
        </w:rPr>
        <w:t>и получателей субсидии относятся</w:t>
      </w:r>
      <w:r w:rsidR="00ED3927" w:rsidRPr="006A58E2">
        <w:rPr>
          <w:color w:val="000000" w:themeColor="text1"/>
        </w:rPr>
        <w:t xml:space="preserve"> </w:t>
      </w:r>
      <w:r w:rsidR="00ED3927" w:rsidRPr="006A58E2">
        <w:rPr>
          <w:rFonts w:eastAsia="Calibri"/>
          <w:color w:val="000000" w:themeColor="text1"/>
        </w:rPr>
        <w:t>юридические лица, имеющие право на получение субсидии и прошедшие процедуру государственной регистрации в соответствии с законодательством о государственной регистрации юридических лиц управляющие организации, муниципальные унитарные предприятия, товарищества собственников жилья, жилищные, жилищно-строительные кооперативы и иные специализированные потребительские кооперативы (далее – субъекты).</w:t>
      </w:r>
    </w:p>
    <w:p w14:paraId="4B350D70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Субъекты, имеющие право на получение субсидий, отбираются исходя из указанных на дату подачи заявки требований. </w:t>
      </w:r>
    </w:p>
    <w:p w14:paraId="4D516A96" w14:textId="69E10F9A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1.5. </w:t>
      </w:r>
      <w:r w:rsidRPr="006A58E2">
        <w:rPr>
          <w:color w:val="000000" w:themeColor="text1"/>
        </w:rPr>
        <w:t>Субсидия предоставляется субъектам на м</w:t>
      </w:r>
      <w:r w:rsidRPr="006A58E2">
        <w:rPr>
          <w:rFonts w:eastAsia="Calibri"/>
          <w:color w:val="000000" w:themeColor="text1"/>
        </w:rPr>
        <w:t>ероприятия по капитальному ремонту жилищного фонда, расположенного на территории муниципального образования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округ», и включает затраты на:</w:t>
      </w:r>
    </w:p>
    <w:p w14:paraId="4772E1B8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6A58E2">
        <w:rPr>
          <w:color w:val="000000" w:themeColor="text1"/>
        </w:rPr>
        <w:t>- капитальный ремонт фасадов, в том числе утепление фасадов, облицовка балконов;</w:t>
      </w:r>
    </w:p>
    <w:p w14:paraId="1D4A38E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капитальный ремонт крыши, в том числе переустройство невентилируемой крыши на вентилируемую крышу, устройство выходов на кровлю;</w:t>
      </w:r>
    </w:p>
    <w:p w14:paraId="437575F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установку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холодной воды);</w:t>
      </w:r>
    </w:p>
    <w:p w14:paraId="27CF75E2" w14:textId="77777777" w:rsidR="002C305B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капитальный ремонт внутридомовых инженерных систем, включая тепловые и водопроводные вводы, канализационные выпуски, обустройство индивидуальных </w:t>
      </w:r>
    </w:p>
    <w:p w14:paraId="0C3C7216" w14:textId="4578572B" w:rsidR="00ED3927" w:rsidRPr="006A58E2" w:rsidRDefault="002C305B" w:rsidP="001E72D8">
      <w:pPr>
        <w:jc w:val="both"/>
        <w:rPr>
          <w:color w:val="000000" w:themeColor="text1"/>
        </w:rPr>
      </w:pPr>
      <w:r w:rsidRPr="006A58E2">
        <w:rPr>
          <w:color w:val="000000" w:themeColor="text1"/>
        </w:rPr>
        <w:br w:type="page"/>
      </w:r>
      <w:r w:rsidR="00ED3927" w:rsidRPr="006A58E2">
        <w:rPr>
          <w:color w:val="000000" w:themeColor="text1"/>
        </w:rPr>
        <w:lastRenderedPageBreak/>
        <w:t>тепловых пунктов для перевода жилых домов на закрытую схему горячего водоснабжения с установкой насосов, теплообменников, систем автоматического регулирования давления и температуры в трубопроводах, пусконаладочные работы;</w:t>
      </w:r>
    </w:p>
    <w:p w14:paraId="05F15D2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осуществление строительного контроля;</w:t>
      </w:r>
    </w:p>
    <w:p w14:paraId="1790877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разработку проектно-сметной документации;</w:t>
      </w:r>
    </w:p>
    <w:p w14:paraId="1EAA1E0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капитальный ремонт внутридомовых инженерных коммуникаций, в том числе установку электронных или многотарифных счетчиков, которые могут использоваться в автоматизированных системах контроля и учета электроэнергии для снятия показаний;</w:t>
      </w:r>
    </w:p>
    <w:p w14:paraId="7F4EA9B0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капитальный ремонт фундаментов, в том числе инженерно-геологические изыскания и обустройство дренажной системы на придомовой территории многоквартирных домов;</w:t>
      </w:r>
    </w:p>
    <w:p w14:paraId="6D5BDC84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текущий ремонт подъездов;</w:t>
      </w:r>
    </w:p>
    <w:p w14:paraId="78279B80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ремонт </w:t>
      </w:r>
      <w:proofErr w:type="spellStart"/>
      <w:r w:rsidRPr="006A58E2">
        <w:rPr>
          <w:color w:val="000000" w:themeColor="text1"/>
        </w:rPr>
        <w:t>отмостки</w:t>
      </w:r>
      <w:proofErr w:type="spellEnd"/>
      <w:r w:rsidRPr="006A58E2">
        <w:rPr>
          <w:color w:val="000000" w:themeColor="text1"/>
        </w:rPr>
        <w:t>;</w:t>
      </w:r>
    </w:p>
    <w:p w14:paraId="22857EE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ремонт и устройство водосточной системы многоквартирного дома;</w:t>
      </w:r>
    </w:p>
    <w:p w14:paraId="76623211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ремонт балконных плит;</w:t>
      </w:r>
    </w:p>
    <w:p w14:paraId="3027A153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ремонт подвальных помещений;</w:t>
      </w:r>
    </w:p>
    <w:p w14:paraId="7B64BD66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проверку достоверности определения сметной стоимости;</w:t>
      </w:r>
    </w:p>
    <w:p w14:paraId="62C2E07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осуществление функций технического заказчика.</w:t>
      </w:r>
    </w:p>
    <w:p w14:paraId="3FD33459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1.6. </w:t>
      </w:r>
      <w:r w:rsidRPr="006A58E2">
        <w:rPr>
          <w:color w:val="000000" w:themeColor="text1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14:paraId="248C1A9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</w:p>
    <w:p w14:paraId="2DE5E289" w14:textId="77777777" w:rsidR="00ED3927" w:rsidRPr="006A58E2" w:rsidRDefault="00ED3927" w:rsidP="00ED392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 w:themeColor="text1"/>
        </w:rPr>
      </w:pPr>
      <w:r w:rsidRPr="006A58E2">
        <w:rPr>
          <w:rFonts w:eastAsia="Calibri"/>
          <w:b/>
          <w:bCs/>
          <w:color w:val="000000" w:themeColor="text1"/>
        </w:rPr>
        <w:t xml:space="preserve">2. Порядок проведения отбора получателей субсидий </w:t>
      </w:r>
    </w:p>
    <w:p w14:paraId="67307204" w14:textId="77777777" w:rsidR="00ED3927" w:rsidRPr="006A58E2" w:rsidRDefault="00ED3927" w:rsidP="00ED3927">
      <w:p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</w:p>
    <w:p w14:paraId="4892F1E6" w14:textId="77777777" w:rsidR="00ED3927" w:rsidRPr="006A58E2" w:rsidRDefault="00ED3927" w:rsidP="006169B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bookmarkStart w:id="2" w:name="Par25"/>
      <w:bookmarkStart w:id="3" w:name="Par38"/>
      <w:bookmarkEnd w:id="2"/>
      <w:bookmarkEnd w:id="3"/>
      <w:r w:rsidRPr="006A58E2">
        <w:rPr>
          <w:rFonts w:eastAsia="Calibri"/>
          <w:color w:val="000000" w:themeColor="text1"/>
        </w:rPr>
        <w:t xml:space="preserve">2.1. </w:t>
      </w:r>
      <w:r w:rsidRPr="006A58E2">
        <w:rPr>
          <w:color w:val="000000" w:themeColor="text1"/>
        </w:rPr>
        <w:t>Способом проведения отбора является конкурс (далее - отбор).</w:t>
      </w:r>
    </w:p>
    <w:p w14:paraId="4856D45A" w14:textId="77777777" w:rsidR="00ED3927" w:rsidRPr="006A58E2" w:rsidRDefault="00ED3927" w:rsidP="006169B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2.2. Объявление о проведении отбора не менее чем за 6 дней до даты начала приема заявок размещается на официальном сайте администрации МО «Тымовский городской округ» в информационно-телекоммуникационной сети «Интернет» с указанием:</w:t>
      </w:r>
    </w:p>
    <w:p w14:paraId="461D6BB1" w14:textId="77777777" w:rsidR="00ED3927" w:rsidRPr="006A58E2" w:rsidRDefault="00ED3927" w:rsidP="006169B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сроков проведения отбора; </w:t>
      </w:r>
    </w:p>
    <w:p w14:paraId="71B94DD3" w14:textId="77777777" w:rsidR="00ED3927" w:rsidRPr="006A58E2" w:rsidRDefault="00ED3927" w:rsidP="006169B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даты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 </w:t>
      </w:r>
    </w:p>
    <w:p w14:paraId="6CEB806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наименования, места нахождения, почтового адреса, адреса электронной почты главного распорядителя бюджетных средств; </w:t>
      </w:r>
    </w:p>
    <w:p w14:paraId="21A9C6DD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результатов предоставления субсидии, а также характеристики результата; </w:t>
      </w:r>
    </w:p>
    <w:p w14:paraId="093EBEDE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доменного имени и (или) указателей страниц государственной информационной системы в сети «Интернет»; </w:t>
      </w:r>
    </w:p>
    <w:p w14:paraId="472CEF10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требований к участникам отбора, определенных в соответствии с </w:t>
      </w:r>
      <w:hyperlink r:id="rId14" w:history="1">
        <w:r w:rsidRPr="006A58E2">
          <w:rPr>
            <w:rStyle w:val="aa"/>
            <w:color w:val="000000" w:themeColor="text1"/>
            <w:u w:val="none"/>
          </w:rPr>
          <w:t>пунктом 2.3</w:t>
        </w:r>
      </w:hyperlink>
      <w:r w:rsidRPr="006A58E2">
        <w:rPr>
          <w:color w:val="000000" w:themeColor="text1"/>
        </w:rPr>
        <w:t xml:space="preserve"> настоящего порядка, которым участник отбора должен соответствовать на дату, определенную </w:t>
      </w:r>
      <w:hyperlink r:id="rId15" w:history="1">
        <w:r w:rsidRPr="006A58E2">
          <w:rPr>
            <w:rStyle w:val="aa"/>
            <w:color w:val="000000" w:themeColor="text1"/>
            <w:u w:val="none"/>
          </w:rPr>
          <w:t>пунктом 2.3</w:t>
        </w:r>
      </w:hyperlink>
      <w:r w:rsidRPr="006A58E2">
        <w:rPr>
          <w:color w:val="000000" w:themeColor="text1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 </w:t>
      </w:r>
    </w:p>
    <w:p w14:paraId="21DC1D4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категории получателей субсидий и критерии оценки, показателей критериев оценки; </w:t>
      </w:r>
    </w:p>
    <w:p w14:paraId="145C8FF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порядка отзыва заявок, порядка их возврата, определяющего в том числе основания для возврата заявок, порядка внесения изменений в заявки; </w:t>
      </w:r>
    </w:p>
    <w:p w14:paraId="3E0C3978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правил рассмотрения и оценки заявок участников отбора; </w:t>
      </w:r>
    </w:p>
    <w:p w14:paraId="76058DA7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порядка возврата заявок на доработку; </w:t>
      </w:r>
    </w:p>
    <w:p w14:paraId="4E18306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порядка отклонения заявок, а также информации об основаниях их отклонения; </w:t>
      </w:r>
    </w:p>
    <w:p w14:paraId="1106FA67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 xml:space="preserve">- порядка оценки заявок, включающего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 </w:t>
      </w:r>
    </w:p>
    <w:p w14:paraId="53C1005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объема распределяемой субсидии в рамках отбора, порядка расчета размера субсидии, установленного правовым актом,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 </w:t>
      </w:r>
    </w:p>
    <w:p w14:paraId="2E37931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25122EF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срока, в течение которого победитель (победители) отбора должен подписать соглашение о предоставлении субсидии (далее - Соглашение); </w:t>
      </w:r>
    </w:p>
    <w:p w14:paraId="459FDB19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условий признания победителя (победителей) отбора, уклонившимся от заключения Соглашения; </w:t>
      </w:r>
    </w:p>
    <w:p w14:paraId="20A5181D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сроков размещения протокола подведения итогов отбора (документа об итогах проведения отбора) на официальном сайте администрации МО «Тымовский городской округ» в информационно-телекоммуникационной сети «Интернет», которые не могут быть позднее 14-го календарного дня, следующего за днем определения победителя (победителей) отбора.</w:t>
      </w:r>
    </w:p>
    <w:p w14:paraId="789AD5B1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2.2.1. Администрация вправе принять решение об отмене проведения отбора. Объявление об отмене проведения отбора размещается на официальном сайте администрации МО «Тымовский городской округ» (далее - официальный сайт Администрации) в информационно-телекоммуникационной сети «Интернет не позднее чем за один рабочий день до даты окончания срока подачи (приема) заявок участниками отбора.</w:t>
      </w:r>
    </w:p>
    <w:p w14:paraId="6704DA3D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Отбор считается отмененным со дня размещения объявления о его отмене на официальном сайте Администрации в сети «Интернет». </w:t>
      </w:r>
    </w:p>
    <w:p w14:paraId="4035489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После окончания срока отмены проведения отбора, указанного в абзаце 1 настоящего пункта, и до заключения Соглашения с победителем (победителями) отбора Администрация может отменить отбор только в случае возникновения обстоятельств непреодолимой силы в соответствии с </w:t>
      </w:r>
      <w:hyperlink r:id="rId16" w:history="1">
        <w:r w:rsidRPr="006A58E2">
          <w:rPr>
            <w:rStyle w:val="aa"/>
            <w:color w:val="000000" w:themeColor="text1"/>
            <w:u w:val="none"/>
          </w:rPr>
          <w:t>пунктом 3 статьи 401</w:t>
        </w:r>
      </w:hyperlink>
      <w:r w:rsidRPr="006A58E2">
        <w:rPr>
          <w:color w:val="000000" w:themeColor="text1"/>
        </w:rPr>
        <w:t xml:space="preserve"> Гражданского кодекса Российской Федерации. </w:t>
      </w:r>
    </w:p>
    <w:p w14:paraId="572E1740" w14:textId="45BC3FB0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2.3. Требования к участнику отбора, которым он должен соответствовать на дату по</w:t>
      </w:r>
      <w:r w:rsidR="00E66A96" w:rsidRPr="006A58E2">
        <w:rPr>
          <w:color w:val="000000" w:themeColor="text1"/>
        </w:rPr>
        <w:t>дачи заявки на участие в отборе:</w:t>
      </w:r>
    </w:p>
    <w:p w14:paraId="1E3EE904" w14:textId="269B93B1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</w:t>
      </w:r>
      <w:r w:rsidR="00ED3927" w:rsidRPr="006A58E2">
        <w:rPr>
          <w:color w:val="000000" w:themeColor="text1"/>
        </w:rPr>
        <w:t xml:space="preserve">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</w:t>
      </w:r>
      <w:r w:rsidR="00ED3927" w:rsidRPr="006A58E2">
        <w:rPr>
          <w:color w:val="000000" w:themeColor="text1"/>
        </w:rPr>
        <w:lastRenderedPageBreak/>
        <w:t>лиц, реализованное через участие в капитале указанных</w:t>
      </w:r>
      <w:r w:rsidRPr="006A58E2">
        <w:rPr>
          <w:color w:val="000000" w:themeColor="text1"/>
        </w:rPr>
        <w:t xml:space="preserve"> публичных акционерных обществ;</w:t>
      </w:r>
    </w:p>
    <w:p w14:paraId="6E7DEE1B" w14:textId="6A70A093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</w:t>
      </w:r>
      <w:r w:rsidR="00ED3927" w:rsidRPr="006A58E2">
        <w:rPr>
          <w:color w:val="000000" w:themeColor="text1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</w:t>
      </w:r>
      <w:r w:rsidRPr="006A58E2">
        <w:rPr>
          <w:color w:val="000000" w:themeColor="text1"/>
        </w:rPr>
        <w:t>кой деятельности или терроризму;</w:t>
      </w:r>
      <w:r w:rsidR="00ED3927" w:rsidRPr="006A58E2">
        <w:rPr>
          <w:color w:val="000000" w:themeColor="text1"/>
        </w:rPr>
        <w:t xml:space="preserve"> </w:t>
      </w:r>
    </w:p>
    <w:p w14:paraId="70246FBA" w14:textId="366FDF81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у</w:t>
      </w:r>
      <w:r w:rsidR="00ED3927" w:rsidRPr="006A58E2">
        <w:rPr>
          <w:color w:val="000000" w:themeColor="text1"/>
        </w:rPr>
        <w:t xml:space="preserve">частник отбора не находится в составляемых в рамках реализации полномочий, предусмотренных </w:t>
      </w:r>
      <w:hyperlink r:id="rId17" w:history="1">
        <w:r w:rsidR="00ED3927" w:rsidRPr="006A58E2">
          <w:rPr>
            <w:rStyle w:val="aa"/>
            <w:color w:val="000000" w:themeColor="text1"/>
            <w:u w:val="none"/>
          </w:rPr>
          <w:t>главой VII</w:t>
        </w:r>
      </w:hyperlink>
      <w:r w:rsidR="00ED3927" w:rsidRPr="006A58E2">
        <w:rPr>
          <w:color w:val="000000" w:themeColor="text1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6A58E2">
        <w:rPr>
          <w:color w:val="000000" w:themeColor="text1"/>
        </w:rPr>
        <w:t>;</w:t>
      </w:r>
      <w:r w:rsidR="00ED3927" w:rsidRPr="006A58E2">
        <w:rPr>
          <w:color w:val="000000" w:themeColor="text1"/>
        </w:rPr>
        <w:t xml:space="preserve"> </w:t>
      </w:r>
    </w:p>
    <w:p w14:paraId="40DF1E64" w14:textId="73062154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</w:t>
      </w:r>
      <w:r w:rsidR="00ED3927" w:rsidRPr="006A58E2">
        <w:rPr>
          <w:color w:val="000000" w:themeColor="text1"/>
        </w:rPr>
        <w:t xml:space="preserve">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в </w:t>
      </w:r>
      <w:hyperlink r:id="rId18" w:history="1">
        <w:r w:rsidR="00ED3927" w:rsidRPr="006A58E2">
          <w:rPr>
            <w:rStyle w:val="aa"/>
            <w:color w:val="000000" w:themeColor="text1"/>
            <w:u w:val="none"/>
          </w:rPr>
          <w:t>пункте 1.</w:t>
        </w:r>
      </w:hyperlink>
      <w:r w:rsidR="006A5BBA" w:rsidRPr="006A58E2">
        <w:rPr>
          <w:rStyle w:val="aa"/>
          <w:color w:val="000000" w:themeColor="text1"/>
          <w:u w:val="none"/>
        </w:rPr>
        <w:t>2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настоящего порядка;</w:t>
      </w:r>
      <w:r w:rsidR="00ED3927" w:rsidRPr="006A58E2">
        <w:rPr>
          <w:color w:val="000000" w:themeColor="text1"/>
        </w:rPr>
        <w:t xml:space="preserve"> </w:t>
      </w:r>
    </w:p>
    <w:p w14:paraId="4A9DCADA" w14:textId="60F67B52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</w:t>
      </w:r>
      <w:r w:rsidR="00ED3927" w:rsidRPr="006A58E2">
        <w:rPr>
          <w:color w:val="000000" w:themeColor="text1"/>
        </w:rPr>
        <w:t xml:space="preserve">частник отбора не является иностранным агентом в соответствии с Федеральным </w:t>
      </w:r>
      <w:hyperlink r:id="rId19" w:history="1">
        <w:r w:rsidR="00ED3927" w:rsidRPr="006A58E2">
          <w:rPr>
            <w:rStyle w:val="aa"/>
            <w:color w:val="000000" w:themeColor="text1"/>
            <w:u w:val="none"/>
          </w:rPr>
          <w:t>законом</w:t>
        </w:r>
      </w:hyperlink>
      <w:r w:rsidR="00ED3927" w:rsidRPr="006A58E2">
        <w:rPr>
          <w:color w:val="000000" w:themeColor="text1"/>
        </w:rPr>
        <w:t xml:space="preserve"> «О контроле за деятельностью лиц, находящ</w:t>
      </w:r>
      <w:r w:rsidRPr="006A58E2">
        <w:rPr>
          <w:color w:val="000000" w:themeColor="text1"/>
        </w:rPr>
        <w:t>ихся под иностранным влиянием»;</w:t>
      </w:r>
    </w:p>
    <w:p w14:paraId="227BF5F2" w14:textId="2CBC2BEA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 у</w:t>
      </w:r>
      <w:r w:rsidR="00ED3927" w:rsidRPr="006A58E2">
        <w:rPr>
          <w:color w:val="000000" w:themeColor="text1"/>
        </w:rPr>
        <w:t>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</w:t>
      </w:r>
      <w:r w:rsidRPr="006A58E2">
        <w:rPr>
          <w:color w:val="000000" w:themeColor="text1"/>
        </w:rPr>
        <w:t>истрацией);</w:t>
      </w:r>
    </w:p>
    <w:p w14:paraId="08971C36" w14:textId="0C206BDD" w:rsidR="00ED3927" w:rsidRPr="006A58E2" w:rsidRDefault="00E66A96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</w:t>
      </w:r>
      <w:r w:rsidR="00ED3927" w:rsidRPr="006A58E2">
        <w:rPr>
          <w:color w:val="000000" w:themeColor="text1"/>
        </w:rPr>
        <w:t xml:space="preserve"> </w:t>
      </w:r>
      <w:r w:rsidRPr="006A58E2">
        <w:rPr>
          <w:color w:val="000000" w:themeColor="text1"/>
        </w:rPr>
        <w:t>у</w:t>
      </w:r>
      <w:r w:rsidR="00ED3927" w:rsidRPr="006A58E2">
        <w:rPr>
          <w:color w:val="000000" w:themeColor="text1"/>
        </w:rPr>
        <w:t xml:space="preserve">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</w:t>
      </w:r>
    </w:p>
    <w:p w14:paraId="2821E82F" w14:textId="77777777" w:rsidR="00ED3927" w:rsidRPr="006A58E2" w:rsidRDefault="00ED3927" w:rsidP="00ED3927">
      <w:pPr>
        <w:spacing w:line="288" w:lineRule="atLeast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2.4. Для участия в отборе субъекты предоставляют в </w:t>
      </w:r>
      <w:r w:rsidRPr="006A58E2">
        <w:rPr>
          <w:color w:val="000000" w:themeColor="text1"/>
        </w:rPr>
        <w:t>Администрацию</w:t>
      </w:r>
      <w:r w:rsidRPr="006A58E2">
        <w:rPr>
          <w:rFonts w:eastAsia="Calibri"/>
          <w:color w:val="000000" w:themeColor="text1"/>
        </w:rPr>
        <w:t xml:space="preserve"> заявку </w:t>
      </w:r>
      <w:r w:rsidRPr="006A58E2">
        <w:rPr>
          <w:color w:val="000000" w:themeColor="text1"/>
        </w:rPr>
        <w:t>в сроки, установленные в объявлении о проведении отбора,</w:t>
      </w:r>
      <w:r w:rsidRPr="006A58E2">
        <w:rPr>
          <w:rFonts w:eastAsia="Calibri"/>
          <w:color w:val="000000" w:themeColor="text1"/>
        </w:rPr>
        <w:t xml:space="preserve"> включающую следующие документы (далее – заявка на участие в отборе, конкурсная заявка):</w:t>
      </w:r>
    </w:p>
    <w:p w14:paraId="37D51F21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1) </w:t>
      </w:r>
      <w:r w:rsidRPr="006A58E2">
        <w:rPr>
          <w:color w:val="000000" w:themeColor="text1"/>
        </w:rPr>
        <w:t xml:space="preserve">заявку на участие в отборе по </w:t>
      </w:r>
      <w:hyperlink r:id="rId20" w:history="1">
        <w:r w:rsidRPr="006A58E2">
          <w:rPr>
            <w:rStyle w:val="aa"/>
            <w:color w:val="000000" w:themeColor="text1"/>
            <w:u w:val="none"/>
          </w:rPr>
          <w:t>форме № 1</w:t>
        </w:r>
      </w:hyperlink>
      <w:r w:rsidRPr="006A58E2">
        <w:rPr>
          <w:color w:val="000000" w:themeColor="text1"/>
        </w:rPr>
        <w:t xml:space="preserve"> к настоящему порядку, в которой участник подтверждает, что на дату подачи заявки на участие в отборе соответствует требованиям, установленным в </w:t>
      </w:r>
      <w:hyperlink r:id="rId21" w:history="1">
        <w:r w:rsidRPr="006A58E2">
          <w:rPr>
            <w:rStyle w:val="aa"/>
            <w:color w:val="000000" w:themeColor="text1"/>
            <w:u w:val="none"/>
          </w:rPr>
          <w:t>пункте 2.3</w:t>
        </w:r>
      </w:hyperlink>
      <w:r w:rsidRPr="006A58E2">
        <w:rPr>
          <w:color w:val="000000" w:themeColor="text1"/>
        </w:rPr>
        <w:t xml:space="preserve"> настоящего порядка;</w:t>
      </w:r>
    </w:p>
    <w:p w14:paraId="0617F67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2) </w:t>
      </w:r>
      <w:r w:rsidRPr="006A58E2">
        <w:rPr>
          <w:color w:val="000000" w:themeColor="text1"/>
        </w:rPr>
        <w:t xml:space="preserve">расчет размера субсидии, выполненный в соответствии с </w:t>
      </w:r>
      <w:hyperlink r:id="rId22" w:history="1">
        <w:r w:rsidRPr="006A58E2">
          <w:rPr>
            <w:rStyle w:val="aa"/>
            <w:color w:val="000000" w:themeColor="text1"/>
            <w:u w:val="none"/>
          </w:rPr>
          <w:t>пунктом 3.2</w:t>
        </w:r>
      </w:hyperlink>
      <w:r w:rsidRPr="006A58E2">
        <w:rPr>
          <w:color w:val="000000" w:themeColor="text1"/>
        </w:rPr>
        <w:t xml:space="preserve"> настоящего порядка;</w:t>
      </w:r>
    </w:p>
    <w:p w14:paraId="605776B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3) копии документов, подтверждающих соответствие участника отбора категории, установленной пунктом 1.4 настоящего порядка;</w:t>
      </w:r>
    </w:p>
    <w:p w14:paraId="167246DD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4) уведомление об открытии в кредитном учреждении отдельного банковского счета;</w:t>
      </w:r>
    </w:p>
    <w:p w14:paraId="391553D8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5) копию выписки из реестра членов саморегулируемой организации, полученной в саморегулируемой организации (при наличии);</w:t>
      </w:r>
    </w:p>
    <w:p w14:paraId="023E4AD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6) выписку из Единого государственного реестра юридических лиц.</w:t>
      </w:r>
    </w:p>
    <w:p w14:paraId="2ACA6EAE" w14:textId="227B40A8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В случае непредставления </w:t>
      </w:r>
      <w:r w:rsidR="002062D3" w:rsidRPr="006A58E2">
        <w:rPr>
          <w:rFonts w:eastAsia="Calibri"/>
          <w:color w:val="000000" w:themeColor="text1"/>
        </w:rPr>
        <w:t xml:space="preserve">выписки из Единого государственного реестра, </w:t>
      </w:r>
      <w:r w:rsidRPr="006A58E2">
        <w:rPr>
          <w:color w:val="000000" w:themeColor="text1"/>
        </w:rPr>
        <w:t>Администрация</w:t>
      </w:r>
      <w:r w:rsidRPr="006A58E2">
        <w:rPr>
          <w:rFonts w:eastAsia="Calibri"/>
          <w:color w:val="000000" w:themeColor="text1"/>
        </w:rPr>
        <w:t xml:space="preserve"> в рамках межведомственного электронного взаимодействия самостоятельно формирует и направляет запрос о предоставлении выписки из Единого </w:t>
      </w:r>
      <w:r w:rsidRPr="006A58E2">
        <w:rPr>
          <w:rFonts w:eastAsia="Calibri"/>
          <w:color w:val="000000" w:themeColor="text1"/>
        </w:rPr>
        <w:lastRenderedPageBreak/>
        <w:t>государственного реестра юридических лиц в Федеральную налоговую службу Российской Федерации.</w:t>
      </w:r>
    </w:p>
    <w:p w14:paraId="3304C8C1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Межведомственный запрос должен отвечать требованиям, установленным статьей 7.2 Федерального закона № 210-ФЗ «Об организации предоставления государственных и муниципальных услуг».</w:t>
      </w:r>
    </w:p>
    <w:p w14:paraId="59965FC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8E5B3C0" w14:textId="77777777" w:rsidR="00ED3927" w:rsidRPr="006A58E2" w:rsidRDefault="00ED3927" w:rsidP="00ED3927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1F2DD81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Все представленные документы (копии документов) должны быть заверены подписью и печатью (при наличии) участника отбора. Ответственность за комплектность, полноту и достоверность представляемых документов несет участник отбора.</w:t>
      </w:r>
    </w:p>
    <w:p w14:paraId="3CC8CB0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2.5. Участник отбора имеет право в период со дня представления заявки и прилагаемых к ней документов до начала заседания конкурсной комиссии по рассмотрению и оценке конкурсных заявок, отозвать представленную заявку без объяснения причин.</w:t>
      </w:r>
    </w:p>
    <w:p w14:paraId="7E223E28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Отзыв заявки и прилагаемых к ней документов осуществляется участником отбора посредством обращения в Администрацию с заявлением, составленным в свободной форме. </w:t>
      </w:r>
    </w:p>
    <w:p w14:paraId="02B78A95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После отзыва заявки участник отбора до дня окончания срока приема заявок вправе повторно подать заявку. </w:t>
      </w:r>
    </w:p>
    <w:p w14:paraId="564C27F5" w14:textId="77777777" w:rsidR="00ED3927" w:rsidRPr="006A58E2" w:rsidRDefault="00ED3927" w:rsidP="00ED3927">
      <w:pPr>
        <w:spacing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2.6. Регистрация конкурсных заявок участников отбора осуществляется Администрацией в журнале регистрации заявок на участие в конкурсах в порядке их поступления (с указанием даты и времени поступления).</w:t>
      </w:r>
    </w:p>
    <w:p w14:paraId="42A5B3D4" w14:textId="77777777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A58E2">
        <w:rPr>
          <w:rFonts w:eastAsiaTheme="minorHAnsi"/>
          <w:color w:val="000000" w:themeColor="text1"/>
          <w:lang w:eastAsia="en-US"/>
        </w:rPr>
        <w:t xml:space="preserve">2.6.1. </w:t>
      </w:r>
      <w:r w:rsidRPr="006A58E2">
        <w:rPr>
          <w:color w:val="000000" w:themeColor="text1"/>
        </w:rPr>
        <w:t>Участник отбора имеет возможность внести изменения в заявку в период со дня представления заявки и прилагаемых к ней документов до окончания заседания конкурсной комиссии по рассмотрению и оценке конкурсных заявок, в следующих случаях:</w:t>
      </w:r>
    </w:p>
    <w:p w14:paraId="69F0A3FB" w14:textId="77777777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A58E2">
        <w:rPr>
          <w:color w:val="000000" w:themeColor="text1"/>
        </w:rPr>
        <w:t>- конкурсной комиссией принято решение о возврате заявки участнику отбора на доработку. Решение о возврате заявок участникам отбора на доработку принимается конкурсной комиссией в равной мере ко всем участникам отбора в случае, если при рассмотрении заявок выявлены основания для их возврата на доработку. Принятое решение доводится до участников отбора лично либо посредством направления информации на адрес электронной почты, указанный участником отбора в заявке, с указанием оснований для возврата заявки на доработку, а также положений заявки, нуждающихся в доработке;</w:t>
      </w:r>
    </w:p>
    <w:p w14:paraId="4FCFB77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участник отбора обратился в Администрацию с просьбой о возврате заявки на доработку, направив соответствующее уведомление.</w:t>
      </w:r>
    </w:p>
    <w:p w14:paraId="6EBE1D8E" w14:textId="77777777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При направлении заявки на доработку конкурсная комиссия устанавливает срок представления участником отбора доработанной заявки, но не более 5 рабочих дней. В случае, если участник отбора не представил доработанную заявку в установленный срок, информация об этом включается в протокол рассмотрения заявок участников отбора.</w:t>
      </w:r>
    </w:p>
    <w:p w14:paraId="0E80BBD0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2.6.2. Основаниями для возврата заявок участникам отбора на доработку являются:</w:t>
      </w:r>
    </w:p>
    <w:p w14:paraId="7BB1CB56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непредставление (представление не в полном объеме) документов, указанных в объявлении о проведении отбора, предусмотренных настоящим порядком; </w:t>
      </w:r>
    </w:p>
    <w:p w14:paraId="6ED2ABF5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 xml:space="preserve"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 </w:t>
      </w:r>
    </w:p>
    <w:p w14:paraId="231BD0D0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направление участником отбора в Администрацию уведомления о возврате заявки на доработку. </w:t>
      </w:r>
    </w:p>
    <w:p w14:paraId="7D268A4F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2.7. Рассмотрение и оценку конкурсных заявок осуществляет конкурсная комиссия.</w:t>
      </w:r>
    </w:p>
    <w:p w14:paraId="4A94F53B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Состав конкурсной комиссии утверждается распоряжением Администрации. </w:t>
      </w:r>
    </w:p>
    <w:p w14:paraId="4F90AE13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Заседание конкурсной комиссии проводится в течение:</w:t>
      </w:r>
    </w:p>
    <w:p w14:paraId="7C730057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1) 10 рабочих дней со дня окончания срока приема заявок на участие в отборе.</w:t>
      </w:r>
    </w:p>
    <w:p w14:paraId="62E109F5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случае принятия конкурсной комиссией решения о возврате заявок участника отбора на доработку, заседание комиссии переносится на срок, предоставленный для предоставления доработанной заявки; </w:t>
      </w:r>
    </w:p>
    <w:p w14:paraId="6E47DBA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2) 30 рабочих дней со дня увеличения объемов финансирования мероприятия Муниципальной программы в текущем финансовом году на цели предоставления субсидии. </w:t>
      </w:r>
    </w:p>
    <w:p w14:paraId="55C3C70D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Информация о дате, времени и месте проведения рассмотрения и оценки заявок участников отбора размещается на официальном сайте Администрации в сети «Интернет».</w:t>
      </w:r>
    </w:p>
    <w:p w14:paraId="52B82EF0" w14:textId="77777777" w:rsidR="00ED3927" w:rsidRPr="006A58E2" w:rsidRDefault="00ED3927" w:rsidP="00ED3927">
      <w:pPr>
        <w:spacing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На всех заседаниях конкурсной комиссии ведется протокол.</w:t>
      </w:r>
    </w:p>
    <w:p w14:paraId="7EED98A2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2.8. Конкурсная комиссия осуществляет проверку:</w:t>
      </w:r>
    </w:p>
    <w:p w14:paraId="7C056AD2" w14:textId="7813EA33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участников отбора на соответствие категории, установленны</w:t>
      </w:r>
      <w:r w:rsidR="00287C4B" w:rsidRPr="006A58E2">
        <w:rPr>
          <w:color w:val="000000" w:themeColor="text1"/>
        </w:rPr>
        <w:t>е</w:t>
      </w:r>
      <w:r w:rsidRPr="006A58E2">
        <w:rPr>
          <w:color w:val="000000" w:themeColor="text1"/>
        </w:rPr>
        <w:t xml:space="preserve"> </w:t>
      </w:r>
      <w:hyperlink r:id="rId23" w:history="1">
        <w:r w:rsidRPr="006A58E2">
          <w:rPr>
            <w:rStyle w:val="aa"/>
            <w:color w:val="000000" w:themeColor="text1"/>
            <w:u w:val="none"/>
          </w:rPr>
          <w:t>пунктом 1.</w:t>
        </w:r>
      </w:hyperlink>
      <w:r w:rsidRPr="006A58E2">
        <w:rPr>
          <w:color w:val="000000" w:themeColor="text1"/>
        </w:rPr>
        <w:t xml:space="preserve">4 настоящего порядка, а также требованиям, установленным </w:t>
      </w:r>
      <w:hyperlink r:id="rId24" w:history="1">
        <w:r w:rsidRPr="006A58E2">
          <w:rPr>
            <w:rStyle w:val="aa"/>
            <w:color w:val="000000" w:themeColor="text1"/>
            <w:u w:val="none"/>
          </w:rPr>
          <w:t>пунктом 2.3</w:t>
        </w:r>
      </w:hyperlink>
      <w:r w:rsidRPr="006A58E2">
        <w:rPr>
          <w:color w:val="000000" w:themeColor="text1"/>
        </w:rPr>
        <w:t xml:space="preserve"> настоящего порядка; </w:t>
      </w:r>
    </w:p>
    <w:p w14:paraId="76DFF0B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представленных документов в составе заявки на участие в отборе на соответствие требованиям и полноту комплекта документов, установленных </w:t>
      </w:r>
      <w:hyperlink r:id="rId25" w:history="1">
        <w:r w:rsidRPr="006A58E2">
          <w:rPr>
            <w:rStyle w:val="aa"/>
            <w:color w:val="000000" w:themeColor="text1"/>
            <w:u w:val="none"/>
          </w:rPr>
          <w:t>пунктом 2.4</w:t>
        </w:r>
      </w:hyperlink>
      <w:r w:rsidRPr="006A58E2">
        <w:rPr>
          <w:color w:val="000000" w:themeColor="text1"/>
        </w:rPr>
        <w:t xml:space="preserve"> настоящего порядка; </w:t>
      </w:r>
    </w:p>
    <w:p w14:paraId="0823D65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правильности выполненного расчета размера субсидии. В случае, если участником отбора расчет размера субсидии выполнен не в соответствии с </w:t>
      </w:r>
      <w:hyperlink r:id="rId26" w:history="1">
        <w:r w:rsidRPr="006A58E2">
          <w:rPr>
            <w:rStyle w:val="aa"/>
            <w:color w:val="000000" w:themeColor="text1"/>
            <w:u w:val="none"/>
          </w:rPr>
          <w:t>пунктом 3.2</w:t>
        </w:r>
      </w:hyperlink>
      <w:r w:rsidRPr="006A58E2">
        <w:rPr>
          <w:color w:val="000000" w:themeColor="text1"/>
        </w:rPr>
        <w:t xml:space="preserve"> настоящего порядка, то конкурсная комиссия осуществляет его корректировку. </w:t>
      </w:r>
    </w:p>
    <w:p w14:paraId="1D2C64C0" w14:textId="7577A646" w:rsidR="00ED3927" w:rsidRPr="006A58E2" w:rsidRDefault="00DC410A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2.9</w:t>
      </w:r>
      <w:r w:rsidR="00ED3927" w:rsidRPr="006A58E2">
        <w:rPr>
          <w:color w:val="000000" w:themeColor="text1"/>
        </w:rPr>
        <w:t xml:space="preserve">. Конкурсная комиссия принимает решение об отклонении конкурсных заявок по следующим основаниям: </w:t>
      </w:r>
    </w:p>
    <w:p w14:paraId="4B21CEE0" w14:textId="64CDAE28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- несоответствие участника отбора категории, установленны</w:t>
      </w:r>
      <w:r w:rsidR="00865057" w:rsidRPr="006A58E2">
        <w:rPr>
          <w:color w:val="000000" w:themeColor="text1"/>
        </w:rPr>
        <w:t>е</w:t>
      </w:r>
      <w:r w:rsidRPr="006A58E2">
        <w:rPr>
          <w:color w:val="000000" w:themeColor="text1"/>
        </w:rPr>
        <w:t xml:space="preserve"> </w:t>
      </w:r>
      <w:hyperlink r:id="rId27" w:history="1">
        <w:r w:rsidRPr="006A58E2">
          <w:rPr>
            <w:rStyle w:val="aa"/>
            <w:color w:val="000000" w:themeColor="text1"/>
            <w:u w:val="none"/>
          </w:rPr>
          <w:t>пунктом 1.</w:t>
        </w:r>
      </w:hyperlink>
      <w:r w:rsidRPr="006A58E2">
        <w:rPr>
          <w:color w:val="000000" w:themeColor="text1"/>
        </w:rPr>
        <w:t xml:space="preserve">4 настоящего порядка; </w:t>
      </w:r>
    </w:p>
    <w:p w14:paraId="6B0A38E5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несоответствие участника отбора требованиям, установленным </w:t>
      </w:r>
      <w:hyperlink r:id="rId28" w:history="1">
        <w:r w:rsidRPr="006A58E2">
          <w:rPr>
            <w:rStyle w:val="aa"/>
            <w:color w:val="000000" w:themeColor="text1"/>
            <w:u w:val="none"/>
          </w:rPr>
          <w:t>пунктом 2.3</w:t>
        </w:r>
      </w:hyperlink>
      <w:r w:rsidRPr="006A58E2">
        <w:rPr>
          <w:color w:val="000000" w:themeColor="text1"/>
        </w:rPr>
        <w:t xml:space="preserve"> настоящего порядка; </w:t>
      </w:r>
    </w:p>
    <w:p w14:paraId="02359B0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непредставление (представление не в полном объеме) документов, предусмотренных настоящим порядком; </w:t>
      </w:r>
    </w:p>
    <w:p w14:paraId="5D88724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несоответствие представленных участником отбора документов требованиям, предусмотренных настоящим порядком; </w:t>
      </w:r>
    </w:p>
    <w:p w14:paraId="5694930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 </w:t>
      </w:r>
    </w:p>
    <w:p w14:paraId="1CD9CC8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подача участником отбора заявки на участие в отборе после даты и (или) времени, определенных для подачи заявок; </w:t>
      </w:r>
    </w:p>
    <w:p w14:paraId="6A887ECE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подача участником отбора двух и более заявок, поданных в рамках каждого объявленного отбора. </w:t>
      </w:r>
    </w:p>
    <w:p w14:paraId="11759947" w14:textId="53EEB722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2.1</w:t>
      </w:r>
      <w:r w:rsidR="00DC410A" w:rsidRPr="006A58E2">
        <w:rPr>
          <w:color w:val="000000" w:themeColor="text1"/>
        </w:rPr>
        <w:t>0</w:t>
      </w:r>
      <w:r w:rsidRPr="006A58E2">
        <w:rPr>
          <w:color w:val="000000" w:themeColor="text1"/>
        </w:rPr>
        <w:t xml:space="preserve">. По оставшимся заявкам на участие в отборе конкурсная комиссия осуществляет оценку согласно критериям, представленным в таблице. Для этого осуществляется оценка показателей, указанных участником отбора в заявке на участие в отборе: </w:t>
      </w:r>
    </w:p>
    <w:p w14:paraId="6785F69B" w14:textId="4CA49B91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>2.1</w:t>
      </w:r>
      <w:r w:rsidR="00DC410A" w:rsidRPr="006A58E2">
        <w:rPr>
          <w:color w:val="000000" w:themeColor="text1"/>
        </w:rPr>
        <w:t>1</w:t>
      </w:r>
      <w:r w:rsidRPr="006A58E2">
        <w:rPr>
          <w:color w:val="000000" w:themeColor="text1"/>
        </w:rPr>
        <w:t>. Оценку конкурсных заявок на участие в отборе комиссия осуществляет согласно критериям, представленным в таблице</w:t>
      </w:r>
      <w:r w:rsidR="004D231B" w:rsidRPr="006A58E2">
        <w:rPr>
          <w:color w:val="000000" w:themeColor="text1"/>
        </w:rPr>
        <w:t xml:space="preserve"> № 1</w:t>
      </w:r>
      <w:r w:rsidRPr="006A58E2">
        <w:rPr>
          <w:color w:val="000000" w:themeColor="text1"/>
        </w:rPr>
        <w:t>. Для этого осуществляется оценка показателей, указанных участником отбора в заявке на участие в отборе:</w:t>
      </w:r>
    </w:p>
    <w:p w14:paraId="195292E5" w14:textId="58C26C06" w:rsidR="00ED3927" w:rsidRPr="006A58E2" w:rsidRDefault="004D231B" w:rsidP="004D231B">
      <w:pPr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6A58E2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ED3927" w:rsidRPr="006A58E2">
        <w:rPr>
          <w:color w:val="000000" w:themeColor="text1"/>
        </w:rPr>
        <w:t>Таблица</w:t>
      </w:r>
      <w:r w:rsidRPr="006A58E2">
        <w:rPr>
          <w:color w:val="000000" w:themeColor="text1"/>
        </w:rPr>
        <w:t xml:space="preserve"> № 1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260"/>
        <w:gridCol w:w="1492"/>
      </w:tblGrid>
      <w:tr w:rsidR="006A58E2" w:rsidRPr="006A58E2" w14:paraId="2CE7C04D" w14:textId="77777777" w:rsidTr="00ED3927">
        <w:tc>
          <w:tcPr>
            <w:tcW w:w="566" w:type="dxa"/>
            <w:vAlign w:val="center"/>
          </w:tcPr>
          <w:p w14:paraId="0FDA14F7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687" w:type="dxa"/>
            <w:vAlign w:val="center"/>
          </w:tcPr>
          <w:p w14:paraId="3C62FCEE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Наименование критерия</w:t>
            </w:r>
          </w:p>
        </w:tc>
        <w:tc>
          <w:tcPr>
            <w:tcW w:w="3260" w:type="dxa"/>
            <w:vAlign w:val="center"/>
          </w:tcPr>
          <w:p w14:paraId="3C8E0EF4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Показатель оценки критерия</w:t>
            </w:r>
          </w:p>
        </w:tc>
        <w:tc>
          <w:tcPr>
            <w:tcW w:w="1492" w:type="dxa"/>
            <w:vAlign w:val="center"/>
          </w:tcPr>
          <w:p w14:paraId="30E06DF9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Оценка</w:t>
            </w:r>
          </w:p>
        </w:tc>
      </w:tr>
      <w:tr w:rsidR="006A58E2" w:rsidRPr="006A58E2" w14:paraId="2860D47E" w14:textId="77777777" w:rsidTr="00ED3927">
        <w:trPr>
          <w:trHeight w:val="314"/>
        </w:trPr>
        <w:tc>
          <w:tcPr>
            <w:tcW w:w="566" w:type="dxa"/>
            <w:vMerge w:val="restart"/>
          </w:tcPr>
          <w:p w14:paraId="51C91174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87" w:type="dxa"/>
            <w:vMerge w:val="restart"/>
          </w:tcPr>
          <w:p w14:paraId="29AF73EC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strike/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Стабильность финансового состояния участника комиссионного отбора</w:t>
            </w:r>
          </w:p>
        </w:tc>
        <w:tc>
          <w:tcPr>
            <w:tcW w:w="3260" w:type="dxa"/>
          </w:tcPr>
          <w:p w14:paraId="4AFEE3F9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rFonts w:eastAsia="Calibri"/>
                <w:color w:val="000000" w:themeColor="text1"/>
                <w:sz w:val="22"/>
                <w:szCs w:val="22"/>
              </w:rPr>
              <w:t xml:space="preserve">Отсутствие просроченной задолженности по возврату в бюджет </w:t>
            </w:r>
            <w:r w:rsidRPr="006A58E2">
              <w:rPr>
                <w:color w:val="000000" w:themeColor="text1"/>
                <w:sz w:val="22"/>
                <w:szCs w:val="22"/>
              </w:rPr>
              <w:t>МО «Тымовский городской округ»</w:t>
            </w:r>
          </w:p>
        </w:tc>
        <w:tc>
          <w:tcPr>
            <w:tcW w:w="1492" w:type="dxa"/>
          </w:tcPr>
          <w:p w14:paraId="2F7CACFC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3 балла</w:t>
            </w:r>
          </w:p>
          <w:p w14:paraId="5D051E1B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A58E2" w:rsidRPr="006A58E2" w14:paraId="138C5DAF" w14:textId="77777777" w:rsidTr="00ED3927">
        <w:trPr>
          <w:trHeight w:val="314"/>
        </w:trPr>
        <w:tc>
          <w:tcPr>
            <w:tcW w:w="566" w:type="dxa"/>
            <w:vMerge/>
          </w:tcPr>
          <w:p w14:paraId="25C4A1B8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7" w:type="dxa"/>
            <w:vMerge/>
          </w:tcPr>
          <w:p w14:paraId="037CCF50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629DDC4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58E2">
              <w:rPr>
                <w:rFonts w:eastAsia="Calibri"/>
                <w:color w:val="000000" w:themeColor="text1"/>
                <w:sz w:val="22"/>
                <w:szCs w:val="22"/>
              </w:rPr>
              <w:t xml:space="preserve">Наличие просроченной задолженности по возврату в бюджет </w:t>
            </w:r>
            <w:r w:rsidRPr="006A58E2">
              <w:rPr>
                <w:color w:val="000000" w:themeColor="text1"/>
                <w:sz w:val="22"/>
                <w:szCs w:val="22"/>
              </w:rPr>
              <w:t>МО «Тымовский городской округ»</w:t>
            </w:r>
          </w:p>
        </w:tc>
        <w:tc>
          <w:tcPr>
            <w:tcW w:w="1492" w:type="dxa"/>
          </w:tcPr>
          <w:p w14:paraId="6F2DA0C3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0 баллов</w:t>
            </w:r>
          </w:p>
          <w:p w14:paraId="447D3CA5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A58E2" w:rsidRPr="006A58E2" w14:paraId="4EFDDE9A" w14:textId="77777777" w:rsidTr="00ED3927">
        <w:trPr>
          <w:trHeight w:val="314"/>
        </w:trPr>
        <w:tc>
          <w:tcPr>
            <w:tcW w:w="566" w:type="dxa"/>
            <w:vMerge w:val="restart"/>
          </w:tcPr>
          <w:p w14:paraId="0AF2D0F4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87" w:type="dxa"/>
            <w:vMerge w:val="restart"/>
          </w:tcPr>
          <w:p w14:paraId="2046D3F8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Доля неисполненных предписаний, выданных в рамках муниципального жилищного контроля, к общему числу выданных предписаний управляющей организации</w:t>
            </w:r>
          </w:p>
        </w:tc>
        <w:tc>
          <w:tcPr>
            <w:tcW w:w="3260" w:type="dxa"/>
          </w:tcPr>
          <w:p w14:paraId="583E94D4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Наличие неисполненных предписаний</w:t>
            </w:r>
          </w:p>
        </w:tc>
        <w:tc>
          <w:tcPr>
            <w:tcW w:w="1492" w:type="dxa"/>
          </w:tcPr>
          <w:p w14:paraId="73E06AA5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0 баллов</w:t>
            </w:r>
          </w:p>
          <w:p w14:paraId="03682FC9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A58E2" w:rsidRPr="006A58E2" w14:paraId="63E7E3A4" w14:textId="77777777" w:rsidTr="00ED3927">
        <w:trPr>
          <w:trHeight w:val="314"/>
        </w:trPr>
        <w:tc>
          <w:tcPr>
            <w:tcW w:w="566" w:type="dxa"/>
            <w:vMerge/>
          </w:tcPr>
          <w:p w14:paraId="7C5196B4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7" w:type="dxa"/>
            <w:vMerge/>
          </w:tcPr>
          <w:p w14:paraId="610F72A5" w14:textId="77777777" w:rsidR="00ED3927" w:rsidRPr="006A58E2" w:rsidRDefault="00ED3927" w:rsidP="00B1741E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AE1C81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Отсутствие неисполненных предписаний</w:t>
            </w:r>
          </w:p>
        </w:tc>
        <w:tc>
          <w:tcPr>
            <w:tcW w:w="1492" w:type="dxa"/>
          </w:tcPr>
          <w:p w14:paraId="3A883E4E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6A58E2">
              <w:rPr>
                <w:color w:val="000000" w:themeColor="text1"/>
                <w:sz w:val="22"/>
                <w:szCs w:val="22"/>
              </w:rPr>
              <w:t>3 балла</w:t>
            </w:r>
          </w:p>
          <w:p w14:paraId="17CB0E14" w14:textId="77777777" w:rsidR="00ED3927" w:rsidRPr="006A58E2" w:rsidRDefault="00ED3927" w:rsidP="00B1741E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14:paraId="5214E444" w14:textId="77777777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  </w:t>
      </w:r>
    </w:p>
    <w:p w14:paraId="0685EECE" w14:textId="2B5A1846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2.1</w:t>
      </w:r>
      <w:r w:rsidR="00DC410A" w:rsidRPr="006A58E2">
        <w:rPr>
          <w:color w:val="000000" w:themeColor="text1"/>
        </w:rPr>
        <w:t>2</w:t>
      </w:r>
      <w:r w:rsidRPr="006A58E2">
        <w:rPr>
          <w:color w:val="000000" w:themeColor="text1"/>
        </w:rPr>
        <w:t>. Итоговый балл, присваиваемый конкурсной заявке, определяется путем суммирования баллов по всем критериям.</w:t>
      </w:r>
    </w:p>
    <w:p w14:paraId="5B27101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Конкурсной комиссией осуществляется присвоение каждой конкурсной заявке порядкового номера в порядке убывания итоговых значений, присвоенных конкурсным заявкам баллов по критериям. </w:t>
      </w:r>
    </w:p>
    <w:p w14:paraId="04A1A94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Первый порядковый номер присваивается участнику отбора, конкурсная заявка которого набрала наибольшее количество баллов. </w:t>
      </w:r>
    </w:p>
    <w:p w14:paraId="48E82851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Участникам отбора, конкурсные заявки которых набрали равное количество баллов, конкурсная комиссия присваивает последовательные порядковые номера, при этом меньший порядковый номер присваивается участнику отбора, конкурсная заявка которого получена ранее, согласно датам и времени регистрации в журнале регистрации заявок на участие в конкурсе. </w:t>
      </w:r>
    </w:p>
    <w:p w14:paraId="0D5F7A41" w14:textId="42872633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2.1</w:t>
      </w:r>
      <w:r w:rsidR="00DC410A" w:rsidRPr="006A58E2">
        <w:rPr>
          <w:color w:val="000000" w:themeColor="text1"/>
        </w:rPr>
        <w:t>3</w:t>
      </w:r>
      <w:r w:rsidRPr="006A58E2">
        <w:rPr>
          <w:color w:val="000000" w:themeColor="text1"/>
        </w:rPr>
        <w:t>. Победители конкурсного отбора определяются исходя из лимитов бюджетных обязательств, предусмотренных на цели предоставления субсидии на соответствующий финансовый год.</w:t>
      </w:r>
    </w:p>
    <w:p w14:paraId="22E1C66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Победителями конкурсного отбора (получателями субсидии) признаются участники отбора, заявки которых имеют наименьший порядковый номер. </w:t>
      </w:r>
    </w:p>
    <w:p w14:paraId="4A849556" w14:textId="379DFA2C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2.1</w:t>
      </w:r>
      <w:r w:rsidR="00DC410A" w:rsidRPr="006A58E2">
        <w:rPr>
          <w:color w:val="000000" w:themeColor="text1"/>
        </w:rPr>
        <w:t>4</w:t>
      </w:r>
      <w:r w:rsidRPr="006A58E2">
        <w:rPr>
          <w:color w:val="000000" w:themeColor="text1"/>
        </w:rPr>
        <w:t xml:space="preserve">. В случае поступления на рассмотрение конкурсной комиссии единственной конкурсной заявки, соответствующей требованиям настоящего порядка, отбор считается состоявшимся. </w:t>
      </w:r>
    </w:p>
    <w:p w14:paraId="5B61E81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Отбор признается несостоявшимся в случае, если: </w:t>
      </w:r>
    </w:p>
    <w:p w14:paraId="5612CBF8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 подано ни одной заявки на участие в отборе; </w:t>
      </w:r>
    </w:p>
    <w:p w14:paraId="2A27D9B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 результатам рассмотрения заявок все заявки отклонены. </w:t>
      </w:r>
    </w:p>
    <w:p w14:paraId="55D7F52E" w14:textId="6C014C52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2.1</w:t>
      </w:r>
      <w:r w:rsidR="00DC410A" w:rsidRPr="006A58E2">
        <w:rPr>
          <w:color w:val="000000" w:themeColor="text1"/>
        </w:rPr>
        <w:t>5</w:t>
      </w:r>
      <w:r w:rsidRPr="006A58E2">
        <w:rPr>
          <w:color w:val="000000" w:themeColor="text1"/>
        </w:rPr>
        <w:t xml:space="preserve">. Протокол подведения итогов отбора в течение 14 календарных дней с даты его подписания размещается на официальном сайте Администрации в сети «Интернет» и включает следующие сведения: </w:t>
      </w:r>
    </w:p>
    <w:p w14:paraId="58E5CC49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дату, время и место проведения рассмотрения заявок; </w:t>
      </w:r>
    </w:p>
    <w:p w14:paraId="02DAFFE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дату, время и место оценки заявок; </w:t>
      </w:r>
    </w:p>
    <w:p w14:paraId="26985CF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информацию об участниках отбора, заявки которых были рассмотрены; </w:t>
      </w:r>
    </w:p>
    <w:p w14:paraId="3E3463D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 xml:space="preserve"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 </w:t>
      </w:r>
    </w:p>
    <w:p w14:paraId="7AE6878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 </w:t>
      </w:r>
    </w:p>
    <w:p w14:paraId="78EABCEE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наименование получателя (получателей) субсидии, с которым заключается Соглашение. </w:t>
      </w:r>
    </w:p>
    <w:p w14:paraId="605EE3C8" w14:textId="77777777" w:rsidR="00ED3927" w:rsidRPr="006A58E2" w:rsidRDefault="00ED3927" w:rsidP="00ED3927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</w:rPr>
      </w:pPr>
      <w:r w:rsidRPr="006A58E2">
        <w:rPr>
          <w:rFonts w:eastAsia="Calibri"/>
          <w:b/>
          <w:color w:val="000000" w:themeColor="text1"/>
        </w:rPr>
        <w:t>3. Условия и порядок предоставления субсидии</w:t>
      </w:r>
    </w:p>
    <w:p w14:paraId="33554A19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color w:val="000000" w:themeColor="text1"/>
        </w:rPr>
      </w:pPr>
    </w:p>
    <w:p w14:paraId="6A085DC6" w14:textId="668B4F9F" w:rsidR="00ED3927" w:rsidRPr="006A58E2" w:rsidRDefault="00ED3927" w:rsidP="00ED3927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3.1. Для получения субсидии субъекты должны соответствовать категори</w:t>
      </w:r>
      <w:r w:rsidR="004D231B" w:rsidRPr="006A58E2">
        <w:rPr>
          <w:color w:val="000000" w:themeColor="text1"/>
        </w:rPr>
        <w:t>ям</w:t>
      </w:r>
      <w:r w:rsidRPr="006A58E2">
        <w:rPr>
          <w:color w:val="000000" w:themeColor="text1"/>
        </w:rPr>
        <w:t xml:space="preserve">, установленным </w:t>
      </w:r>
      <w:r w:rsidR="00067064" w:rsidRPr="006A58E2">
        <w:rPr>
          <w:color w:val="000000" w:themeColor="text1"/>
        </w:rPr>
        <w:t xml:space="preserve">пунктом </w:t>
      </w:r>
      <w:hyperlink r:id="rId29" w:history="1">
        <w:r w:rsidRPr="006A58E2">
          <w:rPr>
            <w:rStyle w:val="aa"/>
            <w:color w:val="000000" w:themeColor="text1"/>
            <w:u w:val="none"/>
          </w:rPr>
          <w:t>1.4</w:t>
        </w:r>
      </w:hyperlink>
      <w:r w:rsidRPr="006A58E2">
        <w:rPr>
          <w:color w:val="000000" w:themeColor="text1"/>
        </w:rPr>
        <w:t xml:space="preserve"> настоящего порядка, а также требованиям, установленным </w:t>
      </w:r>
      <w:hyperlink r:id="rId30" w:history="1">
        <w:r w:rsidRPr="006A58E2">
          <w:rPr>
            <w:rStyle w:val="aa"/>
            <w:color w:val="000000" w:themeColor="text1"/>
            <w:u w:val="none"/>
          </w:rPr>
          <w:t>пунктом 2.3</w:t>
        </w:r>
      </w:hyperlink>
      <w:r w:rsidRPr="006A58E2">
        <w:rPr>
          <w:color w:val="000000" w:themeColor="text1"/>
        </w:rPr>
        <w:t xml:space="preserve"> настоящего порядка.</w:t>
      </w:r>
    </w:p>
    <w:p w14:paraId="5E0253B6" w14:textId="44B3CA87" w:rsidR="00ED3927" w:rsidRPr="006A58E2" w:rsidRDefault="00ED3927" w:rsidP="00ED3927">
      <w:pPr>
        <w:spacing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3.2. Размер предоставляемой субсидии составляет 100 процентов от фактических и документально подтвержденных затрат субъекта на </w:t>
      </w:r>
      <w:r w:rsidRPr="006A58E2">
        <w:rPr>
          <w:rFonts w:eastAsia="Calibri"/>
          <w:color w:val="000000" w:themeColor="text1"/>
        </w:rPr>
        <w:t xml:space="preserve">капитальный ремонт жилищного фонда, расположенного на территории </w:t>
      </w:r>
      <w:r w:rsidR="00067064" w:rsidRPr="006A58E2">
        <w:rPr>
          <w:rFonts w:eastAsia="Calibri"/>
          <w:color w:val="000000" w:themeColor="text1"/>
        </w:rPr>
        <w:t>МО «</w:t>
      </w:r>
      <w:r w:rsidRPr="006A58E2">
        <w:rPr>
          <w:color w:val="000000" w:themeColor="text1"/>
        </w:rPr>
        <w:t>Тымовск</w:t>
      </w:r>
      <w:r w:rsidR="00067064" w:rsidRPr="006A58E2">
        <w:rPr>
          <w:color w:val="000000" w:themeColor="text1"/>
        </w:rPr>
        <w:t>ий</w:t>
      </w:r>
      <w:r w:rsidRPr="006A58E2">
        <w:rPr>
          <w:rFonts w:eastAsia="Calibri"/>
          <w:color w:val="000000" w:themeColor="text1"/>
        </w:rPr>
        <w:t xml:space="preserve"> городско</w:t>
      </w:r>
      <w:r w:rsidR="00067064" w:rsidRPr="006A58E2">
        <w:rPr>
          <w:rFonts w:eastAsia="Calibri"/>
          <w:color w:val="000000" w:themeColor="text1"/>
        </w:rPr>
        <w:t>й</w:t>
      </w:r>
      <w:r w:rsidRPr="006A58E2">
        <w:rPr>
          <w:rFonts w:eastAsia="Calibri"/>
          <w:color w:val="000000" w:themeColor="text1"/>
        </w:rPr>
        <w:t xml:space="preserve"> округ</w:t>
      </w:r>
      <w:r w:rsidR="00067064" w:rsidRPr="006A58E2">
        <w:rPr>
          <w:rFonts w:eastAsia="Calibri"/>
          <w:color w:val="000000" w:themeColor="text1"/>
        </w:rPr>
        <w:t>»</w:t>
      </w:r>
      <w:r w:rsidRPr="006A58E2">
        <w:rPr>
          <w:rFonts w:eastAsia="Calibri"/>
          <w:color w:val="000000" w:themeColor="text1"/>
        </w:rPr>
        <w:t>, в соответствии с проектно-сметной документацией, прошедшей проверку достоверности сметной стоимости,</w:t>
      </w:r>
      <w:r w:rsidRPr="006A58E2">
        <w:rPr>
          <w:color w:val="000000" w:themeColor="text1"/>
        </w:rPr>
        <w:t xml:space="preserve"> и рассчитывается по формуле:</w:t>
      </w:r>
    </w:p>
    <w:p w14:paraId="1A5264B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</w:p>
    <w:p w14:paraId="65EE235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proofErr w:type="spellStart"/>
      <w:r w:rsidRPr="006A58E2">
        <w:rPr>
          <w:rFonts w:eastAsia="Calibri"/>
          <w:color w:val="000000" w:themeColor="text1"/>
        </w:rPr>
        <w:t>S</w:t>
      </w:r>
      <w:r w:rsidRPr="006A58E2">
        <w:rPr>
          <w:rFonts w:eastAsia="Calibri"/>
          <w:color w:val="000000" w:themeColor="text1"/>
          <w:vertAlign w:val="subscript"/>
        </w:rPr>
        <w:t>i</w:t>
      </w:r>
      <w:proofErr w:type="spellEnd"/>
      <w:r w:rsidRPr="006A58E2">
        <w:rPr>
          <w:rFonts w:eastAsia="Calibri"/>
          <w:color w:val="000000" w:themeColor="text1"/>
        </w:rPr>
        <w:t xml:space="preserve"> = </w:t>
      </w:r>
      <w:proofErr w:type="spellStart"/>
      <w:r w:rsidRPr="006A58E2">
        <w:rPr>
          <w:rFonts w:eastAsia="Calibri"/>
          <w:color w:val="000000" w:themeColor="text1"/>
        </w:rPr>
        <w:t>V</w:t>
      </w:r>
      <w:r w:rsidRPr="006A58E2">
        <w:rPr>
          <w:rFonts w:eastAsia="Calibri"/>
          <w:color w:val="000000" w:themeColor="text1"/>
          <w:vertAlign w:val="subscript"/>
        </w:rPr>
        <w:t>i</w:t>
      </w:r>
      <w:proofErr w:type="spellEnd"/>
      <w:r w:rsidRPr="006A58E2">
        <w:rPr>
          <w:rFonts w:eastAsia="Calibri"/>
          <w:color w:val="000000" w:themeColor="text1"/>
        </w:rPr>
        <w:t xml:space="preserve"> + </w:t>
      </w:r>
      <w:proofErr w:type="spellStart"/>
      <w:r w:rsidRPr="006A58E2">
        <w:rPr>
          <w:rFonts w:eastAsia="Calibri"/>
          <w:color w:val="000000" w:themeColor="text1"/>
        </w:rPr>
        <w:t>V</w:t>
      </w:r>
      <w:r w:rsidRPr="006A58E2">
        <w:rPr>
          <w:rFonts w:eastAsia="Calibri"/>
          <w:color w:val="000000" w:themeColor="text1"/>
          <w:vertAlign w:val="subscript"/>
        </w:rPr>
        <w:t>i</w:t>
      </w:r>
      <w:proofErr w:type="spellEnd"/>
      <w:r w:rsidRPr="006A58E2">
        <w:rPr>
          <w:rFonts w:eastAsia="Calibri"/>
          <w:color w:val="000000" w:themeColor="text1"/>
        </w:rPr>
        <w:t xml:space="preserve"> + ..., где:</w:t>
      </w:r>
    </w:p>
    <w:p w14:paraId="7BCE5AD4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</w:p>
    <w:p w14:paraId="367F66E2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proofErr w:type="spellStart"/>
      <w:r w:rsidRPr="006A58E2">
        <w:rPr>
          <w:rFonts w:eastAsia="Calibri"/>
          <w:color w:val="000000" w:themeColor="text1"/>
        </w:rPr>
        <w:t>S</w:t>
      </w:r>
      <w:r w:rsidRPr="006A58E2">
        <w:rPr>
          <w:rFonts w:eastAsia="Calibri"/>
          <w:color w:val="000000" w:themeColor="text1"/>
          <w:vertAlign w:val="subscript"/>
        </w:rPr>
        <w:t>i</w:t>
      </w:r>
      <w:proofErr w:type="spellEnd"/>
      <w:r w:rsidRPr="006A58E2">
        <w:rPr>
          <w:rFonts w:eastAsia="Calibri"/>
          <w:color w:val="000000" w:themeColor="text1"/>
        </w:rPr>
        <w:t xml:space="preserve"> - размер субсидии, предоставляемый одному получателю субсидии на (рублей);</w:t>
      </w:r>
    </w:p>
    <w:p w14:paraId="509ACD48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proofErr w:type="spellStart"/>
      <w:r w:rsidRPr="006A58E2">
        <w:rPr>
          <w:rFonts w:eastAsia="Calibri"/>
          <w:color w:val="000000" w:themeColor="text1"/>
        </w:rPr>
        <w:t>V</w:t>
      </w:r>
      <w:r w:rsidRPr="006A58E2">
        <w:rPr>
          <w:rFonts w:eastAsia="Calibri"/>
          <w:color w:val="000000" w:themeColor="text1"/>
          <w:vertAlign w:val="subscript"/>
        </w:rPr>
        <w:t>i</w:t>
      </w:r>
      <w:proofErr w:type="spellEnd"/>
      <w:r w:rsidRPr="006A58E2">
        <w:rPr>
          <w:rFonts w:eastAsia="Calibri"/>
          <w:color w:val="000000" w:themeColor="text1"/>
        </w:rPr>
        <w:t xml:space="preserve"> - принятые к возмещению затраты одного получателя субсидии, связанные с выполнением соответствующего вида работ (оказанием услуг) по капитальному ремонту жилищного фонда, расположенного на территории </w:t>
      </w:r>
      <w:r w:rsidRPr="006A58E2">
        <w:rPr>
          <w:color w:val="000000" w:themeColor="text1"/>
        </w:rPr>
        <w:t>Тымовского</w:t>
      </w:r>
      <w:r w:rsidRPr="006A58E2">
        <w:rPr>
          <w:rFonts w:eastAsia="Calibri"/>
          <w:color w:val="000000" w:themeColor="text1"/>
        </w:rPr>
        <w:t xml:space="preserve"> городского округа, по соответствующему виду работ (рублей).</w:t>
      </w:r>
    </w:p>
    <w:p w14:paraId="5DC2338C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3.3. С учетом условий, определенных в </w:t>
      </w:r>
      <w:hyperlink r:id="rId31" w:history="1">
        <w:r w:rsidRPr="006A58E2">
          <w:rPr>
            <w:rStyle w:val="aa"/>
            <w:color w:val="000000" w:themeColor="text1"/>
            <w:u w:val="none"/>
          </w:rPr>
          <w:t>пунктах 2.11</w:t>
        </w:r>
      </w:hyperlink>
      <w:r w:rsidRPr="006A58E2">
        <w:rPr>
          <w:color w:val="000000" w:themeColor="text1"/>
        </w:rPr>
        <w:t xml:space="preserve"> - </w:t>
      </w:r>
      <w:hyperlink r:id="rId32" w:history="1">
        <w:r w:rsidRPr="006A58E2">
          <w:rPr>
            <w:rStyle w:val="aa"/>
            <w:color w:val="000000" w:themeColor="text1"/>
            <w:u w:val="none"/>
          </w:rPr>
          <w:t>2.13</w:t>
        </w:r>
      </w:hyperlink>
      <w:r w:rsidRPr="006A58E2">
        <w:rPr>
          <w:color w:val="000000" w:themeColor="text1"/>
        </w:rPr>
        <w:t xml:space="preserve"> настоящего порядка, конкурсная комиссия осуществляет подготовку заключения с рекомендациями: об отказе в предоставлении субсидии; о предоставлении субсидии с указанием размера субсидии; о включении субъекта в резервный список субъектов - получателей субсидии в текущем финансовом году с указанием размера субсидии, на выплату которого недостаточно финансовых средств (далее - заключение). </w:t>
      </w:r>
    </w:p>
    <w:p w14:paraId="7E406D61" w14:textId="77777777" w:rsidR="00ED3927" w:rsidRPr="006A58E2" w:rsidRDefault="00ED3927" w:rsidP="00ED3927">
      <w:pPr>
        <w:pStyle w:val="ab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6A58E2">
        <w:rPr>
          <w:color w:val="000000" w:themeColor="text1"/>
        </w:rPr>
        <w:t>Заключение с рекомендациями подготавливается конкурсной комиссии и является обязательным приложением к протоколу заседания конкурсной комиссии. Подписание заключения с рекомендациями осуществляется всеми членами конкурсной комиссии, присутствующими на заседании, в срок, не превышающий двух рабочих дней со дня проведения заседания конкурсной комиссии.</w:t>
      </w:r>
    </w:p>
    <w:p w14:paraId="08B1152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3.4. С учетом заключения издается распоряжение Администрации, содержащее решение(</w:t>
      </w:r>
      <w:proofErr w:type="spellStart"/>
      <w:r w:rsidRPr="006A58E2">
        <w:rPr>
          <w:color w:val="000000" w:themeColor="text1"/>
        </w:rPr>
        <w:t>ия</w:t>
      </w:r>
      <w:proofErr w:type="spellEnd"/>
      <w:r w:rsidRPr="006A58E2">
        <w:rPr>
          <w:color w:val="000000" w:themeColor="text1"/>
        </w:rPr>
        <w:t>):</w:t>
      </w:r>
    </w:p>
    <w:p w14:paraId="0C8651C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о предоставлении субсидии; </w:t>
      </w:r>
    </w:p>
    <w:p w14:paraId="17FB8DB1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об утверждении резервного списка субъектов - получателей субсидии в текущем финансовом году; </w:t>
      </w:r>
    </w:p>
    <w:p w14:paraId="28778FB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об отказе в предоставлении субсидии. </w:t>
      </w:r>
    </w:p>
    <w:p w14:paraId="0DD09C0C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 </w:t>
      </w:r>
      <w:bookmarkStart w:id="4" w:name="p4"/>
      <w:bookmarkEnd w:id="4"/>
      <w:r w:rsidRPr="006A58E2">
        <w:rPr>
          <w:color w:val="000000" w:themeColor="text1"/>
        </w:rPr>
        <w:t xml:space="preserve">3.5. В случае, если конкурсной комиссией в отношении субъекта принято заключение с рекомендацией предоставить субсидию, Администрация направляет субъекту с сопроводительным письмом два экземпляра проекта Соглашения. Проект Соглашения направляется на почтовый и (или) электронный адрес субъекта, указанный в конкурсной заявке. </w:t>
      </w:r>
    </w:p>
    <w:p w14:paraId="16FF3FE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Соглашение, дополнительное соглашение к соглашению, в том числе дополнительное соглашение о расторжении соглашения, заключается в соответствии с типовыми формами, установленными законодательством Российской Федерации.</w:t>
      </w:r>
    </w:p>
    <w:p w14:paraId="5943DFC1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 xml:space="preserve"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обязательств, указанных в </w:t>
      </w:r>
      <w:hyperlink r:id="rId33" w:history="1">
        <w:r w:rsidRPr="006A58E2">
          <w:rPr>
            <w:rStyle w:val="aa"/>
            <w:color w:val="000000" w:themeColor="text1"/>
            <w:u w:val="none"/>
          </w:rPr>
          <w:t>пункте 1.</w:t>
        </w:r>
      </w:hyperlink>
      <w:r w:rsidRPr="006A58E2">
        <w:rPr>
          <w:color w:val="000000" w:themeColor="text1"/>
        </w:rPr>
        <w:t xml:space="preserve">3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 достижении согласия по новым условиям. </w:t>
      </w:r>
    </w:p>
    <w:p w14:paraId="1BEBD099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Срок подготовки проекта Соглашения и направления его субъекту не должен превышать 5 рабочих дней со дня подписания членами конкурсной комиссии заключения. </w:t>
      </w:r>
    </w:p>
    <w:p w14:paraId="40AE3D1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Субъект в срок, не превышающий 10 рабочих дней со дня направления ему Соглашения, представляет в Администрацию два экземпляра подписанного Соглашения для его дальнейшего подписания со стороны Администрации. </w:t>
      </w:r>
    </w:p>
    <w:p w14:paraId="776BA94C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случае непредставления в Администрацию подписанного субъектом Соглашения в течение 10 рабочих дней со дня направления ему проекта Соглашения субъект признается уклонившимся от заключения Соглашения. </w:t>
      </w:r>
    </w:p>
    <w:p w14:paraId="63AA644D" w14:textId="77777777" w:rsidR="009325CB" w:rsidRPr="006A58E2" w:rsidRDefault="00ED3927" w:rsidP="009325CB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3.6. Обстоятельствами, предусматривающими изменение Соглашения, являются:</w:t>
      </w:r>
    </w:p>
    <w:p w14:paraId="5C7A3D13" w14:textId="5DCC29C3" w:rsidR="009325CB" w:rsidRPr="006A58E2" w:rsidRDefault="009325CB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1)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 достижении согласия по новым условиям;</w:t>
      </w:r>
    </w:p>
    <w:p w14:paraId="664359B0" w14:textId="02E9B53D" w:rsidR="00ED3927" w:rsidRPr="006A58E2" w:rsidRDefault="009325CB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2</w:t>
      </w:r>
      <w:r w:rsidR="00ED3927" w:rsidRPr="006A58E2">
        <w:rPr>
          <w:color w:val="000000" w:themeColor="text1"/>
        </w:rPr>
        <w:t xml:space="preserve">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 </w:t>
      </w:r>
    </w:p>
    <w:p w14:paraId="40D4972B" w14:textId="33CCFB12" w:rsidR="00ED3927" w:rsidRPr="006A58E2" w:rsidRDefault="009325CB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</w:t>
      </w:r>
      <w:r w:rsidR="00ED3927" w:rsidRPr="006A58E2">
        <w:rPr>
          <w:color w:val="000000" w:themeColor="text1"/>
        </w:rPr>
        <w:t xml:space="preserve">) изменение размера субсидии на основании обращения субъекта, содержащего финансово-экономическое обоснование данного изменения; </w:t>
      </w:r>
    </w:p>
    <w:p w14:paraId="36B82B7B" w14:textId="3C418187" w:rsidR="00ED3927" w:rsidRPr="006A58E2" w:rsidRDefault="009325CB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4</w:t>
      </w:r>
      <w:r w:rsidR="00ED3927" w:rsidRPr="006A58E2">
        <w:rPr>
          <w:color w:val="000000" w:themeColor="text1"/>
        </w:rPr>
        <w:t xml:space="preserve">) изменение платежных реквизитов сторон; </w:t>
      </w:r>
    </w:p>
    <w:p w14:paraId="5268E5E0" w14:textId="16DDCCAB" w:rsidR="00ED3927" w:rsidRPr="006A58E2" w:rsidRDefault="009325CB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5</w:t>
      </w:r>
      <w:r w:rsidR="00ED3927" w:rsidRPr="006A58E2">
        <w:rPr>
          <w:color w:val="000000" w:themeColor="text1"/>
        </w:rPr>
        <w:t xml:space="preserve">) реорганизация получателя субсидии, являющегося юридическим лицом, в форме слияния, присоединения или преобразования. </w:t>
      </w:r>
    </w:p>
    <w:p w14:paraId="1D479433" w14:textId="77777777" w:rsidR="00ED3927" w:rsidRPr="006A58E2" w:rsidRDefault="00ED3927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Соглашение вносятся изменения в части перемены лица в обязательстве с указанием в соглашении юридического лица, являющегося правопреемником; </w:t>
      </w:r>
    </w:p>
    <w:p w14:paraId="5E0D297D" w14:textId="77777777" w:rsidR="00ED3927" w:rsidRPr="006A58E2" w:rsidRDefault="00ED3927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5) иные обстоятельства, связанные с необходимостью изменения Соглашения, согласованные сторонами. </w:t>
      </w:r>
    </w:p>
    <w:p w14:paraId="39FD8CC2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3.7. Расторжение Соглашения осуществляется в случаях:</w:t>
      </w:r>
    </w:p>
    <w:p w14:paraId="4F0DBAF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нарушения субъектом условий и порядка предоставления субсидии; </w:t>
      </w:r>
    </w:p>
    <w:p w14:paraId="5CCAF41E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не достижения значений результатов и характеристик, установленных Соглашением и настоящим порядком; </w:t>
      </w:r>
    </w:p>
    <w:p w14:paraId="710400EE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4" w:history="1">
        <w:r w:rsidRPr="006A58E2">
          <w:rPr>
            <w:rStyle w:val="aa"/>
            <w:color w:val="000000" w:themeColor="text1"/>
            <w:u w:val="none"/>
          </w:rPr>
          <w:t>абзацем вторым пункта 5 статьи 23</w:t>
        </w:r>
      </w:hyperlink>
      <w:r w:rsidRPr="006A58E2">
        <w:rPr>
          <w:color w:val="000000" w:themeColor="text1"/>
        </w:rPr>
        <w:t xml:space="preserve"> Гражданского кодекса Российской Федерации).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 </w:t>
      </w:r>
    </w:p>
    <w:p w14:paraId="41A4A917" w14:textId="77777777" w:rsidR="00ED3927" w:rsidRPr="006A58E2" w:rsidRDefault="00ED3927" w:rsidP="00ED3927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прекращение деятельности получателя субсидии. </w:t>
      </w:r>
    </w:p>
    <w:p w14:paraId="64F7B04B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>3.8. В течение 30 рабочих дней с момента возникновения обстоятельств, предусматривающих изменения или расторжение Соглашения, осуществляется заключение дополнительного соглашения к соглашению о предоставлении субсидии (далее - Дополнительное соглашение к Соглашению).</w:t>
      </w:r>
    </w:p>
    <w:p w14:paraId="0D331E64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Для заключения Дополнительного соглашения к Соглашению Администрация направляет субъекту с сопроводительным письмом два экземпляра проекта Дополнительного соглашения к Соглашению. Проект Дополнительного соглашения к Соглашению направляется на почтовый и (или) электронный адрес субъекта, указанный в заявке на участие в отборе. </w:t>
      </w:r>
    </w:p>
    <w:p w14:paraId="7D21A071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Субъект в срок, не превышающий 10 рабочих дней со дня направления ему Дополнительного соглашения к Соглашению, представляет в Администрацию два экземпляра подписанного Дополнительного соглашения к Соглашению для его дальнейшего подписания со стороны Администрации. </w:t>
      </w:r>
    </w:p>
    <w:p w14:paraId="0E14FF2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3.9. В срок, не превышающий двух рабочих дней со дня получения от субъекта двух экземпляров подписанного с его стороны Соглашения либо Дополнительного соглашения к Соглашению, заключаемого по основаниям, указанным в </w:t>
      </w:r>
      <w:hyperlink r:id="rId35" w:history="1">
        <w:r w:rsidRPr="006A58E2">
          <w:rPr>
            <w:rStyle w:val="aa"/>
            <w:color w:val="000000" w:themeColor="text1"/>
            <w:u w:val="none"/>
          </w:rPr>
          <w:t>подпунктах 1</w:t>
        </w:r>
      </w:hyperlink>
      <w:r w:rsidRPr="006A58E2">
        <w:rPr>
          <w:color w:val="000000" w:themeColor="text1"/>
        </w:rPr>
        <w:t xml:space="preserve"> и 2 пункта 3.6 настоящего порядка, Администрация подготавливает проект распоряжения Администрации, содержащего решение о предоставлении субъекту субсидии.</w:t>
      </w:r>
    </w:p>
    <w:p w14:paraId="568CFE17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день издания распоряжения Администрации, содержащего решение о предоставлении субъекту субсидии, Администрацией осуществляется подписание Соглашения (Дополнительного соглашения к Соглашению). </w:t>
      </w:r>
    </w:p>
    <w:p w14:paraId="79FC956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3.10. Основаниями для отказа в предоставлении субсидии являются:</w:t>
      </w:r>
    </w:p>
    <w:p w14:paraId="69FCF44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1) несоответствие представленных получателем субсидии документов, указанных в </w:t>
      </w:r>
      <w:hyperlink r:id="rId36" w:history="1">
        <w:r w:rsidRPr="006A58E2">
          <w:rPr>
            <w:rStyle w:val="aa"/>
            <w:color w:val="000000" w:themeColor="text1"/>
            <w:u w:val="none"/>
          </w:rPr>
          <w:t>пункте 2.4</w:t>
        </w:r>
      </w:hyperlink>
      <w:r w:rsidRPr="006A58E2">
        <w:rPr>
          <w:color w:val="000000" w:themeColor="text1"/>
        </w:rPr>
        <w:t xml:space="preserve"> настоящего порядка, или непредставление (представление не в полном объеме) указанных документов; </w:t>
      </w:r>
    </w:p>
    <w:p w14:paraId="28340982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2) установление факта недостоверности представленной получателем субсидии информации; </w:t>
      </w:r>
    </w:p>
    <w:p w14:paraId="6F5D7F2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3) непредставление в срок, указанный в </w:t>
      </w:r>
      <w:hyperlink r:id="rId37" w:history="1">
        <w:r w:rsidRPr="006A58E2">
          <w:rPr>
            <w:rStyle w:val="aa"/>
            <w:color w:val="000000" w:themeColor="text1"/>
            <w:u w:val="none"/>
          </w:rPr>
          <w:t>пункте 3.</w:t>
        </w:r>
      </w:hyperlink>
      <w:r w:rsidRPr="006A58E2">
        <w:rPr>
          <w:color w:val="000000" w:themeColor="text1"/>
        </w:rPr>
        <w:t xml:space="preserve">5 настоящего порядка, двух экземпляров подписанного Соглашения либо отказ от заключения указанного Соглашения; </w:t>
      </w:r>
    </w:p>
    <w:p w14:paraId="70E45E4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4) непредставление в срок, указанный в </w:t>
      </w:r>
      <w:hyperlink r:id="rId38" w:history="1">
        <w:r w:rsidRPr="006A58E2">
          <w:rPr>
            <w:rStyle w:val="aa"/>
            <w:color w:val="000000" w:themeColor="text1"/>
            <w:u w:val="none"/>
          </w:rPr>
          <w:t>пункте 3.</w:t>
        </w:r>
      </w:hyperlink>
      <w:r w:rsidRPr="006A58E2">
        <w:rPr>
          <w:color w:val="000000" w:themeColor="text1"/>
        </w:rPr>
        <w:t xml:space="preserve">8 настоящего порядка, двух экземпляров подписанного Дополнительного соглашения к Соглашению либо отказ от заключения указанного Дополнительного соглашения к Соглашению. </w:t>
      </w:r>
    </w:p>
    <w:p w14:paraId="0401928D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3.11. Решение об отказе в предоставлении субсидии субъекту, в отношении которого конкурсной комиссией принято заключение с рекомендацией предоставить субсидию, принимается в случаях, указанных в </w:t>
      </w:r>
      <w:hyperlink r:id="rId39" w:history="1">
        <w:r w:rsidRPr="006A58E2">
          <w:rPr>
            <w:rStyle w:val="aa"/>
            <w:color w:val="000000" w:themeColor="text1"/>
            <w:u w:val="none"/>
          </w:rPr>
          <w:t>подпунктах 3</w:t>
        </w:r>
      </w:hyperlink>
      <w:r w:rsidRPr="006A58E2">
        <w:rPr>
          <w:color w:val="000000" w:themeColor="text1"/>
        </w:rPr>
        <w:t xml:space="preserve"> и </w:t>
      </w:r>
      <w:hyperlink r:id="rId40" w:history="1">
        <w:r w:rsidRPr="006A58E2">
          <w:rPr>
            <w:rStyle w:val="aa"/>
            <w:color w:val="000000" w:themeColor="text1"/>
            <w:u w:val="none"/>
          </w:rPr>
          <w:t>4 пункта 3.1</w:t>
        </w:r>
      </w:hyperlink>
      <w:r w:rsidRPr="006A58E2">
        <w:rPr>
          <w:color w:val="000000" w:themeColor="text1"/>
        </w:rPr>
        <w:t xml:space="preserve">0 настоящего порядка. Срок подготовки распоряжения Администрации, содержащего решение об отказе в предоставлении субъекту субсидии, не должен составлять более 5 рабочих дней со дня окончания срока представления субъектом подписанных с его стороны экземпляров Соглашения (Дополнительного соглашения к Соглашению). </w:t>
      </w:r>
    </w:p>
    <w:p w14:paraId="4B5FED1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3.12. При увеличении объемов финансирования мероприятия Муниципальной программы в текущем финансовом году на цели предоставления субсидии конкурсная комиссия в течение 30 рабочих дней проводит заседание и принимает решение о предоставлении субсидии субъектам, включенным в резервный список субъектов - получателей субсидии в текущем финансовом году, в порядке их очередности, указанной в списке, и с соблюдением процедуры, предусмотренной пунктами 3.5, </w:t>
      </w:r>
      <w:hyperlink r:id="rId41" w:history="1">
        <w:r w:rsidRPr="006A58E2">
          <w:rPr>
            <w:rStyle w:val="aa"/>
            <w:color w:val="000000" w:themeColor="text1"/>
            <w:u w:val="none"/>
          </w:rPr>
          <w:t>3.</w:t>
        </w:r>
      </w:hyperlink>
      <w:r w:rsidRPr="006A58E2">
        <w:rPr>
          <w:color w:val="000000" w:themeColor="text1"/>
        </w:rPr>
        <w:t xml:space="preserve">6, 3.9 настоящего порядка. </w:t>
      </w:r>
    </w:p>
    <w:p w14:paraId="3A1731DF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3.13. О принятом Администрацией решении субъект должен быть проинформирован Администрацией в срок, не превышающий 5 рабочих дней со дня издания распоряжения Администрации, содержащего в отношении него одно либо несколько решений, указанных в пункте 3.4 настоящего порядка. Информирование </w:t>
      </w:r>
      <w:r w:rsidRPr="006A58E2">
        <w:rPr>
          <w:color w:val="000000" w:themeColor="text1"/>
        </w:rPr>
        <w:lastRenderedPageBreak/>
        <w:t xml:space="preserve">субъекта осуществляется путем размещения информации на официальном сайте Администрации в сети «Интернет». </w:t>
      </w:r>
    </w:p>
    <w:p w14:paraId="26E0F96D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3.14. Для получения субсидии получатель субсидии по мере возникновения фактически понесенных расходов, но не чаще чем раз в месяц и не позднее 5 декабря текущего года представляет в </w:t>
      </w:r>
      <w:r w:rsidRPr="006A58E2">
        <w:rPr>
          <w:color w:val="000000" w:themeColor="text1"/>
        </w:rPr>
        <w:t>Администрацию</w:t>
      </w:r>
      <w:r w:rsidRPr="006A58E2">
        <w:rPr>
          <w:rFonts w:eastAsia="Calibri"/>
          <w:color w:val="000000" w:themeColor="text1"/>
        </w:rPr>
        <w:t>:</w:t>
      </w:r>
    </w:p>
    <w:p w14:paraId="1FCD9408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1) заявление на перечисление субсидии по форме № 2 к настоящему Порядку;</w:t>
      </w:r>
    </w:p>
    <w:p w14:paraId="2CB4AAA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2) расчет размера субсидии, произведенный на основании документов, подтверждающих фактически понесенные расходы за период, предъявляемый к возмещению, в произвольной форме.</w:t>
      </w:r>
    </w:p>
    <w:p w14:paraId="13B05563" w14:textId="080D61EE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При проведении работ по капитальному ремонту общего имущества в многоквартирном доме</w:t>
      </w:r>
      <w:r w:rsidR="00413543" w:rsidRPr="006A58E2">
        <w:rPr>
          <w:rFonts w:eastAsia="Calibri"/>
          <w:color w:val="000000" w:themeColor="text1"/>
        </w:rPr>
        <w:t>, получатель субсидии дополнительно предоставляет следующие документы:</w:t>
      </w:r>
    </w:p>
    <w:p w14:paraId="6EC86053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решения общего собрания собственников помещений в многоквартирном доме о проведении ремонта общего имущества в этом многоквартирном доме, оформленного в соответствии с требованиями, установленными частью 5 статьи 189 Жилищного кодекса Российской Федерации, подтверждающее принятие решения общим собранием собственников помещений в многоквартирном доме о проведении ремонта общего имущества в этом многоквартирном доме;</w:t>
      </w:r>
    </w:p>
    <w:p w14:paraId="1824342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конкурсной документации о проведении комиссионного отбора подрядных организаций на выполнение работ по капитальному ремонту общего имущества многоквартирного дома, расположенного на территории муниципального образования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 в порядке, утвержденном постановлением администрации МО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округ»;</w:t>
      </w:r>
    </w:p>
    <w:p w14:paraId="3FF2B56F" w14:textId="538333BC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- копии протоколов вскрытия конвертов и комиссионного отбора подрядных организаций на капитальный ремонт общего имущества многоквартирного дома, расположенного на территории </w:t>
      </w:r>
      <w:r w:rsidR="00413543" w:rsidRPr="006A58E2">
        <w:rPr>
          <w:rFonts w:eastAsia="Calibri"/>
          <w:color w:val="000000" w:themeColor="text1"/>
        </w:rPr>
        <w:t>МО «</w:t>
      </w:r>
      <w:r w:rsidRPr="006A58E2">
        <w:rPr>
          <w:color w:val="000000" w:themeColor="text1"/>
        </w:rPr>
        <w:t>Тымовск</w:t>
      </w:r>
      <w:r w:rsidR="00413543" w:rsidRPr="006A58E2">
        <w:rPr>
          <w:color w:val="000000" w:themeColor="text1"/>
        </w:rPr>
        <w:t>ий</w:t>
      </w:r>
      <w:r w:rsidR="00413543" w:rsidRPr="006A58E2">
        <w:rPr>
          <w:rFonts w:eastAsia="Calibri"/>
          <w:color w:val="000000" w:themeColor="text1"/>
        </w:rPr>
        <w:t xml:space="preserve"> городской</w:t>
      </w:r>
      <w:r w:rsidRPr="006A58E2">
        <w:rPr>
          <w:rFonts w:eastAsia="Calibri"/>
          <w:color w:val="000000" w:themeColor="text1"/>
        </w:rPr>
        <w:t xml:space="preserve"> округ</w:t>
      </w:r>
      <w:r w:rsidR="00413543" w:rsidRPr="006A58E2">
        <w:rPr>
          <w:rFonts w:eastAsia="Calibri"/>
          <w:color w:val="000000" w:themeColor="text1"/>
        </w:rPr>
        <w:t>»</w:t>
      </w:r>
      <w:r w:rsidRPr="006A58E2">
        <w:rPr>
          <w:rFonts w:eastAsia="Calibri"/>
          <w:color w:val="000000" w:themeColor="text1"/>
        </w:rPr>
        <w:t>, проведенного в порядке, утвержденном постановлением администрации МО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округ»;</w:t>
      </w:r>
    </w:p>
    <w:p w14:paraId="5D272C4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договора подряда между получателем субсидии и подрядной организацией либо трехстороннего договора подряда на проведение ремонта с приложениями (проектная документация, ведомость согласования цены договора (контракта), график производства работ);</w:t>
      </w:r>
    </w:p>
    <w:p w14:paraId="42DB830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акта о приемке выполненных работ (форма КС-2), в том числе подписанных собственником помещений в многоквартирном доме, уполномоченным решением собрания участвовать в приемке выполненных работ по капитальному ремонту, в том числе подписывать соответствующие акты;</w:t>
      </w:r>
    </w:p>
    <w:p w14:paraId="7A3E8373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справки о стоимости выполненных работ и затрат (форма КС-3);</w:t>
      </w:r>
    </w:p>
    <w:p w14:paraId="4B45BFCC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 на оплату;</w:t>
      </w:r>
    </w:p>
    <w:p w14:paraId="4DDBDA0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счета-фактуры (при наличии);</w:t>
      </w:r>
    </w:p>
    <w:p w14:paraId="06487ED0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заключения о достоверности определения сметной стоимости объекта, подлежащего капитальному ремонту.</w:t>
      </w:r>
    </w:p>
    <w:p w14:paraId="2635A87D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3.14.2. При осуществлении строительного контроля:</w:t>
      </w:r>
    </w:p>
    <w:p w14:paraId="738D7C5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а) организацией, с которой у получателя субсидии заключен договор на осуществление строительного контроля:</w:t>
      </w:r>
    </w:p>
    <w:p w14:paraId="15E88AB3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договора (контракта, трехстороннего договора подряда) на осуществление строительного контроля с приложениями;</w:t>
      </w:r>
    </w:p>
    <w:p w14:paraId="151DAE33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акта о приемке выполненных работ;</w:t>
      </w:r>
    </w:p>
    <w:p w14:paraId="2EB0A4B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 на оплату;</w:t>
      </w:r>
    </w:p>
    <w:p w14:paraId="49AB86D9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счета-фактуры (при наличии);</w:t>
      </w:r>
    </w:p>
    <w:p w14:paraId="54611D8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б) получателем субсидии самостоятельно:</w:t>
      </w:r>
    </w:p>
    <w:p w14:paraId="2CB6B70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- копию решения общего собрания собственников помещений в многоквартирном доме о выборе получателя субсидии в качестве организации, осуществляющей </w:t>
      </w:r>
      <w:r w:rsidRPr="006A58E2">
        <w:rPr>
          <w:rFonts w:eastAsia="Calibri"/>
          <w:color w:val="000000" w:themeColor="text1"/>
        </w:rPr>
        <w:lastRenderedPageBreak/>
        <w:t>строительный контроль за выполнением работ по капитальному ремонту общего имущества в многоквартирном доме;</w:t>
      </w:r>
    </w:p>
    <w:p w14:paraId="78998D51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выписки из реестра членов саморегулируемой организации, подтверждающей членство получателя субсидии в саморегулируемой организации;</w:t>
      </w:r>
    </w:p>
    <w:p w14:paraId="35CF589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уведомления о включении сведений о специалистах получателя субсидии в Национальный реестр специалистов в области строительства;</w:t>
      </w:r>
    </w:p>
    <w:p w14:paraId="6E86253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приказ о назначении ответственных лиц получателя субсидии по строительному контролю за выполнением работ по капитальному ремонту общего имущества в многоквартирном доме;</w:t>
      </w:r>
    </w:p>
    <w:p w14:paraId="2B4EAE0F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расчет размера затрат на проведение строительного контроля;</w:t>
      </w:r>
    </w:p>
    <w:p w14:paraId="047851B1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счет на оплату;</w:t>
      </w:r>
    </w:p>
    <w:p w14:paraId="16E2976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акт выполненных работ, подписанный получателем субсидии и лицом, уполномоченным осуществлять строительный контроль;</w:t>
      </w:r>
    </w:p>
    <w:p w14:paraId="0DD7AC7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3.14.3. При разработке проектной документации:</w:t>
      </w:r>
    </w:p>
    <w:p w14:paraId="26009E89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решения общего собрания собственников помещений в многоквартирном доме о разработке проектной документации на проведение ремонта общего имущества в этом многоквартирном доме, оформленного в соответствии с требованиями, установленными частью 5 статьи 189 Жилищного кодекса Российской Федерации, подтверждающего принятие решения общим собранием собственников помещений в многоквартирном доме о разработке проектной документации на проведение ремонта;</w:t>
      </w:r>
    </w:p>
    <w:p w14:paraId="00CEBBED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договора подряда между получателем субсидии и подрядной организацией на разработку проектной документации с приложениями;</w:t>
      </w:r>
    </w:p>
    <w:p w14:paraId="160C118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акта о приемке выполненных работ;</w:t>
      </w:r>
    </w:p>
    <w:p w14:paraId="6808EB6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 на оплату;</w:t>
      </w:r>
    </w:p>
    <w:p w14:paraId="393C2D8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счета-фактуры (при наличии);</w:t>
      </w:r>
    </w:p>
    <w:p w14:paraId="54AB079B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3.15.4. При проверке достоверности сметной стоимости:</w:t>
      </w:r>
    </w:p>
    <w:p w14:paraId="404F994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договора на проведение проверки достоверности определения сметной стоимости объекта, подлежащего капитальному ремонту;</w:t>
      </w:r>
    </w:p>
    <w:p w14:paraId="48B91090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заключения о достоверности определения сметной стоимости объекта, подлежащего капитальному ремонту;</w:t>
      </w:r>
    </w:p>
    <w:p w14:paraId="7EBD4C3C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копии документов, подтверждающих оплату выполненных работ;</w:t>
      </w:r>
    </w:p>
    <w:p w14:paraId="3F22978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3.14.5. При осуществлении функций технического заказчика:</w:t>
      </w:r>
    </w:p>
    <w:p w14:paraId="2D1BE817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копию договора на выполнение функций технического заказчика с приложением;</w:t>
      </w:r>
    </w:p>
    <w:p w14:paraId="22A3903A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- копии документов, подтверждающих оплату выполненных работ.</w:t>
      </w:r>
    </w:p>
    <w:p w14:paraId="77E0BAB0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>Все представленные документы (копии документов) должны быть заверены подписью и печатью (при наличии) получателя субсидии. Ответственность за комплектность, полноту и достоверность представляемых документов несет получатель субсидии.</w:t>
      </w:r>
    </w:p>
    <w:p w14:paraId="0366E5EE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A58E2">
        <w:rPr>
          <w:rFonts w:eastAsia="Calibri"/>
          <w:color w:val="000000" w:themeColor="text1"/>
        </w:rPr>
        <w:t xml:space="preserve">Рассмотрение представленных документов производится </w:t>
      </w:r>
      <w:r w:rsidRPr="006A58E2">
        <w:rPr>
          <w:color w:val="000000" w:themeColor="text1"/>
        </w:rPr>
        <w:t>Администрацией</w:t>
      </w:r>
      <w:r w:rsidRPr="006A58E2">
        <w:rPr>
          <w:rFonts w:eastAsia="Calibri"/>
          <w:color w:val="000000" w:themeColor="text1"/>
        </w:rPr>
        <w:t xml:space="preserve"> в течение 10 рабочих дней со дня регистрации заявления на перечисление субсидии. </w:t>
      </w:r>
    </w:p>
    <w:p w14:paraId="13A4D856" w14:textId="77777777" w:rsidR="00FE127F" w:rsidRPr="006A58E2" w:rsidRDefault="00ED3927" w:rsidP="00FE127F">
      <w:pPr>
        <w:ind w:firstLine="708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color w:val="000000" w:themeColor="text1"/>
        </w:rPr>
        <w:t xml:space="preserve">3.15. </w:t>
      </w:r>
      <w:r w:rsidR="00FE127F" w:rsidRPr="006A58E2">
        <w:rPr>
          <w:rFonts w:eastAsia="Calibri"/>
          <w:color w:val="000000" w:themeColor="text1"/>
          <w:lang w:eastAsia="en-US"/>
        </w:rPr>
        <w:t>Субсидия перечисляется единовременно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 решения о предоставлении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после принятия Администрацией решения о предоставлении Субсидии.</w:t>
      </w:r>
    </w:p>
    <w:p w14:paraId="2873D2F7" w14:textId="1E67EABB" w:rsidR="00ED3927" w:rsidRPr="006A58E2" w:rsidRDefault="00ED3927" w:rsidP="00FE127F">
      <w:pPr>
        <w:spacing w:line="288" w:lineRule="atLeast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3.16. Результатом предоставления субсидии является объем </w:t>
      </w:r>
      <w:r w:rsidRPr="006A58E2">
        <w:rPr>
          <w:rFonts w:eastAsia="Calibri"/>
          <w:color w:val="000000" w:themeColor="text1"/>
        </w:rPr>
        <w:t xml:space="preserve">работ по капитальному ремонту жилищного фонда, расположенного на территории </w:t>
      </w:r>
      <w:r w:rsidR="00C53826" w:rsidRPr="006A58E2">
        <w:rPr>
          <w:rFonts w:eastAsia="Calibri"/>
          <w:color w:val="000000" w:themeColor="text1"/>
        </w:rPr>
        <w:t>МО «Тымовский городской округ»</w:t>
      </w:r>
      <w:r w:rsidRPr="006A58E2">
        <w:rPr>
          <w:rFonts w:eastAsia="Calibri"/>
          <w:color w:val="000000" w:themeColor="text1"/>
        </w:rPr>
        <w:t>, выполненный за период действия соглашения</w:t>
      </w:r>
      <w:r w:rsidRPr="006A58E2">
        <w:rPr>
          <w:color w:val="000000" w:themeColor="text1"/>
        </w:rPr>
        <w:t>.</w:t>
      </w:r>
    </w:p>
    <w:p w14:paraId="7E710540" w14:textId="77777777" w:rsidR="00ED3927" w:rsidRPr="006A58E2" w:rsidRDefault="00ED3927" w:rsidP="00ED3927">
      <w:pPr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Соглашении указывается точная дата завершения и конечное значение результатов предоставления субсидии. </w:t>
      </w:r>
    </w:p>
    <w:p w14:paraId="50E358F1" w14:textId="77777777" w:rsidR="00ED3927" w:rsidRPr="006A58E2" w:rsidRDefault="00ED3927" w:rsidP="00ED3927">
      <w:pPr>
        <w:ind w:firstLine="709"/>
        <w:jc w:val="both"/>
        <w:rPr>
          <w:rFonts w:eastAsia="Calibri"/>
          <w:color w:val="000000" w:themeColor="text1"/>
        </w:rPr>
      </w:pPr>
      <w:r w:rsidRPr="006A58E2">
        <w:rPr>
          <w:color w:val="000000" w:themeColor="text1"/>
        </w:rPr>
        <w:lastRenderedPageBreak/>
        <w:t>3.17. Характеристиками результата предоставления субсидии (дополнительными количественными параметрами, которым должен соответствовать результат предоставления субсидии), является</w:t>
      </w:r>
      <w:r w:rsidRPr="006A58E2">
        <w:rPr>
          <w:rFonts w:eastAsia="Calibri"/>
          <w:color w:val="000000" w:themeColor="text1"/>
        </w:rPr>
        <w:t xml:space="preserve"> доля </w:t>
      </w:r>
      <w:r w:rsidRPr="006A58E2">
        <w:rPr>
          <w:color w:val="000000" w:themeColor="text1"/>
        </w:rPr>
        <w:t>общей площади капитально отремонтированных многоквартирных домов в общей площади многоквартирных домов, построенных до 2000 года, начиная с 2013 года, нарастающим итогом.</w:t>
      </w:r>
    </w:p>
    <w:p w14:paraId="3CD7F695" w14:textId="77777777" w:rsidR="00ED3927" w:rsidRPr="006A58E2" w:rsidRDefault="00ED3927" w:rsidP="00ED392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</w:p>
    <w:p w14:paraId="441B9496" w14:textId="77777777" w:rsidR="00ED3927" w:rsidRPr="006A58E2" w:rsidRDefault="00ED3927" w:rsidP="00ED392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6A58E2">
        <w:rPr>
          <w:rFonts w:eastAsia="Calibri"/>
          <w:b/>
          <w:color w:val="000000" w:themeColor="text1"/>
          <w:lang w:eastAsia="en-US"/>
        </w:rPr>
        <w:t>4. Требования к отчетности</w:t>
      </w:r>
    </w:p>
    <w:p w14:paraId="71200BE4" w14:textId="77777777" w:rsidR="00ED3927" w:rsidRPr="006A58E2" w:rsidRDefault="00ED3927" w:rsidP="00ED39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14:paraId="75751C0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bookmarkStart w:id="5" w:name="p0"/>
      <w:bookmarkEnd w:id="5"/>
      <w:r w:rsidRPr="006A58E2">
        <w:rPr>
          <w:color w:val="000000" w:themeColor="text1"/>
        </w:rPr>
        <w:t xml:space="preserve">4.1. Субъект, получивший субсидию представляет в Администрацию ежеквартально в срок до 10 числа месяца, следующего за отчетным кварталом, в котором была получена субсидия по форме, определенной типовой формой соглашения, установленной администрации </w:t>
      </w:r>
      <w:r w:rsidRPr="006A58E2">
        <w:rPr>
          <w:rFonts w:eastAsia="Calibri"/>
          <w:color w:val="000000" w:themeColor="text1"/>
        </w:rPr>
        <w:t>МО «</w:t>
      </w:r>
      <w:r w:rsidRPr="006A58E2">
        <w:rPr>
          <w:color w:val="000000" w:themeColor="text1"/>
        </w:rPr>
        <w:t>Тымовский</w:t>
      </w:r>
      <w:r w:rsidRPr="006A58E2">
        <w:rPr>
          <w:rFonts w:eastAsia="Calibri"/>
          <w:color w:val="000000" w:themeColor="text1"/>
        </w:rPr>
        <w:t xml:space="preserve"> городской округ» </w:t>
      </w:r>
      <w:r w:rsidRPr="006A58E2">
        <w:rPr>
          <w:color w:val="000000" w:themeColor="text1"/>
        </w:rPr>
        <w:t>отчет о достижении значений результатов предоставления субсидии, а также характеристик результата.</w:t>
      </w:r>
    </w:p>
    <w:p w14:paraId="28C0BEC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4.2. Администрация осуществляет проверку отчетов, указанных в </w:t>
      </w:r>
      <w:hyperlink w:anchor="p0" w:history="1">
        <w:r w:rsidRPr="006A58E2">
          <w:rPr>
            <w:rStyle w:val="aa"/>
            <w:color w:val="000000" w:themeColor="text1"/>
            <w:u w:val="none"/>
          </w:rPr>
          <w:t>пункте 4.1</w:t>
        </w:r>
      </w:hyperlink>
      <w:r w:rsidRPr="006A58E2">
        <w:rPr>
          <w:color w:val="000000" w:themeColor="text1"/>
        </w:rPr>
        <w:t xml:space="preserve"> настоящего порядка, в течение 15 рабочих дней с даты их предоставления в Администрацию. В случае наличия или отсутствия замечаний к отчетам Администрация в течение 5 рабочих дней с даты завершения проверки уведомляет получателя субсидии о необходимости уточнения либо о принятии отчета соответственно. </w:t>
      </w:r>
    </w:p>
    <w:p w14:paraId="05631BAE" w14:textId="77777777" w:rsidR="00ED3927" w:rsidRPr="006A58E2" w:rsidRDefault="00ED3927" w:rsidP="00ED39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14:paraId="462997B6" w14:textId="77777777" w:rsidR="00ED3927" w:rsidRPr="006A58E2" w:rsidRDefault="00ED3927" w:rsidP="00ED392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6A58E2">
        <w:rPr>
          <w:rFonts w:eastAsia="Calibri"/>
          <w:b/>
          <w:color w:val="000000" w:themeColor="text1"/>
          <w:lang w:eastAsia="en-US"/>
        </w:rPr>
        <w:t>5. Требования об осуществлении контроля (мониторинга)</w:t>
      </w:r>
    </w:p>
    <w:p w14:paraId="44ADEF1E" w14:textId="77777777" w:rsidR="00ED3927" w:rsidRPr="006A58E2" w:rsidRDefault="00ED3927" w:rsidP="00ED392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6A58E2">
        <w:rPr>
          <w:rFonts w:eastAsia="Calibri"/>
          <w:b/>
          <w:color w:val="000000" w:themeColor="text1"/>
          <w:lang w:eastAsia="en-US"/>
        </w:rPr>
        <w:t xml:space="preserve">за соблюдением условий и порядка предоставления субсидии </w:t>
      </w:r>
    </w:p>
    <w:p w14:paraId="5FBB2F1C" w14:textId="77777777" w:rsidR="00ED3927" w:rsidRPr="006A58E2" w:rsidRDefault="00ED3927" w:rsidP="00ED392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lang w:eastAsia="en-US"/>
        </w:rPr>
      </w:pPr>
      <w:r w:rsidRPr="006A58E2">
        <w:rPr>
          <w:rFonts w:eastAsia="Calibri"/>
          <w:b/>
          <w:color w:val="000000" w:themeColor="text1"/>
          <w:lang w:eastAsia="en-US"/>
        </w:rPr>
        <w:t>и ответственности за их нарушение</w:t>
      </w:r>
    </w:p>
    <w:p w14:paraId="2B0B1D84" w14:textId="77777777" w:rsidR="00ED3927" w:rsidRPr="006A58E2" w:rsidRDefault="00ED3927" w:rsidP="00ED39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14:paraId="64780A59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>5.1. В течение года, следующего за отчетным годом, главный распорядитель бюджетных средств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14:paraId="6C31D76A" w14:textId="77777777" w:rsidR="00ED3927" w:rsidRPr="006A58E2" w:rsidRDefault="00ED3927" w:rsidP="00ED3927">
      <w:pPr>
        <w:pStyle w:val="ab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</w:t>
      </w:r>
      <w:hyperlink r:id="rId42" w:history="1">
        <w:r w:rsidRPr="006A58E2">
          <w:rPr>
            <w:rStyle w:val="aa"/>
            <w:color w:val="000000" w:themeColor="text1"/>
            <w:u w:val="none"/>
          </w:rPr>
          <w:t>разделом 4</w:t>
        </w:r>
      </w:hyperlink>
      <w:r w:rsidRPr="006A58E2">
        <w:rPr>
          <w:color w:val="000000" w:themeColor="text1"/>
        </w:rPr>
        <w:t xml:space="preserve"> настоящего порядка. </w:t>
      </w:r>
    </w:p>
    <w:p w14:paraId="4F21EA9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Проверка органами муниципального финансового контроля осуществляется в соответствии со </w:t>
      </w:r>
      <w:hyperlink r:id="rId43" w:history="1">
        <w:r w:rsidRPr="006A58E2">
          <w:rPr>
            <w:rStyle w:val="aa"/>
            <w:color w:val="000000" w:themeColor="text1"/>
            <w:u w:val="none"/>
          </w:rPr>
          <w:t>статьями 268.1</w:t>
        </w:r>
      </w:hyperlink>
      <w:r w:rsidRPr="006A58E2">
        <w:rPr>
          <w:color w:val="000000" w:themeColor="text1"/>
        </w:rPr>
        <w:t xml:space="preserve"> и </w:t>
      </w:r>
      <w:hyperlink r:id="rId44" w:history="1">
        <w:r w:rsidRPr="006A58E2">
          <w:rPr>
            <w:rStyle w:val="aa"/>
            <w:color w:val="000000" w:themeColor="text1"/>
            <w:u w:val="none"/>
          </w:rPr>
          <w:t>269.2</w:t>
        </w:r>
      </w:hyperlink>
      <w:r w:rsidRPr="006A58E2">
        <w:rPr>
          <w:color w:val="000000" w:themeColor="text1"/>
        </w:rPr>
        <w:t xml:space="preserve"> Бюджетного кодекса Российской Федерации. </w:t>
      </w:r>
    </w:p>
    <w:p w14:paraId="633201C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 </w:t>
      </w:r>
    </w:p>
    <w:p w14:paraId="107AA4A8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5.2. Оценка достижения планируемых результатов и характеристик предоставления субсидии, предусмотренных </w:t>
      </w:r>
      <w:hyperlink r:id="rId45" w:history="1">
        <w:r w:rsidRPr="006A58E2">
          <w:rPr>
            <w:rStyle w:val="aa"/>
            <w:color w:val="000000" w:themeColor="text1"/>
            <w:u w:val="none"/>
          </w:rPr>
          <w:t>пунктом 3.1</w:t>
        </w:r>
      </w:hyperlink>
      <w:r w:rsidRPr="006A58E2">
        <w:rPr>
          <w:rStyle w:val="aa"/>
          <w:color w:val="000000" w:themeColor="text1"/>
          <w:u w:val="none"/>
        </w:rPr>
        <w:t>6</w:t>
      </w:r>
      <w:r w:rsidRPr="006A58E2">
        <w:rPr>
          <w:color w:val="000000" w:themeColor="text1"/>
        </w:rPr>
        <w:t xml:space="preserve"> и </w:t>
      </w:r>
      <w:hyperlink r:id="rId46" w:history="1">
        <w:r w:rsidRPr="006A58E2">
          <w:rPr>
            <w:rStyle w:val="aa"/>
            <w:color w:val="000000" w:themeColor="text1"/>
            <w:u w:val="none"/>
          </w:rPr>
          <w:t>пунктом 3.1</w:t>
        </w:r>
      </w:hyperlink>
      <w:r w:rsidRPr="006A58E2">
        <w:rPr>
          <w:rStyle w:val="aa"/>
          <w:color w:val="000000" w:themeColor="text1"/>
          <w:u w:val="none"/>
        </w:rPr>
        <w:t>7</w:t>
      </w:r>
      <w:r w:rsidRPr="006A58E2">
        <w:rPr>
          <w:color w:val="000000" w:themeColor="text1"/>
        </w:rPr>
        <w:t xml:space="preserve"> настоящего порядка, осуществляется главным распорядителем бюджетных средств в лице уполномоченного органа по данным, указанным получателем субсидии в отчетности, предоставленной в соответствии с </w:t>
      </w:r>
      <w:hyperlink r:id="rId47" w:history="1">
        <w:r w:rsidRPr="006A58E2">
          <w:rPr>
            <w:rStyle w:val="aa"/>
            <w:color w:val="000000" w:themeColor="text1"/>
            <w:u w:val="none"/>
          </w:rPr>
          <w:t>разделом 4</w:t>
        </w:r>
      </w:hyperlink>
      <w:r w:rsidRPr="006A58E2">
        <w:rPr>
          <w:color w:val="000000" w:themeColor="text1"/>
        </w:rPr>
        <w:t xml:space="preserve"> настоящего порядка. </w:t>
      </w:r>
    </w:p>
    <w:p w14:paraId="4C0B7C7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не достижения значений результатов, указанных в </w:t>
      </w:r>
      <w:hyperlink r:id="rId48" w:history="1">
        <w:r w:rsidRPr="006A58E2">
          <w:rPr>
            <w:rStyle w:val="aa"/>
            <w:color w:val="000000" w:themeColor="text1"/>
            <w:u w:val="none"/>
          </w:rPr>
          <w:t>пункте 3.1</w:t>
        </w:r>
      </w:hyperlink>
      <w:r w:rsidRPr="006A58E2">
        <w:rPr>
          <w:rStyle w:val="aa"/>
          <w:color w:val="000000" w:themeColor="text1"/>
          <w:u w:val="none"/>
        </w:rPr>
        <w:t>6</w:t>
      </w:r>
      <w:r w:rsidRPr="006A58E2">
        <w:rPr>
          <w:color w:val="000000" w:themeColor="text1"/>
        </w:rPr>
        <w:t xml:space="preserve"> настоящего порядка, получатель субсидии обязан осуществить возврат всей суммы субсидии. </w:t>
      </w:r>
    </w:p>
    <w:p w14:paraId="6FB22330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5.3. В случае, если в течение двух лет, начиная с даты подачи получателем субсидии заявки в Администрацию, главному распорядителю бюджетных средств поступит информация о том, что в составе заявки на участие в отборе субъектом представлены недостоверные документы и (или) сведения: </w:t>
      </w:r>
    </w:p>
    <w:p w14:paraId="1FFCD95B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lastRenderedPageBreak/>
        <w:t xml:space="preserve">- главный распорядитель бюджетных средств проводит проверку сведений и документов, представленных получателем субсидии в составе его заявки на участие в отборе; </w:t>
      </w:r>
    </w:p>
    <w:p w14:paraId="422B47B5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в случае установления по итогам проверки факта предоставления получателем субсидии недостоверных документов и (или) сведений получатель субсидии обязан осуществить возврат всей суммы субсидии. </w:t>
      </w:r>
    </w:p>
    <w:p w14:paraId="116AC7D1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5.4. Возврат всей суммы субсидии осуществляется получателем субсидии в течение 15 рабочих дней со дня направления Администрацией письменного требования о возврате субсидии, подготовленного уполномоченным органом. </w:t>
      </w:r>
    </w:p>
    <w:p w14:paraId="48806754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Возврат субсидии осуществляется на лицевой счет Администрации. </w:t>
      </w:r>
    </w:p>
    <w:p w14:paraId="0108E985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 течение 10 рабочих дней со дня поступления от получателя субсидии указанных средств Администрации осуществляет их возврат в бюджет МО «Тымовский городской округ». </w:t>
      </w:r>
    </w:p>
    <w:p w14:paraId="4DF34B4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Письменное требование о возврате субсидии направляется Администрацией в срок, не превышающий 5 рабочих дней со дня: </w:t>
      </w:r>
    </w:p>
    <w:p w14:paraId="099C23A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установления факта нарушения порядка и условий предоставления субсидии; </w:t>
      </w:r>
    </w:p>
    <w:p w14:paraId="4610DE2A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- получения от органа муниципального финансового контроля информации о факте(ах) нарушения получателем субсидии порядка и условий предоставления субсидии. </w:t>
      </w:r>
    </w:p>
    <w:p w14:paraId="1027CDF3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порядке. </w:t>
      </w:r>
    </w:p>
    <w:p w14:paraId="62148AD6" w14:textId="77777777" w:rsidR="00ED3927" w:rsidRPr="006A58E2" w:rsidRDefault="00ED3927" w:rsidP="00ED392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Возврат субсидии и средств, полученных на основании договоров, заключенных с получателями субсидий, осуществляется в местный бюджет в порядке и сроки, установленные настоящим пунктом. </w:t>
      </w:r>
    </w:p>
    <w:p w14:paraId="489BC8C4" w14:textId="77777777" w:rsidR="000F0469" w:rsidRPr="006A58E2" w:rsidRDefault="000F0469" w:rsidP="00ED3927">
      <w:pPr>
        <w:rPr>
          <w:rFonts w:eastAsia="Calibri"/>
          <w:color w:val="000000" w:themeColor="text1"/>
          <w:lang w:eastAsia="en-US"/>
        </w:rPr>
        <w:sectPr w:rsidR="000F0469" w:rsidRPr="006A58E2" w:rsidSect="001F6BD0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4394" w:type="dxa"/>
        <w:tblInd w:w="4815" w:type="dxa"/>
        <w:tblLook w:val="04A0" w:firstRow="1" w:lastRow="0" w:firstColumn="1" w:lastColumn="0" w:noHBand="0" w:noVBand="1"/>
      </w:tblPr>
      <w:tblGrid>
        <w:gridCol w:w="4394"/>
      </w:tblGrid>
      <w:tr w:rsidR="006A58E2" w:rsidRPr="006A58E2" w14:paraId="7D33785A" w14:textId="77777777" w:rsidTr="00B031B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C38B78" w14:textId="1658F96B" w:rsidR="00ED3927" w:rsidRPr="006A58E2" w:rsidRDefault="006A58E2" w:rsidP="006A58E2">
            <w:pPr>
              <w:tabs>
                <w:tab w:val="left" w:pos="4820"/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lastRenderedPageBreak/>
              <w:t>ФОРМА</w:t>
            </w:r>
            <w:r w:rsidR="00ED3927" w:rsidRPr="006A58E2">
              <w:rPr>
                <w:color w:val="000000" w:themeColor="text1"/>
                <w:sz w:val="20"/>
                <w:szCs w:val="20"/>
              </w:rPr>
              <w:t xml:space="preserve"> № 1</w:t>
            </w:r>
          </w:p>
          <w:p w14:paraId="4BCA5B07" w14:textId="374A8A29" w:rsidR="00ED3927" w:rsidRDefault="00ED3927" w:rsidP="006A58E2">
            <w:pPr>
              <w:tabs>
                <w:tab w:val="left" w:pos="4820"/>
                <w:tab w:val="left" w:pos="524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>к Порядку предоставления субсидии из бюджета МО «Тымовский городской округ»</w:t>
            </w:r>
            <w:r w:rsidRPr="006A58E2">
              <w:rPr>
                <w:color w:val="000000" w:themeColor="text1"/>
              </w:rPr>
              <w:t xml:space="preserve"> </w:t>
            </w:r>
            <w:r w:rsidRPr="006A58E2">
              <w:rPr>
                <w:color w:val="000000" w:themeColor="text1"/>
                <w:sz w:val="20"/>
                <w:szCs w:val="20"/>
              </w:rPr>
              <w:t>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муниципального образования «Тымовский городской округ»</w:t>
            </w:r>
            <w:r w:rsidR="006A58E2">
              <w:rPr>
                <w:color w:val="000000" w:themeColor="text1"/>
                <w:sz w:val="20"/>
                <w:szCs w:val="20"/>
              </w:rPr>
              <w:t>, утвержденному постановлением администрации МО «Тымовский городской округ»</w:t>
            </w:r>
          </w:p>
          <w:p w14:paraId="41A31CEA" w14:textId="65B318BC" w:rsidR="006A58E2" w:rsidRPr="006A58E2" w:rsidRDefault="006A58E2" w:rsidP="006A58E2">
            <w:pPr>
              <w:tabs>
                <w:tab w:val="left" w:pos="4820"/>
                <w:tab w:val="left" w:pos="524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244F0D">
              <w:rPr>
                <w:color w:val="000000" w:themeColor="text1"/>
                <w:sz w:val="20"/>
                <w:szCs w:val="20"/>
              </w:rPr>
              <w:t>29.11.2024</w:t>
            </w:r>
            <w:r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244F0D">
              <w:rPr>
                <w:color w:val="000000" w:themeColor="text1"/>
                <w:sz w:val="20"/>
                <w:szCs w:val="20"/>
              </w:rPr>
              <w:t xml:space="preserve"> 197</w:t>
            </w:r>
          </w:p>
          <w:p w14:paraId="50BEBE75" w14:textId="2A0720A4" w:rsidR="00497D80" w:rsidRPr="006A58E2" w:rsidRDefault="00497D80" w:rsidP="00B1741E">
            <w:pPr>
              <w:tabs>
                <w:tab w:val="left" w:pos="4820"/>
                <w:tab w:val="left" w:pos="524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E08A876" w14:textId="77777777" w:rsidR="00ED3927" w:rsidRPr="006A58E2" w:rsidRDefault="00ED3927" w:rsidP="00B031B0">
            <w:pPr>
              <w:tabs>
                <w:tab w:val="left" w:pos="4820"/>
                <w:tab w:val="left" w:pos="5245"/>
              </w:tabs>
              <w:ind w:right="-109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497D80" w:rsidRPr="006A58E2" w14:paraId="1247C0AF" w14:textId="77777777" w:rsidTr="00B1741E">
        <w:tc>
          <w:tcPr>
            <w:tcW w:w="4644" w:type="dxa"/>
            <w:vAlign w:val="center"/>
          </w:tcPr>
          <w:p w14:paraId="089D1EED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B80ED1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61D1B8D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5B6CFD4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>Дата поступления заявки_____________</w:t>
            </w:r>
          </w:p>
          <w:p w14:paraId="314FEF87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>Время поступления заявки ___________</w:t>
            </w:r>
          </w:p>
          <w:p w14:paraId="62A4DD04" w14:textId="77777777" w:rsidR="00497D80" w:rsidRPr="006A58E2" w:rsidRDefault="00497D80" w:rsidP="00B1741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>_________________/ ________________</w:t>
            </w:r>
          </w:p>
          <w:p w14:paraId="69BFCD86" w14:textId="77777777" w:rsidR="00497D80" w:rsidRPr="006A58E2" w:rsidRDefault="00497D80" w:rsidP="00B1741E">
            <w:pPr>
              <w:rPr>
                <w:color w:val="000000" w:themeColor="text1"/>
                <w:sz w:val="18"/>
                <w:szCs w:val="18"/>
              </w:rPr>
            </w:pPr>
            <w:r w:rsidRPr="006A58E2">
              <w:rPr>
                <w:color w:val="000000" w:themeColor="text1"/>
                <w:sz w:val="18"/>
                <w:szCs w:val="18"/>
              </w:rPr>
              <w:t xml:space="preserve">             (подпись лица,</w:t>
            </w:r>
          </w:p>
          <w:p w14:paraId="7E3C7D2B" w14:textId="77777777" w:rsidR="00497D80" w:rsidRPr="006A58E2" w:rsidRDefault="00497D80" w:rsidP="00B1741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18"/>
                <w:szCs w:val="18"/>
              </w:rPr>
              <w:t>принявшего заявку) / (расшифровка подписи)</w:t>
            </w:r>
          </w:p>
        </w:tc>
        <w:tc>
          <w:tcPr>
            <w:tcW w:w="4820" w:type="dxa"/>
          </w:tcPr>
          <w:p w14:paraId="719AE59C" w14:textId="77777777" w:rsidR="00497D80" w:rsidRPr="006A58E2" w:rsidRDefault="00497D80" w:rsidP="00BF7B6D">
            <w:pPr>
              <w:autoSpaceDE w:val="0"/>
              <w:autoSpaceDN w:val="0"/>
              <w:adjustRightInd w:val="0"/>
              <w:ind w:right="288" w:firstLine="709"/>
              <w:jc w:val="right"/>
              <w:rPr>
                <w:color w:val="000000" w:themeColor="text1"/>
              </w:rPr>
            </w:pPr>
            <w:r w:rsidRPr="006A58E2">
              <w:rPr>
                <w:color w:val="000000" w:themeColor="text1"/>
              </w:rPr>
              <w:t xml:space="preserve">В администрацию МО </w:t>
            </w:r>
          </w:p>
          <w:p w14:paraId="5E678FC6" w14:textId="77777777" w:rsidR="00497D80" w:rsidRPr="006A58E2" w:rsidRDefault="00497D80" w:rsidP="00BF7B6D">
            <w:pPr>
              <w:autoSpaceDE w:val="0"/>
              <w:autoSpaceDN w:val="0"/>
              <w:adjustRightInd w:val="0"/>
              <w:ind w:right="288" w:firstLine="709"/>
              <w:jc w:val="right"/>
              <w:rPr>
                <w:color w:val="000000" w:themeColor="text1"/>
              </w:rPr>
            </w:pPr>
            <w:r w:rsidRPr="006A58E2">
              <w:rPr>
                <w:color w:val="000000" w:themeColor="text1"/>
              </w:rPr>
              <w:t>«Тымовский городской округ»</w:t>
            </w:r>
          </w:p>
          <w:p w14:paraId="460393BE" w14:textId="77777777" w:rsidR="00497D80" w:rsidRPr="006A58E2" w:rsidRDefault="00497D80" w:rsidP="00B1741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7B930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</w:p>
    <w:p w14:paraId="54484871" w14:textId="77777777" w:rsidR="00497D80" w:rsidRPr="006A58E2" w:rsidRDefault="00497D80" w:rsidP="00497D80">
      <w:pPr>
        <w:jc w:val="center"/>
        <w:rPr>
          <w:color w:val="000000" w:themeColor="text1"/>
        </w:rPr>
      </w:pPr>
    </w:p>
    <w:p w14:paraId="7410075E" w14:textId="77777777" w:rsidR="00497D80" w:rsidRPr="006A58E2" w:rsidRDefault="00497D80" w:rsidP="00497D80">
      <w:pPr>
        <w:jc w:val="center"/>
        <w:rPr>
          <w:b/>
          <w:color w:val="000000" w:themeColor="text1"/>
        </w:rPr>
      </w:pPr>
      <w:r w:rsidRPr="006A58E2">
        <w:rPr>
          <w:b/>
          <w:color w:val="000000" w:themeColor="text1"/>
        </w:rPr>
        <w:t>Заявка</w:t>
      </w:r>
    </w:p>
    <w:p w14:paraId="25F785B4" w14:textId="77777777" w:rsidR="00497D80" w:rsidRPr="006A58E2" w:rsidRDefault="00497D80" w:rsidP="00497D80">
      <w:pPr>
        <w:jc w:val="center"/>
        <w:rPr>
          <w:color w:val="000000" w:themeColor="text1"/>
        </w:rPr>
      </w:pPr>
      <w:r w:rsidRPr="006A58E2">
        <w:rPr>
          <w:color w:val="000000" w:themeColor="text1"/>
        </w:rPr>
        <w:t xml:space="preserve">на участие в отборе по предоставлению субсидии из бюджета МО «Тымовский </w:t>
      </w:r>
      <w:r w:rsidRPr="006A58E2">
        <w:rPr>
          <w:color w:val="000000" w:themeColor="text1"/>
        </w:rPr>
        <w:br/>
        <w:t>городской округ» 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МО «Тымовский городской округ»</w:t>
      </w:r>
    </w:p>
    <w:p w14:paraId="23D11B3E" w14:textId="77777777" w:rsidR="00497D80" w:rsidRPr="006A58E2" w:rsidRDefault="00497D80" w:rsidP="00497D80">
      <w:pPr>
        <w:jc w:val="center"/>
        <w:rPr>
          <w:color w:val="000000" w:themeColor="text1"/>
        </w:rPr>
      </w:pPr>
    </w:p>
    <w:p w14:paraId="280ECCA0" w14:textId="77777777" w:rsidR="00497D80" w:rsidRPr="006A58E2" w:rsidRDefault="00497D80" w:rsidP="00497D80">
      <w:pPr>
        <w:jc w:val="center"/>
        <w:rPr>
          <w:color w:val="000000" w:themeColor="text1"/>
        </w:rPr>
      </w:pPr>
    </w:p>
    <w:p w14:paraId="5ACCEB51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A58E2">
        <w:rPr>
          <w:color w:val="000000" w:themeColor="text1"/>
        </w:rPr>
        <w:t xml:space="preserve">от ___________________________________________________________________________ </w:t>
      </w:r>
    </w:p>
    <w:p w14:paraId="1521AB97" w14:textId="783431EA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A58E2">
        <w:rPr>
          <w:color w:val="000000" w:themeColor="text1"/>
        </w:rPr>
        <w:t>,</w:t>
      </w:r>
    </w:p>
    <w:p w14:paraId="47C076DB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0"/>
        </w:rPr>
      </w:pPr>
      <w:r w:rsidRPr="006A58E2">
        <w:rPr>
          <w:color w:val="000000" w:themeColor="text1"/>
          <w:sz w:val="20"/>
        </w:rPr>
        <w:t>(полное наименование участника отбора)</w:t>
      </w:r>
    </w:p>
    <w:p w14:paraId="7B8C9A38" w14:textId="3F8BFFA0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A58E2">
        <w:rPr>
          <w:color w:val="000000" w:themeColor="text1"/>
        </w:rPr>
        <w:t>в лице ___________________________________________________________________________,</w:t>
      </w:r>
    </w:p>
    <w:p w14:paraId="5C0562AF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0"/>
        </w:rPr>
      </w:pPr>
      <w:r w:rsidRPr="006A58E2">
        <w:rPr>
          <w:color w:val="000000" w:themeColor="text1"/>
          <w:sz w:val="20"/>
        </w:rPr>
        <w:t>(должность, Ф.И.О.)</w:t>
      </w:r>
    </w:p>
    <w:p w14:paraId="55A7B5A8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4"/>
        </w:rPr>
      </w:pPr>
    </w:p>
    <w:p w14:paraId="1DF0BEF5" w14:textId="1FBD11AC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A58E2">
        <w:rPr>
          <w:color w:val="000000" w:themeColor="text1"/>
        </w:rPr>
        <w:t>действующего на основании ___________________________________________________________________________</w:t>
      </w:r>
    </w:p>
    <w:p w14:paraId="37DA7713" w14:textId="77777777" w:rsidR="00497D80" w:rsidRPr="006A58E2" w:rsidRDefault="00497D80" w:rsidP="00497D80">
      <w:pPr>
        <w:contextualSpacing/>
        <w:rPr>
          <w:b/>
          <w:color w:val="000000" w:themeColor="text1"/>
        </w:rPr>
      </w:pPr>
    </w:p>
    <w:p w14:paraId="5316E4F9" w14:textId="77777777" w:rsidR="00497D80" w:rsidRPr="006A58E2" w:rsidRDefault="00497D80" w:rsidP="00497D80">
      <w:pPr>
        <w:contextualSpacing/>
        <w:rPr>
          <w:b/>
          <w:color w:val="000000" w:themeColor="text1"/>
        </w:rPr>
      </w:pPr>
      <w:r w:rsidRPr="006A58E2">
        <w:rPr>
          <w:b/>
          <w:color w:val="000000" w:themeColor="text1"/>
        </w:rPr>
        <w:t>Общие сведения об участнике отбора:</w:t>
      </w:r>
    </w:p>
    <w:p w14:paraId="305B12D4" w14:textId="77777777" w:rsidR="00497D80" w:rsidRPr="006A58E2" w:rsidRDefault="00497D80" w:rsidP="00497D80">
      <w:pPr>
        <w:contextualSpacing/>
        <w:rPr>
          <w:color w:val="000000" w:themeColor="text1"/>
        </w:rPr>
      </w:pPr>
    </w:p>
    <w:p w14:paraId="30EE17D9" w14:textId="55609918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 xml:space="preserve">ИНН _________________________ ОГРН (ОГРНИП)______________________________ </w:t>
      </w:r>
    </w:p>
    <w:p w14:paraId="3915A897" w14:textId="77777777" w:rsidR="00497D80" w:rsidRPr="006A58E2" w:rsidRDefault="00497D80" w:rsidP="00497D80">
      <w:pPr>
        <w:contextualSpacing/>
        <w:rPr>
          <w:color w:val="000000" w:themeColor="text1"/>
        </w:rPr>
      </w:pPr>
    </w:p>
    <w:p w14:paraId="0EF16AA5" w14:textId="1AB534DA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 xml:space="preserve">Юридический </w:t>
      </w:r>
      <w:proofErr w:type="gramStart"/>
      <w:r w:rsidRPr="006A58E2">
        <w:rPr>
          <w:color w:val="000000" w:themeColor="text1"/>
        </w:rPr>
        <w:t>адрес:_</w:t>
      </w:r>
      <w:proofErr w:type="gramEnd"/>
      <w:r w:rsidRPr="006A58E2">
        <w:rPr>
          <w:color w:val="000000" w:themeColor="text1"/>
        </w:rPr>
        <w:t xml:space="preserve">_____________________________________________________________________ </w:t>
      </w:r>
    </w:p>
    <w:p w14:paraId="5E9501D9" w14:textId="77777777" w:rsidR="00497D80" w:rsidRPr="006A58E2" w:rsidRDefault="00497D80" w:rsidP="00497D80">
      <w:pPr>
        <w:contextualSpacing/>
        <w:rPr>
          <w:color w:val="000000" w:themeColor="text1"/>
          <w:sz w:val="16"/>
        </w:rPr>
      </w:pPr>
    </w:p>
    <w:p w14:paraId="1574CDBB" w14:textId="3FE17ACE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>___________________________________________________________________________</w:t>
      </w:r>
    </w:p>
    <w:p w14:paraId="3D0547FD" w14:textId="77777777" w:rsidR="00497D80" w:rsidRPr="006A58E2" w:rsidRDefault="00497D80" w:rsidP="00497D80">
      <w:pPr>
        <w:contextualSpacing/>
        <w:rPr>
          <w:color w:val="000000" w:themeColor="text1"/>
        </w:rPr>
      </w:pPr>
    </w:p>
    <w:p w14:paraId="0EA79293" w14:textId="7EF77B85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>Фактический адрес (заполняется в случае отличия от юридического адреса</w:t>
      </w:r>
      <w:proofErr w:type="gramStart"/>
      <w:r w:rsidRPr="006A58E2">
        <w:rPr>
          <w:color w:val="000000" w:themeColor="text1"/>
        </w:rPr>
        <w:t>):_</w:t>
      </w:r>
      <w:proofErr w:type="gramEnd"/>
      <w:r w:rsidRPr="006A58E2">
        <w:rPr>
          <w:color w:val="000000" w:themeColor="text1"/>
        </w:rPr>
        <w:t xml:space="preserve">___________________________________________________________________ </w:t>
      </w:r>
    </w:p>
    <w:p w14:paraId="4DAEC6D3" w14:textId="77777777" w:rsidR="00497D80" w:rsidRPr="006A58E2" w:rsidRDefault="00497D80" w:rsidP="00497D80">
      <w:pPr>
        <w:contextualSpacing/>
        <w:rPr>
          <w:color w:val="000000" w:themeColor="text1"/>
          <w:sz w:val="12"/>
        </w:rPr>
      </w:pPr>
    </w:p>
    <w:p w14:paraId="450E7A0C" w14:textId="5F902FED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>___________________________________________________________________________</w:t>
      </w:r>
    </w:p>
    <w:p w14:paraId="576CFFB1" w14:textId="77777777" w:rsidR="00497D80" w:rsidRPr="006A58E2" w:rsidRDefault="00497D80" w:rsidP="00497D80">
      <w:pPr>
        <w:contextualSpacing/>
        <w:rPr>
          <w:color w:val="000000" w:themeColor="text1"/>
        </w:rPr>
      </w:pPr>
    </w:p>
    <w:p w14:paraId="0B9A0145" w14:textId="36E2A891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>Рабочий телефон ______________________ Факс _________________________________</w:t>
      </w:r>
    </w:p>
    <w:p w14:paraId="2E2F70FC" w14:textId="77777777" w:rsidR="00497D80" w:rsidRPr="006A58E2" w:rsidRDefault="00497D80" w:rsidP="00497D80">
      <w:pPr>
        <w:contextualSpacing/>
        <w:rPr>
          <w:color w:val="000000" w:themeColor="text1"/>
        </w:rPr>
      </w:pPr>
    </w:p>
    <w:p w14:paraId="6D0E40DF" w14:textId="0EC61322" w:rsidR="00497D80" w:rsidRPr="006A58E2" w:rsidRDefault="00497D80" w:rsidP="00497D80">
      <w:pPr>
        <w:contextualSpacing/>
        <w:rPr>
          <w:color w:val="000000" w:themeColor="text1"/>
        </w:rPr>
      </w:pPr>
      <w:r w:rsidRPr="006A58E2">
        <w:rPr>
          <w:color w:val="000000" w:themeColor="text1"/>
        </w:rPr>
        <w:t>Мобильный телефон _______________________ E-</w:t>
      </w:r>
      <w:proofErr w:type="spellStart"/>
      <w:r w:rsidRPr="006A58E2">
        <w:rPr>
          <w:color w:val="000000" w:themeColor="text1"/>
        </w:rPr>
        <w:t>mail</w:t>
      </w:r>
      <w:proofErr w:type="spellEnd"/>
      <w:r w:rsidRPr="006A58E2">
        <w:rPr>
          <w:color w:val="000000" w:themeColor="text1"/>
        </w:rPr>
        <w:t xml:space="preserve"> ___________________________</w:t>
      </w:r>
    </w:p>
    <w:p w14:paraId="56DB963C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14:paraId="411F52F0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 xml:space="preserve">Подтверждаю, что по состоянию на дату подачи заявки на участие в отборе с </w:t>
      </w:r>
      <w:r w:rsidRPr="006A58E2">
        <w:rPr>
          <w:bCs/>
          <w:color w:val="000000" w:themeColor="text1"/>
          <w:szCs w:val="28"/>
        </w:rPr>
        <w:t xml:space="preserve">порядком предоставления субсидии из бюджета </w:t>
      </w:r>
      <w:r w:rsidRPr="006A58E2">
        <w:rPr>
          <w:color w:val="000000" w:themeColor="text1"/>
        </w:rPr>
        <w:t xml:space="preserve">МО «Тымовский городской округ» </w:t>
      </w:r>
      <w:r w:rsidRPr="006A58E2">
        <w:rPr>
          <w:bCs/>
          <w:color w:val="000000" w:themeColor="text1"/>
          <w:szCs w:val="28"/>
        </w:rPr>
        <w:t xml:space="preserve">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</w:t>
      </w:r>
      <w:r w:rsidRPr="006A58E2">
        <w:rPr>
          <w:color w:val="000000" w:themeColor="text1"/>
        </w:rPr>
        <w:t>Тымовского</w:t>
      </w:r>
      <w:r w:rsidRPr="006A58E2">
        <w:rPr>
          <w:bCs/>
          <w:color w:val="000000" w:themeColor="text1"/>
          <w:szCs w:val="28"/>
        </w:rPr>
        <w:t xml:space="preserve"> городского округа</w:t>
      </w:r>
      <w:r w:rsidRPr="006A58E2">
        <w:rPr>
          <w:color w:val="000000" w:themeColor="text1"/>
          <w:szCs w:val="28"/>
        </w:rPr>
        <w:t xml:space="preserve">, ознакомлен. </w:t>
      </w:r>
    </w:p>
    <w:p w14:paraId="69BDA48A" w14:textId="54549926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Подтверждаю, что по состоянию на дату подачи заявки на участие в отборе</w:t>
      </w:r>
      <w:r w:rsidR="006A58E2">
        <w:rPr>
          <w:color w:val="000000" w:themeColor="text1"/>
          <w:szCs w:val="28"/>
        </w:rPr>
        <w:t xml:space="preserve"> </w:t>
      </w:r>
      <w:r w:rsidRPr="006A58E2">
        <w:rPr>
          <w:color w:val="000000" w:themeColor="text1"/>
          <w:szCs w:val="28"/>
        </w:rPr>
        <w:t>____________________________________:</w:t>
      </w:r>
    </w:p>
    <w:p w14:paraId="2B5E3CCB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0"/>
          <w:szCs w:val="28"/>
        </w:rPr>
      </w:pPr>
      <w:r w:rsidRPr="006A58E2">
        <w:rPr>
          <w:color w:val="000000" w:themeColor="text1"/>
          <w:sz w:val="20"/>
          <w:szCs w:val="28"/>
        </w:rPr>
        <w:t xml:space="preserve">                  (наименование участника отбора)</w:t>
      </w:r>
    </w:p>
    <w:p w14:paraId="594EF87C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59F847D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3AA8847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03ACF9B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не получает средства из бюджета субъекта Российской Федерации (местного бюджета),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в пункте 2 настоящего Порядка;</w:t>
      </w:r>
    </w:p>
    <w:p w14:paraId="3B3B2F8C" w14:textId="53B54B82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не является иностранным агентом в соответствии с Федеральным законом</w:t>
      </w:r>
      <w:r w:rsidR="006A58E2">
        <w:rPr>
          <w:rFonts w:eastAsia="Calibri"/>
          <w:color w:val="000000" w:themeColor="text1"/>
          <w:lang w:eastAsia="en-US"/>
        </w:rPr>
        <w:t xml:space="preserve"> </w:t>
      </w:r>
      <w:r w:rsidRPr="006A58E2">
        <w:rPr>
          <w:rFonts w:eastAsia="Calibri"/>
          <w:color w:val="000000" w:themeColor="text1"/>
          <w:lang w:eastAsia="en-US"/>
        </w:rPr>
        <w:t>«О контроле за деятельностью лиц, находящихся под иностранным влиянием»;</w:t>
      </w:r>
    </w:p>
    <w:p w14:paraId="689BD736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>- 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3D9C2C27" w14:textId="77777777" w:rsidR="00497D80" w:rsidRPr="006A58E2" w:rsidRDefault="00497D80" w:rsidP="00497D8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A58E2">
        <w:rPr>
          <w:rFonts w:eastAsia="Calibri"/>
          <w:color w:val="000000" w:themeColor="text1"/>
          <w:lang w:eastAsia="en-US"/>
        </w:rPr>
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</w:t>
      </w:r>
      <w:r w:rsidRPr="006A58E2">
        <w:rPr>
          <w:rFonts w:eastAsia="Calibri"/>
          <w:color w:val="000000" w:themeColor="text1"/>
          <w:lang w:eastAsia="en-US"/>
        </w:rPr>
        <w:lastRenderedPageBreak/>
        <w:t>являющийся индивидуальным предпринимателем, не прекратил деятельность в качестве индивидуального предпринимателя.</w:t>
      </w:r>
    </w:p>
    <w:p w14:paraId="2B569F79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Достоверность представленных в прилагаемых документах сведений подтверждаю.</w:t>
      </w:r>
    </w:p>
    <w:p w14:paraId="3530AD7D" w14:textId="2CBA1F05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 xml:space="preserve">Настоящим даю </w:t>
      </w:r>
      <w:r w:rsidR="00A20B49" w:rsidRPr="006A58E2">
        <w:rPr>
          <w:color w:val="000000" w:themeColor="text1"/>
          <w:szCs w:val="28"/>
        </w:rPr>
        <w:t xml:space="preserve">согласие </w:t>
      </w:r>
      <w:r w:rsidRPr="006A58E2">
        <w:rPr>
          <w:color w:val="000000" w:themeColor="text1"/>
          <w:szCs w:val="28"/>
        </w:rPr>
        <w:t xml:space="preserve">администрации </w:t>
      </w:r>
      <w:r w:rsidR="00A20B49" w:rsidRPr="006A58E2">
        <w:rPr>
          <w:color w:val="000000" w:themeColor="text1"/>
          <w:szCs w:val="28"/>
        </w:rPr>
        <w:t>МО «</w:t>
      </w:r>
      <w:r w:rsidRPr="006A58E2">
        <w:rPr>
          <w:color w:val="000000" w:themeColor="text1"/>
        </w:rPr>
        <w:t>Тымовск</w:t>
      </w:r>
      <w:r w:rsidR="00A20B49" w:rsidRPr="006A58E2">
        <w:rPr>
          <w:color w:val="000000" w:themeColor="text1"/>
        </w:rPr>
        <w:t>ий</w:t>
      </w:r>
      <w:r w:rsidRPr="006A58E2">
        <w:rPr>
          <w:color w:val="000000" w:themeColor="text1"/>
          <w:szCs w:val="28"/>
        </w:rPr>
        <w:t xml:space="preserve"> городско</w:t>
      </w:r>
      <w:r w:rsidR="00A20B49" w:rsidRPr="006A58E2">
        <w:rPr>
          <w:color w:val="000000" w:themeColor="text1"/>
          <w:szCs w:val="28"/>
        </w:rPr>
        <w:t>й</w:t>
      </w:r>
      <w:r w:rsidRPr="006A58E2">
        <w:rPr>
          <w:color w:val="000000" w:themeColor="text1"/>
          <w:szCs w:val="28"/>
        </w:rPr>
        <w:t xml:space="preserve"> округ</w:t>
      </w:r>
      <w:r w:rsidR="00A20B49" w:rsidRPr="006A58E2">
        <w:rPr>
          <w:color w:val="000000" w:themeColor="text1"/>
          <w:szCs w:val="28"/>
        </w:rPr>
        <w:t>»</w:t>
      </w:r>
      <w:r w:rsidRPr="006A58E2">
        <w:rPr>
          <w:color w:val="000000" w:themeColor="text1"/>
          <w:szCs w:val="28"/>
        </w:rPr>
        <w:t>:</w:t>
      </w:r>
    </w:p>
    <w:p w14:paraId="277C67A8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- на обработку, распространение и использование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документов, указанных в Порядке;</w:t>
      </w:r>
    </w:p>
    <w:p w14:paraId="6AA16A4D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- на публикацию (размещение) в информационно-телекоммуникационной сети «Интернет» информации о получателе субсидии, а также иной информации, связанной с предоставлением субсидии;</w:t>
      </w:r>
    </w:p>
    <w:p w14:paraId="4D77F6BF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- на осуществление в отношении получателя субсидии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14:paraId="0E41D103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  <w:szCs w:val="28"/>
        </w:rPr>
      </w:pPr>
    </w:p>
    <w:p w14:paraId="0DFC087B" w14:textId="77777777" w:rsidR="00497D80" w:rsidRPr="006A58E2" w:rsidRDefault="00497D80" w:rsidP="00497D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6A58E2">
        <w:rPr>
          <w:color w:val="000000" w:themeColor="text1"/>
          <w:szCs w:val="28"/>
        </w:rPr>
        <w:t>К настоящей заявке прилагаю документы в количестве ______ листов, в том числе:</w:t>
      </w:r>
    </w:p>
    <w:p w14:paraId="18DE067E" w14:textId="77777777" w:rsidR="00497D80" w:rsidRPr="006A58E2" w:rsidRDefault="00497D80" w:rsidP="00497D80">
      <w:pPr>
        <w:autoSpaceDE w:val="0"/>
        <w:autoSpaceDN w:val="0"/>
        <w:adjustRightInd w:val="0"/>
        <w:contextualSpacing/>
        <w:jc w:val="both"/>
        <w:rPr>
          <w:color w:val="000000" w:themeColor="text1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6740"/>
        <w:gridCol w:w="1624"/>
      </w:tblGrid>
      <w:tr w:rsidR="006A58E2" w:rsidRPr="006A58E2" w14:paraId="3087E017" w14:textId="77777777" w:rsidTr="00B1741E">
        <w:tc>
          <w:tcPr>
            <w:tcW w:w="709" w:type="dxa"/>
            <w:vAlign w:val="center"/>
          </w:tcPr>
          <w:p w14:paraId="18ABBEE8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8"/>
              </w:rPr>
            </w:pPr>
            <w:r w:rsidRPr="006A58E2">
              <w:rPr>
                <w:color w:val="000000" w:themeColor="text1"/>
                <w:szCs w:val="28"/>
              </w:rPr>
              <w:t>№ п/п</w:t>
            </w:r>
          </w:p>
        </w:tc>
        <w:tc>
          <w:tcPr>
            <w:tcW w:w="7006" w:type="dxa"/>
            <w:vAlign w:val="center"/>
          </w:tcPr>
          <w:p w14:paraId="0FC7876D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8"/>
              </w:rPr>
            </w:pPr>
            <w:r w:rsidRPr="006A58E2">
              <w:rPr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1635" w:type="dxa"/>
            <w:vAlign w:val="center"/>
          </w:tcPr>
          <w:p w14:paraId="74A31C76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8"/>
              </w:rPr>
            </w:pPr>
            <w:r w:rsidRPr="006A58E2">
              <w:rPr>
                <w:color w:val="000000" w:themeColor="text1"/>
                <w:szCs w:val="28"/>
              </w:rPr>
              <w:t>Количество листов</w:t>
            </w:r>
          </w:p>
        </w:tc>
      </w:tr>
      <w:tr w:rsidR="006A58E2" w:rsidRPr="006A58E2" w14:paraId="46536485" w14:textId="77777777" w:rsidTr="00B1741E">
        <w:tc>
          <w:tcPr>
            <w:tcW w:w="709" w:type="dxa"/>
          </w:tcPr>
          <w:p w14:paraId="67ACAAB2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7006" w:type="dxa"/>
          </w:tcPr>
          <w:p w14:paraId="661D4E6C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635" w:type="dxa"/>
          </w:tcPr>
          <w:p w14:paraId="0D566452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</w:tr>
      <w:tr w:rsidR="006A58E2" w:rsidRPr="006A58E2" w14:paraId="6204390B" w14:textId="77777777" w:rsidTr="00B1741E">
        <w:tc>
          <w:tcPr>
            <w:tcW w:w="709" w:type="dxa"/>
          </w:tcPr>
          <w:p w14:paraId="08442E24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7006" w:type="dxa"/>
          </w:tcPr>
          <w:p w14:paraId="3AAADD2A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635" w:type="dxa"/>
          </w:tcPr>
          <w:p w14:paraId="47F3760A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</w:tr>
      <w:tr w:rsidR="006A58E2" w:rsidRPr="006A58E2" w14:paraId="66E8F23B" w14:textId="77777777" w:rsidTr="00B1741E">
        <w:tc>
          <w:tcPr>
            <w:tcW w:w="709" w:type="dxa"/>
          </w:tcPr>
          <w:p w14:paraId="570D4BE9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7006" w:type="dxa"/>
          </w:tcPr>
          <w:p w14:paraId="34261F95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635" w:type="dxa"/>
          </w:tcPr>
          <w:p w14:paraId="35966D39" w14:textId="77777777" w:rsidR="00497D80" w:rsidRPr="006A58E2" w:rsidRDefault="00497D80" w:rsidP="00B1741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11A1A910" w14:textId="77777777" w:rsidR="00497D80" w:rsidRPr="006A58E2" w:rsidRDefault="00497D80" w:rsidP="00497D80">
      <w:pPr>
        <w:rPr>
          <w:color w:val="000000" w:themeColor="text1"/>
        </w:rPr>
      </w:pPr>
      <w:r w:rsidRPr="006A58E2">
        <w:rPr>
          <w:color w:val="000000" w:themeColor="text1"/>
        </w:rPr>
        <w:t xml:space="preserve">Руководитель </w:t>
      </w:r>
    </w:p>
    <w:p w14:paraId="01DF864F" w14:textId="77777777" w:rsidR="00497D80" w:rsidRPr="006A58E2" w:rsidRDefault="00497D80" w:rsidP="00497D80">
      <w:pPr>
        <w:rPr>
          <w:color w:val="000000" w:themeColor="text1"/>
        </w:rPr>
      </w:pPr>
      <w:r w:rsidRPr="006A58E2">
        <w:rPr>
          <w:color w:val="000000" w:themeColor="text1"/>
        </w:rPr>
        <w:t xml:space="preserve">(уполномоченное </w:t>
      </w:r>
      <w:proofErr w:type="gramStart"/>
      <w:r w:rsidRPr="006A58E2">
        <w:rPr>
          <w:color w:val="000000" w:themeColor="text1"/>
        </w:rPr>
        <w:t xml:space="preserve">лицо)   </w:t>
      </w:r>
      <w:proofErr w:type="gramEnd"/>
      <w:r w:rsidRPr="006A58E2">
        <w:rPr>
          <w:color w:val="000000" w:themeColor="text1"/>
        </w:rPr>
        <w:t xml:space="preserve">        ________________   _________________________________</w:t>
      </w:r>
    </w:p>
    <w:p w14:paraId="773040B7" w14:textId="77777777" w:rsidR="00497D80" w:rsidRPr="006A58E2" w:rsidRDefault="00497D80" w:rsidP="00497D80">
      <w:pPr>
        <w:rPr>
          <w:color w:val="000000" w:themeColor="text1"/>
        </w:rPr>
      </w:pPr>
      <w:r w:rsidRPr="006A58E2">
        <w:rPr>
          <w:color w:val="000000" w:themeColor="text1"/>
        </w:rPr>
        <w:t xml:space="preserve">                                                          (</w:t>
      </w:r>
      <w:proofErr w:type="gramStart"/>
      <w:r w:rsidRPr="006A58E2">
        <w:rPr>
          <w:color w:val="000000" w:themeColor="text1"/>
        </w:rPr>
        <w:t xml:space="preserve">подпись)   </w:t>
      </w:r>
      <w:proofErr w:type="gramEnd"/>
      <w:r w:rsidRPr="006A58E2">
        <w:rPr>
          <w:color w:val="000000" w:themeColor="text1"/>
        </w:rPr>
        <w:t xml:space="preserve">                                  (ФИО)</w:t>
      </w:r>
    </w:p>
    <w:p w14:paraId="112F9948" w14:textId="77777777" w:rsidR="00497D80" w:rsidRPr="006A58E2" w:rsidRDefault="00497D80" w:rsidP="00497D80">
      <w:pPr>
        <w:rPr>
          <w:color w:val="000000" w:themeColor="text1"/>
        </w:rPr>
      </w:pPr>
      <w:r w:rsidRPr="006A58E2">
        <w:rPr>
          <w:color w:val="000000" w:themeColor="text1"/>
        </w:rPr>
        <w:t>Дата _____________</w:t>
      </w:r>
    </w:p>
    <w:p w14:paraId="6A181FD1" w14:textId="77777777" w:rsidR="00497D80" w:rsidRPr="006A58E2" w:rsidRDefault="00497D80" w:rsidP="00497D80">
      <w:pPr>
        <w:rPr>
          <w:color w:val="000000" w:themeColor="text1"/>
        </w:rPr>
      </w:pPr>
    </w:p>
    <w:p w14:paraId="1E8B8179" w14:textId="77777777" w:rsidR="00CC0B5E" w:rsidRPr="006A58E2" w:rsidRDefault="00497D80" w:rsidP="00497D80">
      <w:pPr>
        <w:jc w:val="both"/>
        <w:rPr>
          <w:color w:val="000000" w:themeColor="text1"/>
          <w:sz w:val="20"/>
        </w:rPr>
        <w:sectPr w:rsidR="00CC0B5E" w:rsidRPr="006A58E2" w:rsidSect="000F0469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  <w:r w:rsidRPr="006A58E2">
        <w:rPr>
          <w:color w:val="000000" w:themeColor="text1"/>
        </w:rPr>
        <w:t xml:space="preserve">М.П. </w:t>
      </w:r>
      <w:r w:rsidRPr="006A58E2">
        <w:rPr>
          <w:color w:val="000000" w:themeColor="text1"/>
          <w:sz w:val="20"/>
        </w:rPr>
        <w:t>(при наличии)</w:t>
      </w:r>
    </w:p>
    <w:tbl>
      <w:tblPr>
        <w:tblStyle w:val="a8"/>
        <w:tblW w:w="467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A58E2" w:rsidRPr="006A58E2" w14:paraId="498F0F8F" w14:textId="77777777" w:rsidTr="006A58E2">
        <w:tc>
          <w:tcPr>
            <w:tcW w:w="4673" w:type="dxa"/>
          </w:tcPr>
          <w:p w14:paraId="1FCAA383" w14:textId="57CBD33C" w:rsidR="00497D80" w:rsidRPr="006A58E2" w:rsidRDefault="00497D80" w:rsidP="006A58E2">
            <w:pPr>
              <w:ind w:right="-258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lastRenderedPageBreak/>
              <w:t xml:space="preserve">Форма № </w:t>
            </w:r>
            <w:r w:rsidR="00B1741E" w:rsidRPr="006A58E2">
              <w:rPr>
                <w:color w:val="000000" w:themeColor="text1"/>
                <w:sz w:val="20"/>
                <w:szCs w:val="20"/>
              </w:rPr>
              <w:t>2</w:t>
            </w:r>
          </w:p>
          <w:p w14:paraId="6A33031C" w14:textId="77777777" w:rsidR="006A58E2" w:rsidRDefault="00497D80" w:rsidP="006A58E2">
            <w:pPr>
              <w:ind w:right="-116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 xml:space="preserve">к порядку предоставления субсидии из бюджета </w:t>
            </w:r>
          </w:p>
          <w:p w14:paraId="4ABC5F31" w14:textId="6A661B52" w:rsidR="00497D80" w:rsidRDefault="00497D80" w:rsidP="006A58E2">
            <w:pPr>
              <w:ind w:right="-116"/>
              <w:jc w:val="center"/>
              <w:rPr>
                <w:color w:val="000000" w:themeColor="text1"/>
                <w:sz w:val="20"/>
                <w:szCs w:val="20"/>
              </w:rPr>
            </w:pPr>
            <w:r w:rsidRPr="006A58E2">
              <w:rPr>
                <w:color w:val="000000" w:themeColor="text1"/>
                <w:sz w:val="20"/>
                <w:szCs w:val="20"/>
              </w:rPr>
              <w:t>МО «Тымовский городской округ» юридическим лицам - производителям работ (услуг) в целях возмещения затрат, связанных с капитальным ремонтом жилищного фонда, расположенного на территории муниципального образования «Тымовский городской округ»</w:t>
            </w:r>
            <w:r w:rsidR="006A58E2">
              <w:rPr>
                <w:color w:val="000000" w:themeColor="text1"/>
                <w:sz w:val="20"/>
                <w:szCs w:val="20"/>
              </w:rPr>
              <w:t>,</w:t>
            </w:r>
          </w:p>
          <w:p w14:paraId="611C6F1B" w14:textId="77777777" w:rsidR="006A58E2" w:rsidRDefault="006A58E2" w:rsidP="006A58E2">
            <w:pPr>
              <w:tabs>
                <w:tab w:val="left" w:pos="4820"/>
                <w:tab w:val="left" w:pos="524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утвержденному постановлением администрации МО «Тымовский городской округ»</w:t>
            </w:r>
          </w:p>
          <w:p w14:paraId="1ADF508D" w14:textId="3E5282A5" w:rsidR="006A58E2" w:rsidRPr="006A58E2" w:rsidRDefault="006A58E2" w:rsidP="006A58E2">
            <w:pPr>
              <w:tabs>
                <w:tab w:val="left" w:pos="4820"/>
                <w:tab w:val="left" w:pos="524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244F0D">
              <w:rPr>
                <w:color w:val="000000" w:themeColor="text1"/>
                <w:sz w:val="20"/>
                <w:szCs w:val="20"/>
              </w:rPr>
              <w:t>29.11.2024</w:t>
            </w:r>
            <w:r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244F0D">
              <w:rPr>
                <w:color w:val="000000" w:themeColor="text1"/>
                <w:sz w:val="20"/>
                <w:szCs w:val="20"/>
              </w:rPr>
              <w:t xml:space="preserve"> 197</w:t>
            </w:r>
          </w:p>
          <w:p w14:paraId="08FC13C5" w14:textId="4E8B22A1" w:rsidR="006A58E2" w:rsidRPr="006A58E2" w:rsidRDefault="006A58E2" w:rsidP="00B031B0">
            <w:pPr>
              <w:ind w:right="-116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72260C" w14:textId="7298557C" w:rsidR="00497D80" w:rsidRPr="006A58E2" w:rsidRDefault="00497D80" w:rsidP="00585B3B">
      <w:pPr>
        <w:jc w:val="both"/>
        <w:rPr>
          <w:b/>
          <w:color w:val="000000" w:themeColor="text1"/>
          <w:sz w:val="28"/>
          <w:szCs w:val="28"/>
        </w:rPr>
      </w:pPr>
    </w:p>
    <w:p w14:paraId="5BBAD477" w14:textId="77777777" w:rsidR="006A58E2" w:rsidRPr="006A58E2" w:rsidRDefault="00C32E94" w:rsidP="00C32E94">
      <w:pPr>
        <w:jc w:val="right"/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В администрацию</w:t>
      </w:r>
    </w:p>
    <w:p w14:paraId="4EEF3009" w14:textId="2B0C07A4" w:rsidR="00C32E94" w:rsidRPr="006A58E2" w:rsidRDefault="00C32E94" w:rsidP="00C32E94">
      <w:pPr>
        <w:jc w:val="right"/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МО «Тымовский городской округ»</w:t>
      </w:r>
    </w:p>
    <w:p w14:paraId="4912B684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6DF0B959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Дата поступления заявления_____________</w:t>
      </w:r>
    </w:p>
    <w:p w14:paraId="47036B8A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Время поступления заявления ___________</w:t>
      </w:r>
    </w:p>
    <w:p w14:paraId="69416FA9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_________________/ ________________</w:t>
      </w:r>
    </w:p>
    <w:p w14:paraId="0E65A121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             (подпись лица,</w:t>
      </w:r>
    </w:p>
    <w:p w14:paraId="6BE336B1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принявшего заявления) / (расшифровка подписи)</w:t>
      </w:r>
      <w:r w:rsidRPr="006A58E2">
        <w:rPr>
          <w:color w:val="000000" w:themeColor="text1"/>
          <w:sz w:val="22"/>
          <w:szCs w:val="22"/>
        </w:rPr>
        <w:tab/>
      </w:r>
    </w:p>
    <w:p w14:paraId="06B61DFD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13A925CA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47A4787B" w14:textId="77777777" w:rsidR="00C32E94" w:rsidRPr="006A58E2" w:rsidRDefault="00C32E94" w:rsidP="00C32E94">
      <w:pPr>
        <w:jc w:val="center"/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Заявление</w:t>
      </w:r>
    </w:p>
    <w:p w14:paraId="0BAED1EA" w14:textId="77777777" w:rsidR="00C32E94" w:rsidRPr="006A58E2" w:rsidRDefault="00C32E94" w:rsidP="00C32E94">
      <w:pPr>
        <w:jc w:val="center"/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на перечисление субсидии</w:t>
      </w:r>
    </w:p>
    <w:p w14:paraId="4CB7BF92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3253E342" w14:textId="77777777" w:rsidR="006A58E2" w:rsidRDefault="00C32E94" w:rsidP="006A58E2">
      <w:pPr>
        <w:ind w:firstLine="708"/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Прошу предоставить субсидию </w:t>
      </w:r>
      <w:r w:rsidR="006A58E2" w:rsidRPr="006A58E2">
        <w:rPr>
          <w:color w:val="000000" w:themeColor="text1"/>
          <w:sz w:val="22"/>
          <w:szCs w:val="22"/>
        </w:rPr>
        <w:t>_________________________________________________________________________________________</w:t>
      </w:r>
      <w:r w:rsidRPr="006A58E2">
        <w:rPr>
          <w:color w:val="000000" w:themeColor="text1"/>
          <w:sz w:val="22"/>
          <w:szCs w:val="22"/>
        </w:rPr>
        <w:t>________________________________________________________</w:t>
      </w:r>
      <w:r w:rsidR="006A58E2">
        <w:rPr>
          <w:color w:val="000000" w:themeColor="text1"/>
          <w:sz w:val="22"/>
          <w:szCs w:val="22"/>
        </w:rPr>
        <w:t>__________________</w:t>
      </w:r>
      <w:r w:rsidRPr="006A58E2">
        <w:rPr>
          <w:color w:val="000000" w:themeColor="text1"/>
          <w:sz w:val="22"/>
          <w:szCs w:val="22"/>
        </w:rPr>
        <w:t>,</w:t>
      </w:r>
    </w:p>
    <w:p w14:paraId="035136AF" w14:textId="12571882" w:rsidR="00C32E94" w:rsidRPr="006A58E2" w:rsidRDefault="00C32E94" w:rsidP="006A58E2">
      <w:pPr>
        <w:ind w:firstLine="708"/>
        <w:rPr>
          <w:color w:val="000000" w:themeColor="text1"/>
          <w:sz w:val="20"/>
          <w:szCs w:val="20"/>
        </w:rPr>
      </w:pPr>
      <w:r w:rsidRPr="006A58E2">
        <w:rPr>
          <w:color w:val="000000" w:themeColor="text1"/>
          <w:sz w:val="20"/>
          <w:szCs w:val="20"/>
        </w:rPr>
        <w:t>(полное наименование получателя субсидии)</w:t>
      </w:r>
    </w:p>
    <w:p w14:paraId="1653424F" w14:textId="56B26736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в целях возмещения затрат, связанных с капитальным ремонтом жилищного фонда, расположенного на территории муниципального образования «Тымовский городской» округ», в размере ______________________________</w:t>
      </w:r>
      <w:r w:rsidR="006A58E2">
        <w:rPr>
          <w:color w:val="000000" w:themeColor="text1"/>
          <w:sz w:val="22"/>
          <w:szCs w:val="22"/>
        </w:rPr>
        <w:t>____________________________________</w:t>
      </w:r>
      <w:r w:rsidRPr="006A58E2">
        <w:rPr>
          <w:color w:val="000000" w:themeColor="text1"/>
          <w:sz w:val="22"/>
          <w:szCs w:val="22"/>
        </w:rPr>
        <w:t xml:space="preserve"> рублей.</w:t>
      </w:r>
    </w:p>
    <w:p w14:paraId="13238E38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5613B2B0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Общие сведения о получателе субсидии:</w:t>
      </w:r>
    </w:p>
    <w:p w14:paraId="4CBAFA8E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3C2AF3A6" w14:textId="065AA12F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ИНН/КПП_____________________________ОГРН(ОГРНИП)______________________</w:t>
      </w:r>
      <w:r w:rsidR="006A58E2" w:rsidRPr="006A58E2">
        <w:rPr>
          <w:color w:val="000000" w:themeColor="text1"/>
          <w:sz w:val="22"/>
          <w:szCs w:val="22"/>
        </w:rPr>
        <w:t>___</w:t>
      </w:r>
    </w:p>
    <w:p w14:paraId="56D20DE1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Р/счет ________________________________________________________________________</w:t>
      </w:r>
    </w:p>
    <w:p w14:paraId="536B6421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59ED1556" w14:textId="584CE56F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Наименование банка __________________________________________________</w:t>
      </w:r>
      <w:r w:rsidR="006A58E2">
        <w:rPr>
          <w:color w:val="000000" w:themeColor="text1"/>
          <w:sz w:val="22"/>
          <w:szCs w:val="22"/>
        </w:rPr>
        <w:t>______________</w:t>
      </w:r>
    </w:p>
    <w:p w14:paraId="77586BCA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162C25A3" w14:textId="233F4F29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__________________________________________________________________________________________</w:t>
      </w:r>
    </w:p>
    <w:p w14:paraId="1746AEFD" w14:textId="1412B90E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БИК_____________________Кор/счет________________________________________________</w:t>
      </w:r>
      <w:r w:rsidR="006A58E2">
        <w:rPr>
          <w:color w:val="000000" w:themeColor="text1"/>
          <w:sz w:val="22"/>
          <w:szCs w:val="22"/>
        </w:rPr>
        <w:t>_</w:t>
      </w:r>
    </w:p>
    <w:p w14:paraId="0DB3EF43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4AEE9E87" w14:textId="77777777" w:rsidR="00C32E94" w:rsidRPr="006A58E2" w:rsidRDefault="00C32E94" w:rsidP="006A58E2">
      <w:pPr>
        <w:ind w:firstLine="709"/>
        <w:jc w:val="both"/>
        <w:rPr>
          <w:color w:val="000000" w:themeColor="text1"/>
          <w:sz w:val="20"/>
          <w:szCs w:val="20"/>
        </w:rPr>
      </w:pPr>
      <w:r w:rsidRPr="006A58E2">
        <w:rPr>
          <w:color w:val="000000" w:themeColor="text1"/>
          <w:sz w:val="20"/>
          <w:szCs w:val="20"/>
        </w:rPr>
        <w:t>Настоящим заявлением подтверждаю достоверность сведений, представленных в документах, обязуюсь нести предусмотренную законодательством Российской Федерации ответственность за неправомерное получение бюджетных средств.</w:t>
      </w:r>
    </w:p>
    <w:p w14:paraId="3F447BEE" w14:textId="77777777" w:rsidR="00C32E94" w:rsidRPr="006A58E2" w:rsidRDefault="00C32E94" w:rsidP="006A58E2">
      <w:pPr>
        <w:ind w:firstLine="709"/>
        <w:jc w:val="both"/>
        <w:rPr>
          <w:color w:val="000000" w:themeColor="text1"/>
          <w:sz w:val="20"/>
          <w:szCs w:val="20"/>
        </w:rPr>
      </w:pPr>
      <w:r w:rsidRPr="006A58E2">
        <w:rPr>
          <w:color w:val="000000" w:themeColor="text1"/>
          <w:sz w:val="20"/>
          <w:szCs w:val="20"/>
        </w:rPr>
        <w:t>Даю согласие на обработку администрацией МО «Тымовский городской округ» персональных данных, необходимых для предоставления субсидии, из иных государственных органов.</w:t>
      </w:r>
    </w:p>
    <w:p w14:paraId="41533FF7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2EB9565F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Руководитель </w:t>
      </w:r>
    </w:p>
    <w:p w14:paraId="173358ED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(уполномоченное </w:t>
      </w:r>
      <w:proofErr w:type="gramStart"/>
      <w:r w:rsidRPr="006A58E2">
        <w:rPr>
          <w:color w:val="000000" w:themeColor="text1"/>
          <w:sz w:val="22"/>
          <w:szCs w:val="22"/>
        </w:rPr>
        <w:t xml:space="preserve">лицо)   </w:t>
      </w:r>
      <w:proofErr w:type="gramEnd"/>
      <w:r w:rsidRPr="006A58E2">
        <w:rPr>
          <w:color w:val="000000" w:themeColor="text1"/>
          <w:sz w:val="22"/>
          <w:szCs w:val="22"/>
        </w:rPr>
        <w:t xml:space="preserve">        ________________   _________________________________</w:t>
      </w:r>
    </w:p>
    <w:p w14:paraId="27E72A7B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                                                             (</w:t>
      </w:r>
      <w:proofErr w:type="gramStart"/>
      <w:r w:rsidRPr="006A58E2">
        <w:rPr>
          <w:color w:val="000000" w:themeColor="text1"/>
          <w:sz w:val="22"/>
          <w:szCs w:val="22"/>
        </w:rPr>
        <w:t xml:space="preserve">подпись)   </w:t>
      </w:r>
      <w:proofErr w:type="gramEnd"/>
      <w:r w:rsidRPr="006A58E2">
        <w:rPr>
          <w:color w:val="000000" w:themeColor="text1"/>
          <w:sz w:val="22"/>
          <w:szCs w:val="22"/>
        </w:rPr>
        <w:t xml:space="preserve">                                     (ФИО)</w:t>
      </w:r>
    </w:p>
    <w:p w14:paraId="6A5574DE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 xml:space="preserve">Дата _____________   </w:t>
      </w:r>
    </w:p>
    <w:p w14:paraId="6B714DB9" w14:textId="77777777" w:rsidR="00C32E94" w:rsidRPr="006A58E2" w:rsidRDefault="00C32E94" w:rsidP="00C32E94">
      <w:pPr>
        <w:rPr>
          <w:color w:val="000000" w:themeColor="text1"/>
          <w:sz w:val="22"/>
          <w:szCs w:val="22"/>
        </w:rPr>
      </w:pPr>
    </w:p>
    <w:p w14:paraId="4D0F97AB" w14:textId="5025222E" w:rsidR="00497D80" w:rsidRPr="006A58E2" w:rsidRDefault="00C32E94" w:rsidP="006A58E2">
      <w:pPr>
        <w:rPr>
          <w:b/>
          <w:color w:val="000000" w:themeColor="text1"/>
          <w:sz w:val="22"/>
          <w:szCs w:val="22"/>
        </w:rPr>
      </w:pPr>
      <w:r w:rsidRPr="006A58E2">
        <w:rPr>
          <w:color w:val="000000" w:themeColor="text1"/>
          <w:sz w:val="22"/>
          <w:szCs w:val="22"/>
        </w:rPr>
        <w:t>М.П. (при наличии)</w:t>
      </w:r>
    </w:p>
    <w:sectPr w:rsidR="00497D80" w:rsidRPr="006A58E2" w:rsidSect="00B1512B"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2E22" w14:textId="77777777" w:rsidR="00F77E96" w:rsidRDefault="00F77E96" w:rsidP="002B277E">
      <w:r>
        <w:separator/>
      </w:r>
    </w:p>
  </w:endnote>
  <w:endnote w:type="continuationSeparator" w:id="0">
    <w:p w14:paraId="4F9B4945" w14:textId="77777777" w:rsidR="00F77E96" w:rsidRDefault="00F77E96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B1741E" w:rsidRPr="000D7BE2" w:rsidRDefault="006A58E2" w:rsidP="00B174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184 (п</w:t>
    </w:r>
    <w:proofErr w:type="gramStart"/>
    <w:r>
      <w:rPr>
        <w:rFonts w:cs="Arial"/>
        <w:b/>
        <w:szCs w:val="18"/>
      </w:rPr>
      <w:t>)</w:t>
    </w:r>
    <w:r w:rsidR="00B1741E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B1741E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A64E8" w14:textId="77777777" w:rsidR="00F77E96" w:rsidRDefault="00F77E96" w:rsidP="002B277E">
      <w:r>
        <w:separator/>
      </w:r>
    </w:p>
  </w:footnote>
  <w:footnote w:type="continuationSeparator" w:id="0">
    <w:p w14:paraId="053209CE" w14:textId="77777777" w:rsidR="00F77E96" w:rsidRDefault="00F77E96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614451"/>
      <w:docPartObj>
        <w:docPartGallery w:val="Page Numbers (Top of Page)"/>
        <w:docPartUnique/>
      </w:docPartObj>
    </w:sdtPr>
    <w:sdtEndPr/>
    <w:sdtContent>
      <w:p w14:paraId="6BB1618D" w14:textId="6FC649DD" w:rsidR="00B1741E" w:rsidRDefault="00B174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F0D">
          <w:rPr>
            <w:noProof/>
          </w:rPr>
          <w:t>3</w:t>
        </w:r>
        <w:r>
          <w:fldChar w:fldCharType="end"/>
        </w:r>
      </w:p>
    </w:sdtContent>
  </w:sdt>
  <w:p w14:paraId="30CE3D86" w14:textId="77777777" w:rsidR="00B1741E" w:rsidRDefault="00B17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04A4" w14:textId="2A40AC13" w:rsidR="00B1741E" w:rsidRDefault="00B1741E">
    <w:pPr>
      <w:pStyle w:val="a3"/>
      <w:jc w:val="center"/>
    </w:pPr>
  </w:p>
  <w:p w14:paraId="1D0BC4F5" w14:textId="77777777" w:rsidR="00B1741E" w:rsidRDefault="00B174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287"/>
    <w:multiLevelType w:val="hybridMultilevel"/>
    <w:tmpl w:val="3E92D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064"/>
    <w:rsid w:val="00067F19"/>
    <w:rsid w:val="00075E8B"/>
    <w:rsid w:val="000A7854"/>
    <w:rsid w:val="000A7AE7"/>
    <w:rsid w:val="000B3ADB"/>
    <w:rsid w:val="000F0469"/>
    <w:rsid w:val="00112407"/>
    <w:rsid w:val="00114BE3"/>
    <w:rsid w:val="0011649F"/>
    <w:rsid w:val="001276B4"/>
    <w:rsid w:val="00136BD4"/>
    <w:rsid w:val="001416DC"/>
    <w:rsid w:val="001521AD"/>
    <w:rsid w:val="00167B06"/>
    <w:rsid w:val="001A5C50"/>
    <w:rsid w:val="001D557C"/>
    <w:rsid w:val="001E3A2D"/>
    <w:rsid w:val="001E72D8"/>
    <w:rsid w:val="001F05A4"/>
    <w:rsid w:val="001F6BD0"/>
    <w:rsid w:val="002062D3"/>
    <w:rsid w:val="00226648"/>
    <w:rsid w:val="002317A3"/>
    <w:rsid w:val="00233AEA"/>
    <w:rsid w:val="00244F0D"/>
    <w:rsid w:val="00257CAA"/>
    <w:rsid w:val="00265F8A"/>
    <w:rsid w:val="00287C4B"/>
    <w:rsid w:val="00296AFA"/>
    <w:rsid w:val="002B277E"/>
    <w:rsid w:val="002C305B"/>
    <w:rsid w:val="002E042E"/>
    <w:rsid w:val="002E26DD"/>
    <w:rsid w:val="002E5515"/>
    <w:rsid w:val="00300E10"/>
    <w:rsid w:val="003021F3"/>
    <w:rsid w:val="00314318"/>
    <w:rsid w:val="00346BB6"/>
    <w:rsid w:val="0036239E"/>
    <w:rsid w:val="003F097C"/>
    <w:rsid w:val="003F43F1"/>
    <w:rsid w:val="00413543"/>
    <w:rsid w:val="004452EF"/>
    <w:rsid w:val="00496E40"/>
    <w:rsid w:val="00497D80"/>
    <w:rsid w:val="004A1346"/>
    <w:rsid w:val="004C2706"/>
    <w:rsid w:val="004C68A6"/>
    <w:rsid w:val="004D231B"/>
    <w:rsid w:val="004D272B"/>
    <w:rsid w:val="00501868"/>
    <w:rsid w:val="0050255B"/>
    <w:rsid w:val="00510340"/>
    <w:rsid w:val="00585B3B"/>
    <w:rsid w:val="005F409F"/>
    <w:rsid w:val="006139DF"/>
    <w:rsid w:val="006169BF"/>
    <w:rsid w:val="0062483B"/>
    <w:rsid w:val="00633072"/>
    <w:rsid w:val="00646A96"/>
    <w:rsid w:val="00656168"/>
    <w:rsid w:val="006A58E2"/>
    <w:rsid w:val="006A5BBA"/>
    <w:rsid w:val="006B362B"/>
    <w:rsid w:val="006D28A7"/>
    <w:rsid w:val="006D6D01"/>
    <w:rsid w:val="006E5D5D"/>
    <w:rsid w:val="00724761"/>
    <w:rsid w:val="00746C93"/>
    <w:rsid w:val="00765F1E"/>
    <w:rsid w:val="007B67D8"/>
    <w:rsid w:val="007C2A32"/>
    <w:rsid w:val="007C38EF"/>
    <w:rsid w:val="007E6C74"/>
    <w:rsid w:val="007F0D11"/>
    <w:rsid w:val="007F7611"/>
    <w:rsid w:val="00807126"/>
    <w:rsid w:val="008222A9"/>
    <w:rsid w:val="008460B7"/>
    <w:rsid w:val="00846826"/>
    <w:rsid w:val="008548E8"/>
    <w:rsid w:val="00856396"/>
    <w:rsid w:val="0086008E"/>
    <w:rsid w:val="00865057"/>
    <w:rsid w:val="0089560F"/>
    <w:rsid w:val="008A752A"/>
    <w:rsid w:val="008C739E"/>
    <w:rsid w:val="008C76EF"/>
    <w:rsid w:val="008D42C9"/>
    <w:rsid w:val="00903270"/>
    <w:rsid w:val="00931847"/>
    <w:rsid w:val="009325CB"/>
    <w:rsid w:val="0095170C"/>
    <w:rsid w:val="00955BBB"/>
    <w:rsid w:val="009571E2"/>
    <w:rsid w:val="0098771C"/>
    <w:rsid w:val="009A2756"/>
    <w:rsid w:val="009C642D"/>
    <w:rsid w:val="00A006F8"/>
    <w:rsid w:val="00A008AD"/>
    <w:rsid w:val="00A152E3"/>
    <w:rsid w:val="00A20B49"/>
    <w:rsid w:val="00A42923"/>
    <w:rsid w:val="00A50B4D"/>
    <w:rsid w:val="00A70371"/>
    <w:rsid w:val="00A86BA2"/>
    <w:rsid w:val="00A96DDA"/>
    <w:rsid w:val="00AA26FD"/>
    <w:rsid w:val="00B031B0"/>
    <w:rsid w:val="00B10E21"/>
    <w:rsid w:val="00B1116B"/>
    <w:rsid w:val="00B1512B"/>
    <w:rsid w:val="00B1741E"/>
    <w:rsid w:val="00B259A4"/>
    <w:rsid w:val="00B84038"/>
    <w:rsid w:val="00BD098D"/>
    <w:rsid w:val="00BF0C2A"/>
    <w:rsid w:val="00BF7B6D"/>
    <w:rsid w:val="00C15649"/>
    <w:rsid w:val="00C176EF"/>
    <w:rsid w:val="00C20303"/>
    <w:rsid w:val="00C247BA"/>
    <w:rsid w:val="00C32E94"/>
    <w:rsid w:val="00C53826"/>
    <w:rsid w:val="00C61051"/>
    <w:rsid w:val="00C673DC"/>
    <w:rsid w:val="00C818A4"/>
    <w:rsid w:val="00C82472"/>
    <w:rsid w:val="00C969C9"/>
    <w:rsid w:val="00CC0B5E"/>
    <w:rsid w:val="00CC46E8"/>
    <w:rsid w:val="00CD4CB6"/>
    <w:rsid w:val="00CF4323"/>
    <w:rsid w:val="00D07E93"/>
    <w:rsid w:val="00D128F8"/>
    <w:rsid w:val="00D161FF"/>
    <w:rsid w:val="00D2175C"/>
    <w:rsid w:val="00D21E34"/>
    <w:rsid w:val="00D248F9"/>
    <w:rsid w:val="00D2526A"/>
    <w:rsid w:val="00D57242"/>
    <w:rsid w:val="00D608FD"/>
    <w:rsid w:val="00D82F00"/>
    <w:rsid w:val="00D91616"/>
    <w:rsid w:val="00D91689"/>
    <w:rsid w:val="00DC323C"/>
    <w:rsid w:val="00DC410A"/>
    <w:rsid w:val="00DE3384"/>
    <w:rsid w:val="00DF0C73"/>
    <w:rsid w:val="00E2572F"/>
    <w:rsid w:val="00E35D0D"/>
    <w:rsid w:val="00E4057B"/>
    <w:rsid w:val="00E540DE"/>
    <w:rsid w:val="00E541DB"/>
    <w:rsid w:val="00E546CC"/>
    <w:rsid w:val="00E60D71"/>
    <w:rsid w:val="00E62D7D"/>
    <w:rsid w:val="00E66A96"/>
    <w:rsid w:val="00EA6327"/>
    <w:rsid w:val="00EC46CE"/>
    <w:rsid w:val="00ED3927"/>
    <w:rsid w:val="00ED5D3D"/>
    <w:rsid w:val="00EE1938"/>
    <w:rsid w:val="00F05551"/>
    <w:rsid w:val="00F12812"/>
    <w:rsid w:val="00F23C55"/>
    <w:rsid w:val="00F26A48"/>
    <w:rsid w:val="00F66D5A"/>
    <w:rsid w:val="00F77E96"/>
    <w:rsid w:val="00F80A95"/>
    <w:rsid w:val="00F85063"/>
    <w:rsid w:val="00FA37B0"/>
    <w:rsid w:val="00FC6FEE"/>
    <w:rsid w:val="00FE127F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List Paragraph"/>
    <w:basedOn w:val="a"/>
    <w:uiPriority w:val="34"/>
    <w:qFormat/>
    <w:rsid w:val="00B84038"/>
    <w:pPr>
      <w:ind w:left="720"/>
      <w:contextualSpacing/>
    </w:pPr>
  </w:style>
  <w:style w:type="character" w:styleId="aa">
    <w:name w:val="Hyperlink"/>
    <w:uiPriority w:val="99"/>
    <w:unhideWhenUsed/>
    <w:rsid w:val="00ED392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D392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244F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244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RLAW210&amp;n=139200&amp;dst=100017&amp;field=134&amp;date=04.07.2024" TargetMode="External"/><Relationship Id="rId26" Type="http://schemas.openxmlformats.org/officeDocument/2006/relationships/hyperlink" Target="https://login.consultant.ru/link/?req=doc&amp;base=RLAW210&amp;n=139200&amp;dst=100161&amp;field=134&amp;date=05.07.2024" TargetMode="External"/><Relationship Id="rId39" Type="http://schemas.openxmlformats.org/officeDocument/2006/relationships/hyperlink" Target="https://login.consultant.ru/link/?req=doc&amp;base=RLAW210&amp;n=139200&amp;dst=100200&amp;field=134&amp;date=05.07.20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210&amp;n=139200&amp;dst=100053&amp;field=134&amp;date=04.07.2024" TargetMode="External"/><Relationship Id="rId34" Type="http://schemas.openxmlformats.org/officeDocument/2006/relationships/hyperlink" Target="https://login.consultant.ru/link/?req=doc&amp;base=LAW&amp;n=471848&amp;dst=217&amp;field=134&amp;date=05.07.2024" TargetMode="External"/><Relationship Id="rId42" Type="http://schemas.openxmlformats.org/officeDocument/2006/relationships/hyperlink" Target="https://login.consultant.ru/link/?req=doc&amp;base=RLAW210&amp;n=139200&amp;dst=100212&amp;field=134&amp;date=05.07.2024" TargetMode="External"/><Relationship Id="rId47" Type="http://schemas.openxmlformats.org/officeDocument/2006/relationships/hyperlink" Target="https://login.consultant.ru/link/?req=doc&amp;base=RLAW210&amp;n=139200&amp;dst=100212&amp;field=134&amp;date=05.07.2024" TargetMode="External"/><Relationship Id="rId50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121087&amp;dst=100142&amp;field=134&amp;date=04.07.2024" TargetMode="External"/><Relationship Id="rId25" Type="http://schemas.openxmlformats.org/officeDocument/2006/relationships/hyperlink" Target="https://login.consultant.ru/link/?req=doc&amp;base=RLAW210&amp;n=139200&amp;dst=100062&amp;field=134&amp;date=05.07.2024" TargetMode="External"/><Relationship Id="rId33" Type="http://schemas.openxmlformats.org/officeDocument/2006/relationships/hyperlink" Target="https://login.consultant.ru/link/?req=doc&amp;base=RLAW210&amp;n=139200&amp;dst=100019&amp;field=134&amp;date=05.07.2024" TargetMode="External"/><Relationship Id="rId38" Type="http://schemas.openxmlformats.org/officeDocument/2006/relationships/hyperlink" Target="https://login.consultant.ru/link/?req=doc&amp;base=RLAW210&amp;n=139200&amp;dst=100192&amp;field=134&amp;date=05.07.2024" TargetMode="External"/><Relationship Id="rId46" Type="http://schemas.openxmlformats.org/officeDocument/2006/relationships/hyperlink" Target="https://login.consultant.ru/link/?req=doc&amp;base=RLAW210&amp;n=139200&amp;dst=100209&amp;field=134&amp;date=05.07.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71848&amp;dst=101922&amp;field=134&amp;date=04.07.2024" TargetMode="External"/><Relationship Id="rId20" Type="http://schemas.openxmlformats.org/officeDocument/2006/relationships/hyperlink" Target="https://login.consultant.ru/link/?req=doc&amp;base=RLAW210&amp;n=139200&amp;dst=100237&amp;field=134&amp;date=04.07.2024" TargetMode="External"/><Relationship Id="rId29" Type="http://schemas.openxmlformats.org/officeDocument/2006/relationships/hyperlink" Target="https://login.consultant.ru/link/?req=doc&amp;base=RLAW210&amp;n=139200&amp;dst=100020&amp;field=134&amp;date=05.07.2024" TargetMode="External"/><Relationship Id="rId41" Type="http://schemas.openxmlformats.org/officeDocument/2006/relationships/hyperlink" Target="https://login.consultant.ru/link/?req=doc&amp;base=RLAW210&amp;n=139200&amp;dst=100192&amp;field=134&amp;date=05.07.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RLAW210&amp;n=139200&amp;dst=100053&amp;field=134&amp;date=05.07.2024" TargetMode="External"/><Relationship Id="rId32" Type="http://schemas.openxmlformats.org/officeDocument/2006/relationships/hyperlink" Target="https://login.consultant.ru/link/?req=doc&amp;base=RLAW210&amp;n=139200&amp;dst=100148&amp;field=134&amp;date=05.07.2024" TargetMode="External"/><Relationship Id="rId37" Type="http://schemas.openxmlformats.org/officeDocument/2006/relationships/hyperlink" Target="https://login.consultant.ru/link/?req=doc&amp;base=RLAW210&amp;n=139200&amp;dst=100173&amp;field=134&amp;date=05.07.2024" TargetMode="External"/><Relationship Id="rId40" Type="http://schemas.openxmlformats.org/officeDocument/2006/relationships/hyperlink" Target="https://login.consultant.ru/link/?req=doc&amp;base=RLAW210&amp;n=139200&amp;dst=100201&amp;field=134&amp;date=05.07.2024" TargetMode="External"/><Relationship Id="rId45" Type="http://schemas.openxmlformats.org/officeDocument/2006/relationships/hyperlink" Target="https://login.consultant.ru/link/?req=doc&amp;base=RLAW210&amp;n=139200&amp;dst=100207&amp;field=134&amp;date=05.07.20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210&amp;n=139200&amp;dst=100053&amp;field=134&amp;date=04.07.2024" TargetMode="External"/><Relationship Id="rId23" Type="http://schemas.openxmlformats.org/officeDocument/2006/relationships/hyperlink" Target="https://login.consultant.ru/link/?req=doc&amp;base=RLAW210&amp;n=139200&amp;dst=100020&amp;field=134&amp;date=05.07.2024" TargetMode="External"/><Relationship Id="rId28" Type="http://schemas.openxmlformats.org/officeDocument/2006/relationships/hyperlink" Target="https://login.consultant.ru/link/?req=doc&amp;base=RLAW210&amp;n=139200&amp;dst=100053&amp;field=134&amp;date=05.07.2024" TargetMode="External"/><Relationship Id="rId36" Type="http://schemas.openxmlformats.org/officeDocument/2006/relationships/hyperlink" Target="https://login.consultant.ru/link/?req=doc&amp;base=RLAW210&amp;n=139200&amp;dst=100062&amp;field=134&amp;date=05.07.2024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76448&amp;date=04.07.2024" TargetMode="External"/><Relationship Id="rId31" Type="http://schemas.openxmlformats.org/officeDocument/2006/relationships/hyperlink" Target="https://login.consultant.ru/link/?req=doc&amp;base=RLAW210&amp;n=139200&amp;dst=100142&amp;field=134&amp;date=05.07.2024" TargetMode="External"/><Relationship Id="rId44" Type="http://schemas.openxmlformats.org/officeDocument/2006/relationships/hyperlink" Target="https://login.consultant.ru/link/?req=doc&amp;base=LAW&amp;n=470713&amp;dst=3722&amp;field=134&amp;date=05.07.2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10&amp;n=139200&amp;dst=100053&amp;field=134&amp;date=04.07.2024" TargetMode="External"/><Relationship Id="rId22" Type="http://schemas.openxmlformats.org/officeDocument/2006/relationships/hyperlink" Target="https://login.consultant.ru/link/?req=doc&amp;base=RLAW210&amp;n=139200&amp;dst=100161&amp;field=134&amp;date=05.07.2024" TargetMode="External"/><Relationship Id="rId27" Type="http://schemas.openxmlformats.org/officeDocument/2006/relationships/hyperlink" Target="https://login.consultant.ru/link/?req=doc&amp;base=RLAW210&amp;n=139200&amp;dst=100020&amp;field=134&amp;date=05.07.2024" TargetMode="External"/><Relationship Id="rId30" Type="http://schemas.openxmlformats.org/officeDocument/2006/relationships/hyperlink" Target="https://login.consultant.ru/link/?req=doc&amp;base=RLAW210&amp;n=139200&amp;dst=100053&amp;field=134&amp;date=05.07.2024" TargetMode="External"/><Relationship Id="rId35" Type="http://schemas.openxmlformats.org/officeDocument/2006/relationships/hyperlink" Target="https://login.consultant.ru/link/?req=doc&amp;base=RLAW210&amp;n=139200&amp;dst=100180&amp;field=134&amp;date=05.07.2024" TargetMode="External"/><Relationship Id="rId43" Type="http://schemas.openxmlformats.org/officeDocument/2006/relationships/hyperlink" Target="https://login.consultant.ru/link/?req=doc&amp;base=LAW&amp;n=470713&amp;dst=3704&amp;field=134&amp;date=05.07.2024" TargetMode="External"/><Relationship Id="rId48" Type="http://schemas.openxmlformats.org/officeDocument/2006/relationships/hyperlink" Target="https://login.consultant.ru/link/?req=doc&amp;base=RLAW210&amp;n=139200&amp;dst=100207&amp;field=134&amp;date=05.07.2024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240B15"/>
    <w:rsid w:val="00246C15"/>
    <w:rsid w:val="002905AE"/>
    <w:rsid w:val="00390697"/>
    <w:rsid w:val="00567F22"/>
    <w:rsid w:val="005B41D0"/>
    <w:rsid w:val="008F4C53"/>
    <w:rsid w:val="00A23E22"/>
    <w:rsid w:val="00CF3D79"/>
    <w:rsid w:val="00D55B28"/>
    <w:rsid w:val="00DD595A"/>
    <w:rsid w:val="00EE5E36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5B41D0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  <w:style w:type="paragraph" w:customStyle="1" w:styleId="F49A2BF4656B4EF2BFF888F5FF99D882">
    <w:name w:val="F49A2BF4656B4EF2BFF888F5FF99D882"/>
    <w:rsid w:val="00290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65BD7-47F1-45DC-B77B-6C9FA115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8621</Words>
  <Characters>49140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57646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55</cp:revision>
  <cp:lastPrinted>2024-11-28T23:30:00Z</cp:lastPrinted>
  <dcterms:created xsi:type="dcterms:W3CDTF">2024-07-19T05:14:00Z</dcterms:created>
  <dcterms:modified xsi:type="dcterms:W3CDTF">2024-11-28T23:35:00Z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