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63" w:rsidRDefault="00B55463" w:rsidP="00B55463">
      <w:pPr>
        <w:tabs>
          <w:tab w:val="left" w:pos="8955"/>
        </w:tabs>
        <w:spacing w:line="256" w:lineRule="auto"/>
        <w:ind w:right="461" w:firstLine="1171"/>
        <w:jc w:val="both"/>
        <w:rPr>
          <w:sz w:val="28"/>
          <w:szCs w:val="28"/>
          <w:lang w:eastAsia="en-US"/>
        </w:rPr>
      </w:pPr>
    </w:p>
    <w:p w:rsidR="00B55463" w:rsidRPr="00E94A22" w:rsidRDefault="00B55463" w:rsidP="00B55463">
      <w:pPr>
        <w:tabs>
          <w:tab w:val="left" w:pos="3705"/>
        </w:tabs>
        <w:jc w:val="center"/>
        <w:rPr>
          <w:sz w:val="22"/>
          <w:szCs w:val="22"/>
        </w:rPr>
      </w:pPr>
      <w:r w:rsidRPr="00E94A22">
        <w:rPr>
          <w:sz w:val="22"/>
          <w:szCs w:val="22"/>
        </w:rPr>
        <w:t>Сахалинская область</w:t>
      </w:r>
    </w:p>
    <w:p w:rsidR="00B55463" w:rsidRPr="00E94A22" w:rsidRDefault="00B55463" w:rsidP="00B55463">
      <w:pPr>
        <w:jc w:val="center"/>
        <w:rPr>
          <w:sz w:val="22"/>
          <w:szCs w:val="22"/>
        </w:rPr>
      </w:pPr>
      <w:r w:rsidRPr="00E94A22">
        <w:rPr>
          <w:sz w:val="22"/>
          <w:szCs w:val="22"/>
        </w:rPr>
        <w:t>Комитет по управлению муниципальной собственностью</w:t>
      </w:r>
    </w:p>
    <w:p w:rsidR="00B55463" w:rsidRPr="00E94A22" w:rsidRDefault="00B55463" w:rsidP="00B55463">
      <w:pPr>
        <w:jc w:val="center"/>
        <w:rPr>
          <w:sz w:val="22"/>
          <w:szCs w:val="22"/>
        </w:rPr>
      </w:pPr>
      <w:r w:rsidRPr="00E94A22">
        <w:rPr>
          <w:sz w:val="22"/>
          <w:szCs w:val="22"/>
        </w:rPr>
        <w:t>МО «Тымовский городской округ»</w:t>
      </w:r>
    </w:p>
    <w:p w:rsidR="00B55463" w:rsidRPr="00E94A22" w:rsidRDefault="00B55463" w:rsidP="00B55463">
      <w:pPr>
        <w:jc w:val="center"/>
        <w:rPr>
          <w:sz w:val="22"/>
          <w:szCs w:val="22"/>
        </w:rPr>
      </w:pPr>
    </w:p>
    <w:p w:rsidR="00B55463" w:rsidRPr="00E94A22" w:rsidRDefault="00B55463" w:rsidP="00B55463">
      <w:pPr>
        <w:jc w:val="center"/>
        <w:rPr>
          <w:sz w:val="22"/>
          <w:szCs w:val="22"/>
        </w:rPr>
      </w:pPr>
      <w:r w:rsidRPr="00E94A22">
        <w:rPr>
          <w:sz w:val="22"/>
          <w:szCs w:val="22"/>
        </w:rPr>
        <w:t>РАСПОРЯЖЕНИЕ</w:t>
      </w:r>
    </w:p>
    <w:p w:rsidR="00B55463" w:rsidRPr="00E94A22" w:rsidRDefault="00B55463" w:rsidP="00B55463">
      <w:pPr>
        <w:jc w:val="both"/>
        <w:rPr>
          <w:sz w:val="22"/>
          <w:szCs w:val="22"/>
        </w:rPr>
      </w:pPr>
    </w:p>
    <w:p w:rsidR="00B55463" w:rsidRPr="00E94A22" w:rsidRDefault="00B55463" w:rsidP="00B5546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  31</w:t>
      </w:r>
      <w:proofErr w:type="gramEnd"/>
      <w:r>
        <w:rPr>
          <w:sz w:val="22"/>
          <w:szCs w:val="22"/>
        </w:rPr>
        <w:t xml:space="preserve"> мая 2022г.</w:t>
      </w:r>
      <w:r w:rsidRPr="00E94A22">
        <w:rPr>
          <w:sz w:val="22"/>
          <w:szCs w:val="22"/>
        </w:rPr>
        <w:t xml:space="preserve">                                                                                                                       № </w:t>
      </w:r>
      <w:r>
        <w:rPr>
          <w:sz w:val="22"/>
          <w:szCs w:val="22"/>
        </w:rPr>
        <w:t>292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55463" w:rsidRPr="00E94A22" w:rsidTr="004345BF">
        <w:trPr>
          <w:trHeight w:val="147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463" w:rsidRPr="00E94A22" w:rsidRDefault="00B55463" w:rsidP="004345BF">
            <w:pPr>
              <w:autoSpaceDE w:val="0"/>
              <w:autoSpaceDN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55463" w:rsidRPr="00E94A22" w:rsidRDefault="00B55463" w:rsidP="004345BF">
            <w:pPr>
              <w:autoSpaceDE w:val="0"/>
              <w:autoSpaceDN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E94A22">
              <w:rPr>
                <w:sz w:val="22"/>
                <w:szCs w:val="22"/>
                <w:lang w:eastAsia="en-US"/>
              </w:rPr>
              <w:t xml:space="preserve">Об утверждении административного регламента предоставления муниципальной услуги </w:t>
            </w:r>
            <w:r w:rsidRPr="00BF4378">
              <w:t>«</w:t>
            </w:r>
            <w:r w:rsidRPr="004D709F">
              <w:t>Присвоение адрес</w:t>
            </w:r>
            <w:r>
              <w:t>а объекту</w:t>
            </w:r>
            <w:r w:rsidRPr="004D709F">
              <w:t xml:space="preserve"> адресации, </w:t>
            </w:r>
            <w:r>
              <w:t xml:space="preserve">изменение и </w:t>
            </w:r>
            <w:r w:rsidRPr="004D709F">
              <w:t xml:space="preserve">аннулирование </w:t>
            </w:r>
            <w:r>
              <w:t>такого адреса</w:t>
            </w:r>
            <w:r w:rsidRPr="00BF4378">
              <w:t>»</w:t>
            </w:r>
          </w:p>
        </w:tc>
      </w:tr>
    </w:tbl>
    <w:p w:rsidR="00B55463" w:rsidRPr="00E94A22" w:rsidRDefault="00B55463" w:rsidP="00B5546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B55463" w:rsidRPr="00E94A22" w:rsidRDefault="00B55463" w:rsidP="00B55463">
      <w:pPr>
        <w:ind w:firstLine="708"/>
        <w:jc w:val="both"/>
        <w:rPr>
          <w:sz w:val="22"/>
          <w:szCs w:val="22"/>
        </w:rPr>
      </w:pPr>
      <w:r w:rsidRPr="00E94A22">
        <w:rPr>
          <w:color w:val="000000" w:themeColor="text1"/>
          <w:sz w:val="22"/>
          <w:szCs w:val="22"/>
        </w:rPr>
        <w:t xml:space="preserve">В соответствии с  Федеральным </w:t>
      </w:r>
      <w:hyperlink r:id="rId5" w:history="1">
        <w:r w:rsidRPr="00E94A22">
          <w:rPr>
            <w:color w:val="000000" w:themeColor="text1"/>
            <w:sz w:val="22"/>
            <w:szCs w:val="22"/>
          </w:rPr>
          <w:t>законом</w:t>
        </w:r>
      </w:hyperlink>
      <w:r w:rsidRPr="00E94A22">
        <w:rPr>
          <w:color w:val="000000" w:themeColor="text1"/>
          <w:sz w:val="22"/>
          <w:szCs w:val="22"/>
        </w:rPr>
        <w:t xml:space="preserve"> от 06 октября 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E94A22">
          <w:rPr>
            <w:color w:val="000000" w:themeColor="text1"/>
            <w:sz w:val="22"/>
            <w:szCs w:val="22"/>
          </w:rPr>
          <w:t>законом</w:t>
        </w:r>
      </w:hyperlink>
      <w:r w:rsidRPr="00E94A22">
        <w:rPr>
          <w:color w:val="000000" w:themeColor="text1"/>
          <w:sz w:val="22"/>
          <w:szCs w:val="22"/>
        </w:rPr>
        <w:t xml:space="preserve"> от 27 июля 2010 года № 210-ФЗ «Об организации </w:t>
      </w:r>
      <w:r w:rsidRPr="00E94A22">
        <w:rPr>
          <w:sz w:val="22"/>
          <w:szCs w:val="22"/>
        </w:rPr>
        <w:t xml:space="preserve">предоставления государственных и муниципальных услуг», постановлением администрации МО «Тымовский городской округ» от 08 июля 2013 года № 75 «Об утверждении Реестра муниципальных услуг в МО «Тымовский городской округ», предоставляемых органами местного самоуправления МО «Тымовский городской округ»,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(функций) Сахалинской области», постановлением администрации МО «Тымовский городской округ» от 20 ноября 2015 года № 139 «Об утверждении перечня муниципальных услуг, предоставляемых органами местного самоуправления  МО «Тымовский городской округ» и государственных услуг, предоставляемых органами местного самоуправления МО «Тымовский городской округ» при осуществлении отдельных государственных  полномочий, переданных федеральными законами и законами Сахалинской области», постановлением администрации МО «Тымовский городской округ» от 22 января 2020 года № 4 «О разработке и утверждении административных регламентов предоставления муниципальных услуг»: </w:t>
      </w:r>
    </w:p>
    <w:p w:rsidR="00B55463" w:rsidRPr="00E94A22" w:rsidRDefault="00B55463" w:rsidP="00B55463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E94A22">
        <w:rPr>
          <w:sz w:val="22"/>
          <w:szCs w:val="22"/>
        </w:rPr>
        <w:t>Утвердить административный регламент предоставления муниципальной услуги «Присвоение адресов объектам адресации, аннулирование адресов» (прилагается).</w:t>
      </w:r>
    </w:p>
    <w:p w:rsidR="00B55463" w:rsidRPr="00E94A22" w:rsidRDefault="00B55463" w:rsidP="00B55463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Признать утратившим силу</w:t>
      </w:r>
      <w:r w:rsidRPr="00E94A22">
        <w:rPr>
          <w:sz w:val="22"/>
          <w:szCs w:val="22"/>
        </w:rPr>
        <w:t xml:space="preserve"> распоряжение комитета по управлению муниципальной собственностью МО «Тымовский городской округ» от </w:t>
      </w:r>
      <w:r>
        <w:rPr>
          <w:sz w:val="22"/>
          <w:szCs w:val="22"/>
        </w:rPr>
        <w:t>25 мая 2021</w:t>
      </w:r>
      <w:r w:rsidRPr="00E94A2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228</w:t>
      </w:r>
      <w:r w:rsidRPr="00E94A22">
        <w:rPr>
          <w:sz w:val="22"/>
          <w:szCs w:val="22"/>
        </w:rPr>
        <w:t xml:space="preserve"> «</w:t>
      </w:r>
      <w:r w:rsidRPr="00E94A22">
        <w:rPr>
          <w:sz w:val="22"/>
          <w:szCs w:val="22"/>
          <w:lang w:eastAsia="en-US"/>
        </w:rPr>
        <w:t>Об утверждении административного регламента предоставления муниципальной услуги «Присвоение адресов объектам адресации, изменение, аннулирование адресов»</w:t>
      </w:r>
      <w:r>
        <w:rPr>
          <w:sz w:val="22"/>
          <w:szCs w:val="22"/>
          <w:lang w:eastAsia="en-US"/>
        </w:rPr>
        <w:t>.</w:t>
      </w:r>
      <w:r w:rsidRPr="00E94A22">
        <w:rPr>
          <w:sz w:val="22"/>
          <w:szCs w:val="22"/>
          <w:lang w:eastAsia="en-US"/>
        </w:rPr>
        <w:t xml:space="preserve">     </w:t>
      </w:r>
    </w:p>
    <w:p w:rsidR="00B55463" w:rsidRPr="00E94A22" w:rsidRDefault="00B55463" w:rsidP="00B55463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E94A22">
        <w:rPr>
          <w:sz w:val="22"/>
          <w:szCs w:val="22"/>
        </w:rPr>
        <w:t xml:space="preserve">Опубликовать настоящее распоряжение в газете «Тымовский вестник» и разместить в информационно-телекоммуникационной сети «Интернет» </w:t>
      </w:r>
      <w:r w:rsidRPr="00E94A22">
        <w:rPr>
          <w:spacing w:val="-2"/>
          <w:sz w:val="22"/>
          <w:szCs w:val="22"/>
        </w:rPr>
        <w:t xml:space="preserve">на официальном сайте комитета по управлению муниципальной собственностью МО «Тымовский городской округ». </w:t>
      </w:r>
    </w:p>
    <w:p w:rsidR="00B55463" w:rsidRPr="00E94A22" w:rsidRDefault="00B55463" w:rsidP="00B55463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E94A22">
        <w:rPr>
          <w:spacing w:val="-2"/>
          <w:sz w:val="22"/>
          <w:szCs w:val="22"/>
        </w:rPr>
        <w:t xml:space="preserve"> </w:t>
      </w:r>
      <w:r w:rsidRPr="00E94A22">
        <w:rPr>
          <w:sz w:val="22"/>
          <w:szCs w:val="22"/>
        </w:rPr>
        <w:t xml:space="preserve">Контроль за исполнением настоящего распоряжения возложить на </w:t>
      </w:r>
      <w:r w:rsidRPr="0062772E">
        <w:rPr>
          <w:sz w:val="22"/>
          <w:szCs w:val="22"/>
        </w:rPr>
        <w:t>начальника</w:t>
      </w:r>
      <w:r w:rsidRPr="00E94A22">
        <w:rPr>
          <w:sz w:val="22"/>
          <w:szCs w:val="22"/>
        </w:rPr>
        <w:t xml:space="preserve"> </w:t>
      </w:r>
      <w:r w:rsidRPr="0062772E">
        <w:rPr>
          <w:sz w:val="22"/>
          <w:szCs w:val="22"/>
        </w:rPr>
        <w:t xml:space="preserve">отдела архитектуры, градостроительство и земельных отношений </w:t>
      </w:r>
      <w:r w:rsidRPr="00E94A22">
        <w:rPr>
          <w:sz w:val="22"/>
          <w:szCs w:val="22"/>
        </w:rPr>
        <w:t>МО «Тымовский городской округ»</w:t>
      </w:r>
      <w:r>
        <w:rPr>
          <w:sz w:val="22"/>
          <w:szCs w:val="22"/>
        </w:rPr>
        <w:t xml:space="preserve"> КУМС МО «Тымовский городской округ».             </w:t>
      </w:r>
    </w:p>
    <w:p w:rsidR="00B55463" w:rsidRPr="00E94A22" w:rsidRDefault="00B55463" w:rsidP="00B55463">
      <w:pPr>
        <w:rPr>
          <w:sz w:val="22"/>
          <w:szCs w:val="22"/>
        </w:rPr>
      </w:pPr>
    </w:p>
    <w:p w:rsidR="00B55463" w:rsidRPr="00E94A22" w:rsidRDefault="00B55463" w:rsidP="00B55463">
      <w:pPr>
        <w:rPr>
          <w:sz w:val="22"/>
          <w:szCs w:val="22"/>
        </w:rPr>
      </w:pPr>
    </w:p>
    <w:p w:rsidR="00B55463" w:rsidRPr="00E94A22" w:rsidRDefault="00B55463" w:rsidP="00B55463">
      <w:pPr>
        <w:rPr>
          <w:color w:val="000000" w:themeColor="text1"/>
          <w:sz w:val="22"/>
          <w:szCs w:val="22"/>
        </w:rPr>
      </w:pPr>
      <w:r w:rsidRPr="00E94A22">
        <w:rPr>
          <w:color w:val="000000" w:themeColor="text1"/>
          <w:sz w:val="22"/>
          <w:szCs w:val="22"/>
        </w:rPr>
        <w:t xml:space="preserve">Исполняющий обязанности </w:t>
      </w:r>
    </w:p>
    <w:p w:rsidR="00B55463" w:rsidRPr="00E94A22" w:rsidRDefault="00B55463" w:rsidP="00B55463">
      <w:pPr>
        <w:rPr>
          <w:color w:val="000000" w:themeColor="text1"/>
          <w:sz w:val="22"/>
          <w:szCs w:val="22"/>
        </w:rPr>
      </w:pPr>
      <w:proofErr w:type="gramStart"/>
      <w:r w:rsidRPr="00E94A22">
        <w:rPr>
          <w:color w:val="000000" w:themeColor="text1"/>
          <w:sz w:val="22"/>
          <w:szCs w:val="22"/>
        </w:rPr>
        <w:t>председателя  КУМС</w:t>
      </w:r>
      <w:proofErr w:type="gramEnd"/>
    </w:p>
    <w:p w:rsidR="00B55463" w:rsidRPr="00E94A22" w:rsidRDefault="00B55463" w:rsidP="00B55463">
      <w:pPr>
        <w:spacing w:after="200" w:line="276" w:lineRule="auto"/>
        <w:rPr>
          <w:sz w:val="22"/>
          <w:szCs w:val="22"/>
        </w:rPr>
      </w:pPr>
      <w:r w:rsidRPr="00E94A22">
        <w:rPr>
          <w:color w:val="000000" w:themeColor="text1"/>
          <w:sz w:val="22"/>
          <w:szCs w:val="22"/>
        </w:rPr>
        <w:t xml:space="preserve">МО «Тымовский городской </w:t>
      </w:r>
      <w:proofErr w:type="gramStart"/>
      <w:r w:rsidRPr="00E94A22">
        <w:rPr>
          <w:color w:val="000000" w:themeColor="text1"/>
          <w:sz w:val="22"/>
          <w:szCs w:val="22"/>
        </w:rPr>
        <w:t xml:space="preserve">округ»   </w:t>
      </w:r>
      <w:proofErr w:type="gramEnd"/>
      <w:r w:rsidRPr="00E94A22">
        <w:rPr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Pr="00E94A22">
        <w:rPr>
          <w:sz w:val="22"/>
          <w:szCs w:val="22"/>
        </w:rPr>
        <w:t xml:space="preserve">О.В. </w:t>
      </w:r>
      <w:proofErr w:type="spellStart"/>
      <w:r w:rsidRPr="00E94A22">
        <w:rPr>
          <w:sz w:val="22"/>
          <w:szCs w:val="22"/>
        </w:rPr>
        <w:t>Егораева</w:t>
      </w:r>
      <w:proofErr w:type="spellEnd"/>
      <w:r w:rsidRPr="00E94A22">
        <w:rPr>
          <w:sz w:val="22"/>
          <w:szCs w:val="22"/>
        </w:rPr>
        <w:t xml:space="preserve">  </w:t>
      </w:r>
    </w:p>
    <w:p w:rsidR="00B55463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B55463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B55463" w:rsidRPr="005E0098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Cs w:val="22"/>
        </w:rPr>
      </w:pPr>
      <w:r w:rsidRPr="005E0098">
        <w:rPr>
          <w:rFonts w:ascii="Times New Roman" w:hAnsi="Times New Roman" w:cs="Times New Roman"/>
          <w:szCs w:val="22"/>
        </w:rPr>
        <w:t>УТВЕРЖДЕН</w:t>
      </w:r>
    </w:p>
    <w:p w:rsidR="00B55463" w:rsidRPr="005E0098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Cs w:val="22"/>
        </w:rPr>
      </w:pPr>
      <w:r w:rsidRPr="005E0098">
        <w:rPr>
          <w:rFonts w:ascii="Times New Roman" w:hAnsi="Times New Roman" w:cs="Times New Roman"/>
          <w:szCs w:val="22"/>
        </w:rPr>
        <w:t>распоряжением Комитета по</w:t>
      </w:r>
    </w:p>
    <w:p w:rsidR="00B55463" w:rsidRPr="005E0098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Cs w:val="22"/>
        </w:rPr>
      </w:pPr>
      <w:r w:rsidRPr="005E0098">
        <w:rPr>
          <w:rFonts w:ascii="Times New Roman" w:hAnsi="Times New Roman" w:cs="Times New Roman"/>
          <w:szCs w:val="22"/>
        </w:rPr>
        <w:t>управлению муниципальной</w:t>
      </w:r>
    </w:p>
    <w:p w:rsidR="00B55463" w:rsidRPr="005E0098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Cs w:val="22"/>
        </w:rPr>
      </w:pPr>
      <w:r w:rsidRPr="005E0098">
        <w:rPr>
          <w:rFonts w:ascii="Times New Roman" w:hAnsi="Times New Roman" w:cs="Times New Roman"/>
          <w:szCs w:val="22"/>
        </w:rPr>
        <w:t>собственностью МО «Тымовский</w:t>
      </w:r>
    </w:p>
    <w:p w:rsidR="00B55463" w:rsidRPr="005E0098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Cs w:val="22"/>
        </w:rPr>
      </w:pPr>
      <w:r w:rsidRPr="005E0098">
        <w:rPr>
          <w:rFonts w:ascii="Times New Roman" w:hAnsi="Times New Roman" w:cs="Times New Roman"/>
          <w:szCs w:val="22"/>
        </w:rPr>
        <w:t>городской округ»</w:t>
      </w:r>
    </w:p>
    <w:p w:rsidR="00B55463" w:rsidRPr="005E0098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Cs w:val="22"/>
        </w:rPr>
      </w:pPr>
      <w:r w:rsidRPr="005E0098">
        <w:rPr>
          <w:rFonts w:ascii="Times New Roman" w:hAnsi="Times New Roman" w:cs="Times New Roman"/>
          <w:szCs w:val="22"/>
        </w:rPr>
        <w:t xml:space="preserve">от 31.05.2022 года </w:t>
      </w:r>
      <w:r w:rsidRPr="005E0098">
        <w:rPr>
          <w:rFonts w:ascii="Times New Roman" w:hAnsi="Times New Roman" w:cs="Times New Roman"/>
          <w:szCs w:val="22"/>
        </w:rPr>
        <w:tab/>
        <w:t>№ 292</w:t>
      </w:r>
    </w:p>
    <w:p w:rsidR="00B55463" w:rsidRPr="006745BD" w:rsidRDefault="00B55463" w:rsidP="00B55463">
      <w:pPr>
        <w:pStyle w:val="ConsPlusNormal"/>
        <w:suppressAutoHyphens/>
        <w:ind w:left="5103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B55463" w:rsidRDefault="00B55463" w:rsidP="00B55463">
      <w:pPr>
        <w:ind w:left="147" w:right="157"/>
        <w:jc w:val="center"/>
        <w:rPr>
          <w:b/>
          <w:bCs/>
          <w:sz w:val="24"/>
          <w:szCs w:val="24"/>
        </w:rPr>
      </w:pPr>
      <w:r w:rsidRPr="00F42DF7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623E11">
        <w:rPr>
          <w:b/>
          <w:bCs/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B55463" w:rsidRDefault="00B55463" w:rsidP="00B55463">
      <w:pPr>
        <w:ind w:left="147" w:right="157"/>
        <w:jc w:val="center"/>
        <w:rPr>
          <w:b/>
          <w:bCs/>
          <w:sz w:val="24"/>
          <w:szCs w:val="24"/>
        </w:rPr>
      </w:pPr>
    </w:p>
    <w:p w:rsidR="00B55463" w:rsidRDefault="00B55463" w:rsidP="00B55463">
      <w:pPr>
        <w:ind w:left="147"/>
        <w:jc w:val="center"/>
      </w:pPr>
      <w:r>
        <w:rPr>
          <w:spacing w:val="-3"/>
          <w:sz w:val="24"/>
          <w:szCs w:val="24"/>
        </w:rPr>
        <w:t>С п</w:t>
      </w:r>
      <w:r w:rsidRPr="00975976">
        <w:rPr>
          <w:spacing w:val="-3"/>
          <w:sz w:val="24"/>
          <w:szCs w:val="24"/>
        </w:rPr>
        <w:t>олны</w:t>
      </w:r>
      <w:r>
        <w:rPr>
          <w:spacing w:val="-3"/>
          <w:sz w:val="24"/>
          <w:szCs w:val="24"/>
        </w:rPr>
        <w:t>м</w:t>
      </w:r>
      <w:r w:rsidRPr="00975976">
        <w:rPr>
          <w:spacing w:val="-3"/>
          <w:sz w:val="24"/>
          <w:szCs w:val="24"/>
        </w:rPr>
        <w:t xml:space="preserve"> текст</w:t>
      </w:r>
      <w:r>
        <w:rPr>
          <w:spacing w:val="-3"/>
          <w:sz w:val="24"/>
          <w:szCs w:val="24"/>
        </w:rPr>
        <w:t>ом</w:t>
      </w:r>
      <w:r w:rsidRPr="00975976">
        <w:rPr>
          <w:spacing w:val="-3"/>
          <w:sz w:val="24"/>
          <w:szCs w:val="24"/>
        </w:rPr>
        <w:t xml:space="preserve"> регламента  </w:t>
      </w:r>
      <w:r>
        <w:rPr>
          <w:spacing w:val="-3"/>
          <w:sz w:val="24"/>
          <w:szCs w:val="24"/>
        </w:rPr>
        <w:t xml:space="preserve">можно ознакомиться </w:t>
      </w:r>
      <w:r w:rsidRPr="00975976">
        <w:rPr>
          <w:spacing w:val="-3"/>
          <w:sz w:val="24"/>
          <w:szCs w:val="24"/>
        </w:rPr>
        <w:t>на сайте «</w:t>
      </w:r>
      <w:hyperlink r:id="rId7" w:history="1">
        <w:r w:rsidRPr="00975976">
          <w:rPr>
            <w:rStyle w:val="a3"/>
            <w:rFonts w:ascii="Arial" w:hAnsi="Arial" w:cs="Arial"/>
            <w:color w:val="CA0000"/>
            <w:sz w:val="18"/>
            <w:szCs w:val="18"/>
          </w:rPr>
          <w:t>kums-tymovsk@sakhalin.gov.ru</w:t>
        </w:r>
      </w:hyperlink>
      <w:r w:rsidRPr="00975976">
        <w:t>» в разделе «РЕГЛАМЕНТЫ</w:t>
      </w:r>
      <w:r>
        <w:t>»</w:t>
      </w:r>
    </w:p>
    <w:p w:rsidR="00B55463" w:rsidRDefault="00B55463" w:rsidP="00B55463">
      <w:pPr>
        <w:ind w:left="147" w:right="157"/>
        <w:jc w:val="center"/>
      </w:pPr>
    </w:p>
    <w:p w:rsidR="00B55463" w:rsidRDefault="00B55463" w:rsidP="00B55463">
      <w:pPr>
        <w:tabs>
          <w:tab w:val="left" w:pos="8051"/>
        </w:tabs>
        <w:spacing w:line="276" w:lineRule="auto"/>
        <w:ind w:left="426"/>
        <w:rPr>
          <w:sz w:val="24"/>
          <w:szCs w:val="24"/>
        </w:rPr>
      </w:pPr>
    </w:p>
    <w:p w:rsidR="00F67426" w:rsidRDefault="00F67426">
      <w:bookmarkStart w:id="0" w:name="_GoBack"/>
      <w:bookmarkEnd w:id="0"/>
    </w:p>
    <w:sectPr w:rsidR="00F6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FF4"/>
    <w:multiLevelType w:val="hybridMultilevel"/>
    <w:tmpl w:val="24845F8E"/>
    <w:lvl w:ilvl="0" w:tplc="947001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B"/>
    <w:rsid w:val="009D07CB"/>
    <w:rsid w:val="00B55463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857C-2526-47BA-9DCD-62B5EFC5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463"/>
    <w:rPr>
      <w:color w:val="1D85B3"/>
      <w:u w:val="single"/>
    </w:rPr>
  </w:style>
  <w:style w:type="paragraph" w:customStyle="1" w:styleId="ConsPlusNormal">
    <w:name w:val="ConsPlusNormal"/>
    <w:link w:val="ConsPlusNormal0"/>
    <w:rsid w:val="00B55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5546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s-tymovsk@admsakhal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1900;fld=134" TargetMode="External"/><Relationship Id="rId5" Type="http://schemas.openxmlformats.org/officeDocument/2006/relationships/hyperlink" Target="consultantplus://offline/main?base=LAW;n=111900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Мария Владимировна</dc:creator>
  <cp:keywords/>
  <dc:description/>
  <cp:lastModifiedBy>Пенская Мария Владимировна</cp:lastModifiedBy>
  <cp:revision>2</cp:revision>
  <dcterms:created xsi:type="dcterms:W3CDTF">2022-06-06T04:34:00Z</dcterms:created>
  <dcterms:modified xsi:type="dcterms:W3CDTF">2022-06-06T04:34:00Z</dcterms:modified>
</cp:coreProperties>
</file>