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B648C6" w:rsidRDefault="00D20844" w:rsidP="00D20844">
      <w:pPr>
        <w:jc w:val="center"/>
        <w:rPr>
          <w:sz w:val="26"/>
          <w:szCs w:val="26"/>
        </w:rPr>
      </w:pPr>
      <w:r w:rsidRPr="00B648C6">
        <w:rPr>
          <w:sz w:val="26"/>
          <w:szCs w:val="26"/>
        </w:rPr>
        <w:t>ПОСТАНОВЛЕНИЕ</w:t>
      </w:r>
    </w:p>
    <w:p w14:paraId="45D9C13F" w14:textId="77777777" w:rsidR="00D20844" w:rsidRPr="00B648C6" w:rsidRDefault="00D20844" w:rsidP="00D20844">
      <w:pPr>
        <w:jc w:val="center"/>
        <w:rPr>
          <w:sz w:val="26"/>
          <w:szCs w:val="26"/>
        </w:rPr>
      </w:pPr>
      <w:r w:rsidRPr="00B648C6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B648C6" w:rsidRDefault="00D20844" w:rsidP="00D20844">
      <w:pPr>
        <w:jc w:val="center"/>
        <w:rPr>
          <w:sz w:val="26"/>
          <w:szCs w:val="26"/>
        </w:rPr>
      </w:pPr>
      <w:r w:rsidRPr="00B648C6">
        <w:rPr>
          <w:sz w:val="26"/>
          <w:szCs w:val="26"/>
        </w:rPr>
        <w:t>Сахалинской области</w:t>
      </w:r>
    </w:p>
    <w:p w14:paraId="30BD7724" w14:textId="77777777" w:rsidR="001E3A2D" w:rsidRPr="00B648C6" w:rsidRDefault="001E3A2D" w:rsidP="001E3A2D">
      <w:pPr>
        <w:rPr>
          <w:sz w:val="26"/>
          <w:szCs w:val="26"/>
        </w:rPr>
      </w:pPr>
    </w:p>
    <w:p w14:paraId="6F9070EC" w14:textId="77777777" w:rsidR="001E3A2D" w:rsidRPr="00B648C6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B648C6" w14:paraId="5BB7F93D" w14:textId="77777777" w:rsidTr="004A6442">
        <w:tc>
          <w:tcPr>
            <w:tcW w:w="4530" w:type="dxa"/>
          </w:tcPr>
          <w:p w14:paraId="6C64D918" w14:textId="3B15FF24" w:rsidR="004D272B" w:rsidRPr="00B648C6" w:rsidRDefault="004D272B" w:rsidP="00FE4DBC">
            <w:pPr>
              <w:rPr>
                <w:sz w:val="26"/>
                <w:szCs w:val="26"/>
              </w:rPr>
            </w:pPr>
            <w:r w:rsidRPr="00B648C6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21</w:t>
            </w:r>
            <w:r w:rsidR="00FE4DBC">
              <w:rPr>
                <w:sz w:val="26"/>
                <w:szCs w:val="26"/>
              </w:rPr>
              <w:t xml:space="preserve"> октября </w:t>
            </w:r>
            <w:r>
              <w:rPr>
                <w:sz w:val="26"/>
                <w:szCs w:val="26"/>
              </w:rPr>
              <w:t>2025</w:t>
            </w:r>
            <w:r w:rsidR="00FE4DBC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B648C6" w:rsidRDefault="004D272B" w:rsidP="00FE4DBC">
            <w:pPr>
              <w:rPr>
                <w:sz w:val="26"/>
                <w:szCs w:val="26"/>
              </w:rPr>
            </w:pPr>
            <w:r w:rsidRPr="00B648C6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179</w:t>
            </w:r>
          </w:p>
        </w:tc>
      </w:tr>
    </w:tbl>
    <w:p w14:paraId="525D4434" w14:textId="77777777" w:rsidR="001E3A2D" w:rsidRPr="00B648C6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B648C6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B648C6" w:rsidRPr="00B648C6" w14:paraId="503ACF1D" w14:textId="77777777" w:rsidTr="001F2968">
        <w:trPr>
          <w:trHeight w:val="2560"/>
        </w:trPr>
        <w:tc>
          <w:tcPr>
            <w:tcW w:w="4678" w:type="dxa"/>
          </w:tcPr>
          <w:p w14:paraId="7ED5195C" w14:textId="77777777" w:rsidR="00B648C6" w:rsidRPr="00B648C6" w:rsidRDefault="00B648C6" w:rsidP="001F2968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B648C6">
              <w:rPr>
                <w:sz w:val="26"/>
                <w:szCs w:val="26"/>
              </w:rPr>
              <w:t>О внесении изменения в Номенклатуру и объемы резерва материальных ресурсов для предупреждения и ликвидации последствий чрезвычайных ситуаций на территории Тымовского муниципального округа Сахалинской области, утвержденные постановлением администрации МО «Тымовский городской округ» от 25.09.2023 № 129</w:t>
            </w:r>
            <w:bookmarkEnd w:id="0"/>
          </w:p>
        </w:tc>
      </w:tr>
    </w:tbl>
    <w:p w14:paraId="7B286C90" w14:textId="77777777" w:rsidR="00B648C6" w:rsidRPr="00B648C6" w:rsidRDefault="00B648C6" w:rsidP="00B648C6">
      <w:pPr>
        <w:jc w:val="both"/>
        <w:rPr>
          <w:sz w:val="26"/>
          <w:szCs w:val="26"/>
        </w:rPr>
      </w:pPr>
    </w:p>
    <w:p w14:paraId="58D9D921" w14:textId="77777777" w:rsidR="00B648C6" w:rsidRPr="00B648C6" w:rsidRDefault="00B648C6" w:rsidP="00B648C6">
      <w:pPr>
        <w:jc w:val="both"/>
        <w:rPr>
          <w:sz w:val="26"/>
          <w:szCs w:val="26"/>
        </w:rPr>
      </w:pPr>
    </w:p>
    <w:p w14:paraId="386BBAE7" w14:textId="77777777" w:rsidR="00B648C6" w:rsidRPr="00B648C6" w:rsidRDefault="00B648C6" w:rsidP="00B648C6">
      <w:pPr>
        <w:ind w:firstLine="708"/>
        <w:jc w:val="both"/>
        <w:rPr>
          <w:sz w:val="26"/>
          <w:szCs w:val="26"/>
        </w:rPr>
      </w:pPr>
      <w:r w:rsidRPr="00B648C6">
        <w:rPr>
          <w:sz w:val="26"/>
          <w:szCs w:val="26"/>
        </w:rPr>
        <w:t>Руководствуясь Федеральным законом от 21.12.1994 № 68-ФЗ «О защите населения и территорий от чрезвычайных ситуаций природного и техногенного характера»,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03.03.2025 № 20, администрация Тымовского муниципального округа Сахалинской области ПОСТАНОВЛЯЕТ:</w:t>
      </w:r>
    </w:p>
    <w:p w14:paraId="5A0A2118" w14:textId="77777777" w:rsidR="000C4CD2" w:rsidRPr="00443BC3" w:rsidRDefault="000C4CD2" w:rsidP="000C4CD2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443BC3">
        <w:rPr>
          <w:sz w:val="26"/>
          <w:szCs w:val="26"/>
        </w:rPr>
        <w:t>Внести изменени</w:t>
      </w:r>
      <w:r>
        <w:rPr>
          <w:sz w:val="26"/>
          <w:szCs w:val="26"/>
        </w:rPr>
        <w:t>е</w:t>
      </w:r>
      <w:r w:rsidRPr="00443BC3">
        <w:rPr>
          <w:sz w:val="26"/>
          <w:szCs w:val="26"/>
        </w:rPr>
        <w:t xml:space="preserve"> в Номенклатуру и объемы резерва материальных ресурсов для предупреждения и ликвидации последствий чрезвычайных ситуаций на территории Тымовского муниципального округа Сахалинской области, утвержденные постановлением администрации МО «Тымовский городской округ» от 25.09.2023 № 129, исключив </w:t>
      </w:r>
      <w:r>
        <w:rPr>
          <w:sz w:val="26"/>
          <w:szCs w:val="26"/>
        </w:rPr>
        <w:t xml:space="preserve">в </w:t>
      </w:r>
      <w:r w:rsidRPr="00443BC3">
        <w:rPr>
          <w:sz w:val="26"/>
          <w:szCs w:val="26"/>
        </w:rPr>
        <w:t>раздел</w:t>
      </w:r>
      <w:r>
        <w:rPr>
          <w:sz w:val="26"/>
          <w:szCs w:val="26"/>
        </w:rPr>
        <w:t>е</w:t>
      </w:r>
      <w:r w:rsidRPr="00443BC3">
        <w:rPr>
          <w:sz w:val="26"/>
          <w:szCs w:val="26"/>
        </w:rPr>
        <w:t xml:space="preserve"> 2 «Вещевое имущество и ресурсы жизнеобеспечения</w:t>
      </w:r>
      <w:r w:rsidRPr="00470128">
        <w:rPr>
          <w:sz w:val="26"/>
          <w:szCs w:val="26"/>
        </w:rPr>
        <w:t xml:space="preserve"> </w:t>
      </w:r>
      <w:r w:rsidRPr="00443BC3">
        <w:rPr>
          <w:sz w:val="26"/>
          <w:szCs w:val="26"/>
        </w:rPr>
        <w:t>пункт 2.5».</w:t>
      </w:r>
    </w:p>
    <w:p w14:paraId="51A47314" w14:textId="77777777" w:rsidR="000C4CD2" w:rsidRPr="00443BC3" w:rsidRDefault="000C4CD2" w:rsidP="000C4CD2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443BC3">
        <w:rPr>
          <w:sz w:val="26"/>
          <w:szCs w:val="26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CDFAC8B" w14:textId="77777777" w:rsidR="000C4CD2" w:rsidRPr="00443BC3" w:rsidRDefault="000C4CD2" w:rsidP="000C4CD2">
      <w:pPr>
        <w:ind w:firstLine="708"/>
        <w:jc w:val="both"/>
        <w:rPr>
          <w:sz w:val="26"/>
          <w:szCs w:val="26"/>
        </w:rPr>
      </w:pPr>
    </w:p>
    <w:p w14:paraId="7994844C" w14:textId="77777777" w:rsidR="00585B3B" w:rsidRPr="00B648C6" w:rsidRDefault="00585B3B" w:rsidP="00585B3B">
      <w:pPr>
        <w:spacing w:line="360" w:lineRule="auto"/>
        <w:ind w:firstLine="709"/>
        <w:jc w:val="both"/>
        <w:rPr>
          <w:sz w:val="26"/>
          <w:szCs w:val="26"/>
        </w:rPr>
      </w:pPr>
    </w:p>
    <w:p w14:paraId="0E76AFEF" w14:textId="0FD8F02B" w:rsidR="004D272B" w:rsidRPr="00B648C6" w:rsidRDefault="004D272B" w:rsidP="00585B3B">
      <w:pPr>
        <w:jc w:val="both"/>
        <w:rPr>
          <w:sz w:val="26"/>
          <w:szCs w:val="26"/>
        </w:rPr>
      </w:pPr>
    </w:p>
    <w:p w14:paraId="108265CF" w14:textId="77777777" w:rsidR="00E01492" w:rsidRPr="00B648C6" w:rsidRDefault="00E01492" w:rsidP="00585B3B">
      <w:pPr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B648C6" w14:paraId="25199E29" w14:textId="77777777" w:rsidTr="00E01492">
        <w:tc>
          <w:tcPr>
            <w:tcW w:w="4530" w:type="dxa"/>
          </w:tcPr>
          <w:p w14:paraId="409B9BF7" w14:textId="15E1C132" w:rsidR="00E01492" w:rsidRPr="00B648C6" w:rsidRDefault="000C4CD2" w:rsidP="00B648C6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Мэр Тымовского муниципального округа</w:t>
            </w:r>
            <w:r w:rsidR="00FE4DBC">
              <w:rPr>
                <w:rFonts w:cs="Arial"/>
                <w:sz w:val="26"/>
                <w:szCs w:val="26"/>
              </w:rPr>
              <w:t xml:space="preserve"> </w:t>
            </w:r>
            <w:r w:rsidR="00FE4DBC" w:rsidRPr="00443BC3">
              <w:rPr>
                <w:sz w:val="26"/>
                <w:szCs w:val="26"/>
              </w:rPr>
              <w:t>Сахалинской области</w:t>
            </w:r>
          </w:p>
        </w:tc>
        <w:tc>
          <w:tcPr>
            <w:tcW w:w="4530" w:type="dxa"/>
          </w:tcPr>
          <w:p w14:paraId="4D3070B4" w14:textId="77777777" w:rsidR="00FE4DBC" w:rsidRDefault="00FE4DBC" w:rsidP="00B648C6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10BD674B" w:rsidR="00E01492" w:rsidRPr="00B648C6" w:rsidRDefault="000C4CD2" w:rsidP="00B648C6">
            <w:pPr>
              <w:jc w:val="right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Ю.В.</w:t>
            </w:r>
            <w:r w:rsidR="00E01492" w:rsidRPr="00B648C6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Болдов</w:t>
            </w:r>
          </w:p>
        </w:tc>
      </w:tr>
    </w:tbl>
    <w:p w14:paraId="07C4D2A1" w14:textId="77777777" w:rsidR="00E01492" w:rsidRPr="00B648C6" w:rsidRDefault="00E01492" w:rsidP="00585B3B">
      <w:pPr>
        <w:jc w:val="both"/>
        <w:rPr>
          <w:sz w:val="26"/>
          <w:szCs w:val="26"/>
        </w:rPr>
      </w:pPr>
    </w:p>
    <w:sectPr w:rsidR="00E01492" w:rsidRPr="00B648C6" w:rsidSect="003F097C">
      <w:footerReference w:type="default" r:id="rId11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5BBF6" w14:textId="77777777" w:rsidR="00A208C8" w:rsidRDefault="00A208C8" w:rsidP="002B277E">
      <w:r>
        <w:separator/>
      </w:r>
    </w:p>
  </w:endnote>
  <w:endnote w:type="continuationSeparator" w:id="0">
    <w:p w14:paraId="431D513E" w14:textId="77777777" w:rsidR="00A208C8" w:rsidRDefault="00A208C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0C4CD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225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937AB" w14:textId="77777777" w:rsidR="00A208C8" w:rsidRDefault="00A208C8" w:rsidP="002B277E">
      <w:r>
        <w:separator/>
      </w:r>
    </w:p>
  </w:footnote>
  <w:footnote w:type="continuationSeparator" w:id="0">
    <w:p w14:paraId="79C6A135" w14:textId="77777777" w:rsidR="00A208C8" w:rsidRDefault="00A208C8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C4CD2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208C8"/>
    <w:rsid w:val="00A50B4D"/>
    <w:rsid w:val="00A70371"/>
    <w:rsid w:val="00A86BA2"/>
    <w:rsid w:val="00B10E21"/>
    <w:rsid w:val="00B1116B"/>
    <w:rsid w:val="00B259A4"/>
    <w:rsid w:val="00B648C6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  <w:rsid w:val="00FE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B648C6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FE4DB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FE4D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2025-10-21T00:00:00Z</cp:lastPrinted>
  <dcterms:created xsi:type="dcterms:W3CDTF">2025-01-28T04:24:00Z</dcterms:created>
  <dcterms:modified xsi:type="dcterms:W3CDTF">2025-10-21T00:00:00Z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