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:rsidR="001E3A2D" w:rsidRPr="0014780E" w:rsidRDefault="001E3A2D" w:rsidP="001E3A2D">
      <w:pPr>
        <w:rPr>
          <w:sz w:val="28"/>
          <w:szCs w:val="28"/>
        </w:rPr>
      </w:pPr>
    </w:p>
    <w:p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Tr="004A6442">
        <w:tc>
          <w:tcPr>
            <w:tcW w:w="4530" w:type="dxa"/>
          </w:tcPr>
          <w:p w:rsidR="004D272B" w:rsidRDefault="004D272B" w:rsidP="00612814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19</w:t>
            </w:r>
            <w:r w:rsidR="00612814">
              <w:rPr>
                <w:sz w:val="28"/>
                <w:szCs w:val="28"/>
              </w:rPr>
              <w:t xml:space="preserve"> марта </w:t>
            </w:r>
            <w:r>
              <w:rPr>
                <w:sz w:val="28"/>
                <w:szCs w:val="28"/>
              </w:rPr>
              <w:t>2025</w:t>
            </w:r>
            <w:r w:rsidR="0061281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:rsidR="004D272B" w:rsidRDefault="004D272B" w:rsidP="00612814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30</w:t>
            </w:r>
          </w:p>
        </w:tc>
      </w:tr>
    </w:tbl>
    <w:p w:rsidR="001E3A2D" w:rsidRPr="0014780E" w:rsidRDefault="001E3A2D" w:rsidP="001E3A2D">
      <w:pPr>
        <w:jc w:val="both"/>
        <w:rPr>
          <w:sz w:val="28"/>
          <w:szCs w:val="28"/>
        </w:rPr>
      </w:pPr>
    </w:p>
    <w:p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:rsidTr="00FB091E">
        <w:trPr>
          <w:trHeight w:val="547"/>
        </w:trPr>
        <w:tc>
          <w:tcPr>
            <w:tcW w:w="4524" w:type="dxa"/>
          </w:tcPr>
          <w:p w:rsidR="007A06DA" w:rsidRDefault="007A4AB2">
            <w:pPr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Об отмене некоторых муниципальных правовых актов</w:t>
            </w:r>
            <w:bookmarkEnd w:id="0"/>
          </w:p>
        </w:tc>
      </w:tr>
    </w:tbl>
    <w:p w:rsidR="001E3A2D" w:rsidRPr="0014780E" w:rsidRDefault="001E3A2D" w:rsidP="001E3A2D">
      <w:pPr>
        <w:jc w:val="both"/>
        <w:rPr>
          <w:sz w:val="28"/>
          <w:szCs w:val="28"/>
        </w:rPr>
      </w:pPr>
    </w:p>
    <w:p w:rsidR="00CB1F4A" w:rsidRDefault="00CB1F4A" w:rsidP="00CB1F4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статьей 48 Федеральным законом от 06.10.2003 № 131-ФЗ «Об общих принципах организации местного самоуправления в Российской Федерации», администрация Тымовского муниципального округа Сахалинской области ПОСТАНОВЛЯЕТ: </w:t>
      </w:r>
    </w:p>
    <w:p w:rsidR="00CB1F4A" w:rsidRDefault="00CB1F4A" w:rsidP="00CB1F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Отменить следующие постановления администрации МО «Тымовский городской округ»:</w:t>
      </w:r>
    </w:p>
    <w:p w:rsidR="00CB1F4A" w:rsidRPr="00120804" w:rsidRDefault="00CB1F4A" w:rsidP="00CB1F4A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804">
        <w:rPr>
          <w:rFonts w:ascii="Times New Roman" w:hAnsi="Times New Roman" w:cs="Times New Roman"/>
          <w:sz w:val="28"/>
          <w:szCs w:val="28"/>
        </w:rPr>
        <w:t xml:space="preserve">-  от 30.12.2011 № 111 «Об эвакуационной комиссии МО «Тымовский городской округ»; </w:t>
      </w:r>
    </w:p>
    <w:p w:rsidR="00CB1F4A" w:rsidRPr="00120804" w:rsidRDefault="00CB1F4A" w:rsidP="00CB1F4A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804">
        <w:rPr>
          <w:rFonts w:ascii="Times New Roman" w:hAnsi="Times New Roman" w:cs="Times New Roman"/>
          <w:sz w:val="28"/>
          <w:szCs w:val="28"/>
        </w:rPr>
        <w:t>-  от 23.04.2014 № 48 «О внесении изменений в постановление администрации МО «Тымовский городской округ» от 30</w:t>
      </w:r>
      <w:r>
        <w:rPr>
          <w:rFonts w:ascii="Times New Roman" w:hAnsi="Times New Roman" w:cs="Times New Roman"/>
          <w:sz w:val="28"/>
          <w:szCs w:val="28"/>
        </w:rPr>
        <w:t>.12.</w:t>
      </w:r>
      <w:r w:rsidRPr="00120804">
        <w:rPr>
          <w:rFonts w:ascii="Times New Roman" w:hAnsi="Times New Roman" w:cs="Times New Roman"/>
          <w:sz w:val="28"/>
          <w:szCs w:val="28"/>
        </w:rPr>
        <w:t>2011 № 111 «Об эвакуационной комиссии МО «Тымовский городской округ».</w:t>
      </w:r>
    </w:p>
    <w:p w:rsidR="00CB1F4A" w:rsidRPr="00120804" w:rsidRDefault="00CB1F4A" w:rsidP="00CB1F4A">
      <w:pPr>
        <w:jc w:val="both"/>
        <w:rPr>
          <w:sz w:val="28"/>
          <w:szCs w:val="28"/>
        </w:rPr>
      </w:pPr>
      <w:r w:rsidRPr="00120804">
        <w:rPr>
          <w:sz w:val="28"/>
          <w:szCs w:val="28"/>
        </w:rPr>
        <w:tab/>
      </w:r>
      <w:r>
        <w:rPr>
          <w:sz w:val="28"/>
          <w:szCs w:val="28"/>
        </w:rPr>
        <w:t>2</w:t>
      </w:r>
      <w:r w:rsidRPr="00120804">
        <w:rPr>
          <w:sz w:val="28"/>
          <w:szCs w:val="28"/>
        </w:rPr>
        <w:t>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:rsidR="004D272B" w:rsidRDefault="004D272B" w:rsidP="00585B3B">
      <w:pPr>
        <w:jc w:val="both"/>
        <w:rPr>
          <w:sz w:val="28"/>
          <w:szCs w:val="28"/>
        </w:rPr>
      </w:pPr>
    </w:p>
    <w:p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Tr="00E01492">
        <w:tc>
          <w:tcPr>
            <w:tcW w:w="4530" w:type="dxa"/>
          </w:tcPr>
          <w:p w:rsidR="00E01492" w:rsidRDefault="00CB1F4A" w:rsidP="00585B3B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Исполняющий обязанности мэра Тымовского муниципального округа Сахалинской области</w:t>
            </w:r>
          </w:p>
        </w:tc>
        <w:tc>
          <w:tcPr>
            <w:tcW w:w="4530" w:type="dxa"/>
          </w:tcPr>
          <w:p w:rsidR="00CB1F4A" w:rsidRDefault="00CB1F4A" w:rsidP="00E01492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CB1F4A" w:rsidRDefault="00CB1F4A" w:rsidP="00E01492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E01492" w:rsidRDefault="00CB1F4A" w:rsidP="00E01492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Ю.В.Долгая</w:t>
            </w:r>
            <w:proofErr w:type="spellEnd"/>
          </w:p>
        </w:tc>
      </w:tr>
    </w:tbl>
    <w:p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0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AB2" w:rsidRDefault="007A4AB2" w:rsidP="002B277E">
      <w:r>
        <w:separator/>
      </w:r>
    </w:p>
  </w:endnote>
  <w:endnote w:type="continuationSeparator" w:id="0">
    <w:p w:rsidR="007A4AB2" w:rsidRDefault="007A4AB2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A2D" w:rsidRPr="000D7BE2" w:rsidRDefault="00CB1F4A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63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AB2" w:rsidRDefault="007A4AB2" w:rsidP="002B277E">
      <w:r>
        <w:separator/>
      </w:r>
    </w:p>
  </w:footnote>
  <w:footnote w:type="continuationSeparator" w:id="0">
    <w:p w:rsidR="007A4AB2" w:rsidRDefault="007A4AB2" w:rsidP="002B27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2814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A06DA"/>
    <w:rsid w:val="007A4AB2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B1F4A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7519F1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uiPriority w:val="99"/>
    <w:rsid w:val="00CB1F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9">
    <w:name w:val="Balloon Text"/>
    <w:basedOn w:val="a"/>
    <w:link w:val="aa"/>
    <w:uiPriority w:val="99"/>
    <w:rsid w:val="0061281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6128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2025-03-19T05:32:00Z</cp:lastPrinted>
  <dcterms:created xsi:type="dcterms:W3CDTF">2025-01-28T04:24:00Z</dcterms:created>
  <dcterms:modified xsi:type="dcterms:W3CDTF">2025-03-19T05:32:00Z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