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47A642" w14:textId="77777777" w:rsidR="004A6442" w:rsidRDefault="004A6442" w:rsidP="004A6442">
      <w:pPr>
        <w:jc w:val="center"/>
        <w:rPr>
          <w:sz w:val="28"/>
          <w:szCs w:val="28"/>
        </w:rPr>
      </w:pPr>
      <w:r>
        <w:rPr>
          <w:noProof/>
        </w:rPr>
        <w:drawing>
          <wp:inline distT="0" distB="0" distL="0" distR="0" wp14:anchorId="7645A80B" wp14:editId="694CAA9A">
            <wp:extent cx="800100" cy="9334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100" cy="933450"/>
                    </a:xfrm>
                    <a:prstGeom prst="rect">
                      <a:avLst/>
                    </a:prstGeom>
                    <a:noFill/>
                    <a:ln>
                      <a:noFill/>
                    </a:ln>
                  </pic:spPr>
                </pic:pic>
              </a:graphicData>
            </a:graphic>
          </wp:inline>
        </w:drawing>
      </w:r>
    </w:p>
    <w:p w14:paraId="1FC0E339" w14:textId="77777777" w:rsidR="00D20844" w:rsidRPr="001F05A4" w:rsidRDefault="00D20844" w:rsidP="00D20844">
      <w:pPr>
        <w:jc w:val="center"/>
        <w:rPr>
          <w:sz w:val="28"/>
          <w:szCs w:val="28"/>
        </w:rPr>
      </w:pPr>
      <w:r>
        <w:rPr>
          <w:sz w:val="28"/>
          <w:szCs w:val="28"/>
        </w:rPr>
        <w:t>ПОСТАНОВЛЕНИЕ</w:t>
      </w:r>
    </w:p>
    <w:p w14:paraId="45D9C13F" w14:textId="77777777" w:rsidR="00D20844" w:rsidRDefault="00D20844" w:rsidP="00D20844">
      <w:pPr>
        <w:jc w:val="center"/>
        <w:rPr>
          <w:sz w:val="28"/>
          <w:szCs w:val="28"/>
        </w:rPr>
      </w:pPr>
      <w:r>
        <w:rPr>
          <w:sz w:val="28"/>
          <w:szCs w:val="28"/>
        </w:rPr>
        <w:t>администрации</w:t>
      </w:r>
      <w:r w:rsidRPr="001F05A4">
        <w:rPr>
          <w:sz w:val="28"/>
          <w:szCs w:val="28"/>
        </w:rPr>
        <w:t xml:space="preserve"> </w:t>
      </w:r>
      <w:r>
        <w:rPr>
          <w:sz w:val="28"/>
          <w:szCs w:val="28"/>
        </w:rPr>
        <w:t>Тымовского муниципального округа</w:t>
      </w:r>
    </w:p>
    <w:p w14:paraId="21807C8C" w14:textId="4DD768ED" w:rsidR="007C2A32" w:rsidRPr="001F05A4" w:rsidRDefault="00D20844" w:rsidP="00D20844">
      <w:pPr>
        <w:jc w:val="center"/>
        <w:rPr>
          <w:sz w:val="28"/>
          <w:szCs w:val="28"/>
        </w:rPr>
      </w:pPr>
      <w:r>
        <w:rPr>
          <w:sz w:val="28"/>
          <w:szCs w:val="28"/>
        </w:rPr>
        <w:t>Сахалинской области</w:t>
      </w:r>
    </w:p>
    <w:p w14:paraId="30BD7724" w14:textId="77777777" w:rsidR="001E3A2D" w:rsidRPr="0014780E" w:rsidRDefault="001E3A2D" w:rsidP="001E3A2D">
      <w:pPr>
        <w:rPr>
          <w:sz w:val="28"/>
          <w:szCs w:val="28"/>
        </w:rPr>
      </w:pPr>
    </w:p>
    <w:p w14:paraId="6F9070EC" w14:textId="77777777" w:rsidR="001E3A2D" w:rsidRPr="0014780E" w:rsidRDefault="001E3A2D" w:rsidP="001E3A2D">
      <w:pPr>
        <w:rPr>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4D272B" w14:paraId="5BB7F93D" w14:textId="77777777" w:rsidTr="004A6442">
        <w:tc>
          <w:tcPr>
            <w:tcW w:w="4530" w:type="dxa"/>
          </w:tcPr>
          <w:p w14:paraId="6C64D918" w14:textId="5C7F6398" w:rsidR="004D272B" w:rsidRDefault="004D272B" w:rsidP="003C6F27">
            <w:pPr>
              <w:rPr>
                <w:sz w:val="28"/>
                <w:szCs w:val="28"/>
              </w:rPr>
            </w:pPr>
            <w:r w:rsidRPr="00314318">
              <w:rPr>
                <w:sz w:val="28"/>
                <w:szCs w:val="28"/>
              </w:rPr>
              <w:t xml:space="preserve">от </w:t>
            </w:r>
            <w:r>
              <w:rPr>
                <w:sz w:val="28"/>
                <w:szCs w:val="28"/>
              </w:rPr>
              <w:t>27</w:t>
            </w:r>
            <w:r w:rsidR="003C6F27">
              <w:rPr>
                <w:sz w:val="28"/>
                <w:szCs w:val="28"/>
              </w:rPr>
              <w:t xml:space="preserve"> октября </w:t>
            </w:r>
            <w:r>
              <w:rPr>
                <w:sz w:val="28"/>
                <w:szCs w:val="28"/>
              </w:rPr>
              <w:t>2025</w:t>
            </w:r>
            <w:r w:rsidR="003C6F27">
              <w:rPr>
                <w:sz w:val="28"/>
                <w:szCs w:val="28"/>
              </w:rPr>
              <w:t xml:space="preserve"> г.</w:t>
            </w:r>
          </w:p>
        </w:tc>
        <w:tc>
          <w:tcPr>
            <w:tcW w:w="4530" w:type="dxa"/>
          </w:tcPr>
          <w:p w14:paraId="73E96441" w14:textId="2CBC4FCA" w:rsidR="004D272B" w:rsidRDefault="004D272B" w:rsidP="003C6F27">
            <w:pPr>
              <w:rPr>
                <w:sz w:val="28"/>
                <w:szCs w:val="28"/>
              </w:rPr>
            </w:pPr>
            <w:r w:rsidRPr="00314318">
              <w:rPr>
                <w:sz w:val="28"/>
                <w:szCs w:val="28"/>
              </w:rPr>
              <w:t xml:space="preserve">№ </w:t>
            </w:r>
            <w:r>
              <w:rPr>
                <w:sz w:val="28"/>
                <w:szCs w:val="28"/>
                <w:lang w:val="en-US"/>
              </w:rPr>
              <w:t>183</w:t>
            </w:r>
          </w:p>
        </w:tc>
      </w:tr>
    </w:tbl>
    <w:p w14:paraId="525D4434" w14:textId="77777777" w:rsidR="001E3A2D" w:rsidRPr="0014780E" w:rsidRDefault="001E3A2D" w:rsidP="001E3A2D">
      <w:pPr>
        <w:jc w:val="both"/>
        <w:rPr>
          <w:sz w:val="28"/>
          <w:szCs w:val="28"/>
        </w:rPr>
      </w:pPr>
    </w:p>
    <w:p w14:paraId="5F0E6AF0" w14:textId="77777777" w:rsidR="001E3A2D" w:rsidRPr="0014780E" w:rsidRDefault="001E3A2D" w:rsidP="001E3A2D">
      <w:pPr>
        <w:jc w:val="both"/>
        <w:rPr>
          <w:sz w:val="28"/>
          <w:szCs w:val="28"/>
        </w:rPr>
      </w:pPr>
    </w:p>
    <w:tbl>
      <w:tblPr>
        <w:tblW w:w="0" w:type="auto"/>
        <w:tblLook w:val="0000" w:firstRow="0" w:lastRow="0" w:firstColumn="0" w:lastColumn="0" w:noHBand="0" w:noVBand="0"/>
      </w:tblPr>
      <w:tblGrid>
        <w:gridCol w:w="4536"/>
      </w:tblGrid>
      <w:tr w:rsidR="0069457F" w:rsidRPr="0059160D" w14:paraId="7930A986" w14:textId="77777777" w:rsidTr="003C6F27">
        <w:trPr>
          <w:trHeight w:val="547"/>
        </w:trPr>
        <w:tc>
          <w:tcPr>
            <w:tcW w:w="4536" w:type="dxa"/>
          </w:tcPr>
          <w:p w14:paraId="24C01D4C" w14:textId="77777777" w:rsidR="0069457F" w:rsidRPr="0059160D" w:rsidRDefault="0069457F" w:rsidP="004827AE">
            <w:pPr>
              <w:jc w:val="both"/>
              <w:rPr>
                <w:sz w:val="28"/>
                <w:szCs w:val="28"/>
              </w:rPr>
            </w:pPr>
            <w:bookmarkStart w:id="0" w:name="_GoBack"/>
            <w:r w:rsidRPr="0059160D">
              <w:rPr>
                <w:sz w:val="28"/>
                <w:szCs w:val="28"/>
              </w:rPr>
              <w:t>О</w:t>
            </w:r>
            <w:r>
              <w:rPr>
                <w:sz w:val="28"/>
                <w:szCs w:val="28"/>
              </w:rPr>
              <w:t xml:space="preserve"> создании пункта обогрева населения </w:t>
            </w:r>
            <w:bookmarkEnd w:id="0"/>
          </w:p>
        </w:tc>
      </w:tr>
    </w:tbl>
    <w:p w14:paraId="5AE46D5E" w14:textId="1EB93E0F" w:rsidR="0069457F" w:rsidRDefault="0069457F" w:rsidP="0069457F">
      <w:pPr>
        <w:jc w:val="both"/>
        <w:rPr>
          <w:sz w:val="28"/>
          <w:szCs w:val="28"/>
        </w:rPr>
      </w:pPr>
    </w:p>
    <w:p w14:paraId="438E9313" w14:textId="77777777" w:rsidR="003C6F27" w:rsidRPr="0059160D" w:rsidRDefault="003C6F27" w:rsidP="0069457F">
      <w:pPr>
        <w:jc w:val="both"/>
        <w:rPr>
          <w:sz w:val="28"/>
          <w:szCs w:val="28"/>
        </w:rPr>
      </w:pPr>
    </w:p>
    <w:p w14:paraId="4AB32DF1" w14:textId="77777777" w:rsidR="00600D73" w:rsidRPr="0059160D" w:rsidRDefault="00600D73" w:rsidP="00600D73">
      <w:pPr>
        <w:ind w:firstLine="708"/>
        <w:jc w:val="both"/>
        <w:rPr>
          <w:sz w:val="28"/>
          <w:szCs w:val="28"/>
        </w:rPr>
      </w:pPr>
      <w:r>
        <w:rPr>
          <w:sz w:val="28"/>
          <w:szCs w:val="28"/>
        </w:rPr>
        <w:t>В соответствии с Федеральными</w:t>
      </w:r>
      <w:r w:rsidRPr="0059160D">
        <w:rPr>
          <w:sz w:val="28"/>
          <w:szCs w:val="28"/>
        </w:rPr>
        <w:t xml:space="preserve"> закон</w:t>
      </w:r>
      <w:r>
        <w:rPr>
          <w:sz w:val="28"/>
          <w:szCs w:val="28"/>
        </w:rPr>
        <w:t xml:space="preserve">ами </w:t>
      </w:r>
      <w:r w:rsidRPr="00C5324B">
        <w:rPr>
          <w:sz w:val="28"/>
          <w:szCs w:val="28"/>
        </w:rPr>
        <w:t xml:space="preserve">от 21.12.1994 № 68-ФЗ </w:t>
      </w:r>
      <w:r>
        <w:rPr>
          <w:sz w:val="28"/>
          <w:szCs w:val="28"/>
        </w:rPr>
        <w:t>«</w:t>
      </w:r>
      <w:r w:rsidRPr="00C5324B">
        <w:rPr>
          <w:sz w:val="28"/>
          <w:szCs w:val="28"/>
        </w:rPr>
        <w:t>О защите</w:t>
      </w:r>
      <w:r>
        <w:rPr>
          <w:sz w:val="28"/>
          <w:szCs w:val="28"/>
        </w:rPr>
        <w:t xml:space="preserve"> </w:t>
      </w:r>
      <w:r w:rsidRPr="00C5324B">
        <w:rPr>
          <w:sz w:val="28"/>
          <w:szCs w:val="28"/>
        </w:rPr>
        <w:t>населения и территорий от чрезвычайных ситуаций природного и техногенного</w:t>
      </w:r>
      <w:r>
        <w:rPr>
          <w:sz w:val="28"/>
          <w:szCs w:val="28"/>
        </w:rPr>
        <w:t xml:space="preserve"> </w:t>
      </w:r>
      <w:r w:rsidRPr="00C5324B">
        <w:rPr>
          <w:sz w:val="28"/>
          <w:szCs w:val="28"/>
        </w:rPr>
        <w:t>характера</w:t>
      </w:r>
      <w:r>
        <w:rPr>
          <w:sz w:val="28"/>
          <w:szCs w:val="28"/>
        </w:rPr>
        <w:t>»,</w:t>
      </w:r>
      <w:r w:rsidRPr="0059160D">
        <w:rPr>
          <w:sz w:val="28"/>
          <w:szCs w:val="28"/>
        </w:rPr>
        <w:t xml:space="preserve"> от 20.03.2025 № 33-ФЗ «Об общих принципах организации местного самоуправления в единой системе публичной власти», </w:t>
      </w:r>
      <w:r w:rsidRPr="00C5324B">
        <w:rPr>
          <w:sz w:val="28"/>
          <w:szCs w:val="28"/>
        </w:rPr>
        <w:t>в целях</w:t>
      </w:r>
      <w:r>
        <w:rPr>
          <w:sz w:val="28"/>
          <w:szCs w:val="28"/>
        </w:rPr>
        <w:t xml:space="preserve"> </w:t>
      </w:r>
      <w:r w:rsidRPr="00C5324B">
        <w:rPr>
          <w:sz w:val="28"/>
          <w:szCs w:val="28"/>
        </w:rPr>
        <w:t>организации первоочередного жизнеобеспе</w:t>
      </w:r>
      <w:r>
        <w:rPr>
          <w:sz w:val="28"/>
          <w:szCs w:val="28"/>
        </w:rPr>
        <w:t xml:space="preserve">чения населения, попавшего в чрезвычайную ситуацию, </w:t>
      </w:r>
      <w:r w:rsidRPr="00C5324B">
        <w:rPr>
          <w:sz w:val="28"/>
          <w:szCs w:val="28"/>
        </w:rPr>
        <w:t>вызванную комплексом неблагоприятных метеоусловий (обильный снегопад,</w:t>
      </w:r>
      <w:r>
        <w:rPr>
          <w:sz w:val="28"/>
          <w:szCs w:val="28"/>
        </w:rPr>
        <w:t xml:space="preserve"> </w:t>
      </w:r>
      <w:r w:rsidRPr="00C5324B">
        <w:rPr>
          <w:sz w:val="28"/>
          <w:szCs w:val="28"/>
        </w:rPr>
        <w:t>морозы, снежные заносы на дорогах, гололедица) на автомобильных дорогах</w:t>
      </w:r>
      <w:r>
        <w:rPr>
          <w:sz w:val="28"/>
          <w:szCs w:val="28"/>
        </w:rPr>
        <w:t xml:space="preserve"> </w:t>
      </w:r>
      <w:r w:rsidRPr="00C5324B">
        <w:rPr>
          <w:sz w:val="28"/>
          <w:szCs w:val="28"/>
        </w:rPr>
        <w:t>федерального</w:t>
      </w:r>
      <w:r>
        <w:rPr>
          <w:sz w:val="28"/>
          <w:szCs w:val="28"/>
        </w:rPr>
        <w:t>, регионального</w:t>
      </w:r>
      <w:r w:rsidRPr="00C5324B">
        <w:rPr>
          <w:sz w:val="28"/>
          <w:szCs w:val="28"/>
        </w:rPr>
        <w:t xml:space="preserve"> и местного значения, проходящих по территории </w:t>
      </w:r>
      <w:r>
        <w:rPr>
          <w:sz w:val="28"/>
          <w:szCs w:val="28"/>
        </w:rPr>
        <w:t>Тымовского муниципального округа Сахалинской области</w:t>
      </w:r>
      <w:r w:rsidRPr="00C5324B">
        <w:rPr>
          <w:sz w:val="28"/>
          <w:szCs w:val="28"/>
        </w:rPr>
        <w:t xml:space="preserve">, </w:t>
      </w:r>
      <w:r w:rsidRPr="0059160D">
        <w:rPr>
          <w:sz w:val="28"/>
          <w:szCs w:val="28"/>
        </w:rPr>
        <w:t>администрация Тымовского муниципального округа Сахалинской области ПОСТАНОВЛЯЕТ:</w:t>
      </w:r>
    </w:p>
    <w:p w14:paraId="56F64167" w14:textId="77777777" w:rsidR="00600D73" w:rsidRPr="00A60B76" w:rsidRDefault="00600D73" w:rsidP="00600D73">
      <w:pPr>
        <w:pStyle w:val="a9"/>
        <w:numPr>
          <w:ilvl w:val="0"/>
          <w:numId w:val="1"/>
        </w:numPr>
        <w:tabs>
          <w:tab w:val="left" w:pos="993"/>
        </w:tabs>
        <w:autoSpaceDE w:val="0"/>
        <w:autoSpaceDN w:val="0"/>
        <w:adjustRightInd w:val="0"/>
        <w:ind w:left="0" w:firstLine="709"/>
        <w:jc w:val="both"/>
        <w:rPr>
          <w:sz w:val="28"/>
          <w:szCs w:val="28"/>
        </w:rPr>
      </w:pPr>
      <w:r>
        <w:rPr>
          <w:sz w:val="28"/>
          <w:szCs w:val="28"/>
        </w:rPr>
        <w:t>Создать пункт обогрева населения, пострадавшего</w:t>
      </w:r>
      <w:r w:rsidRPr="00C5324B">
        <w:t xml:space="preserve"> </w:t>
      </w:r>
      <w:r w:rsidRPr="00C5324B">
        <w:rPr>
          <w:sz w:val="28"/>
        </w:rPr>
        <w:t>в чрезвычайных ситуациях, вызванных комплексом неблагоприятных метеоусловий (обильный снегопад, морозы, снежные заносы на дорогах, гололедица)</w:t>
      </w:r>
      <w:r>
        <w:rPr>
          <w:sz w:val="28"/>
        </w:rPr>
        <w:t xml:space="preserve"> на территории Тымовского муниципального округа Сахалинской области</w:t>
      </w:r>
      <w:r w:rsidRPr="00C5324B">
        <w:rPr>
          <w:sz w:val="28"/>
        </w:rPr>
        <w:t>.</w:t>
      </w:r>
    </w:p>
    <w:p w14:paraId="4037F7DE" w14:textId="77777777" w:rsidR="00600D73" w:rsidRDefault="00600D73" w:rsidP="00600D73">
      <w:pPr>
        <w:pStyle w:val="a9"/>
        <w:numPr>
          <w:ilvl w:val="0"/>
          <w:numId w:val="1"/>
        </w:numPr>
        <w:tabs>
          <w:tab w:val="left" w:pos="993"/>
        </w:tabs>
        <w:autoSpaceDE w:val="0"/>
        <w:autoSpaceDN w:val="0"/>
        <w:adjustRightInd w:val="0"/>
        <w:ind w:left="0" w:firstLine="709"/>
        <w:jc w:val="both"/>
        <w:rPr>
          <w:sz w:val="28"/>
          <w:szCs w:val="28"/>
        </w:rPr>
      </w:pPr>
      <w:r w:rsidRPr="00CA0028">
        <w:rPr>
          <w:sz w:val="28"/>
          <w:szCs w:val="28"/>
        </w:rPr>
        <w:t>У</w:t>
      </w:r>
      <w:r>
        <w:rPr>
          <w:sz w:val="28"/>
          <w:szCs w:val="28"/>
        </w:rPr>
        <w:t>становить, что пункт обогрева населения, пострадавшего</w:t>
      </w:r>
      <w:r w:rsidRPr="00C5324B">
        <w:t xml:space="preserve"> </w:t>
      </w:r>
      <w:r w:rsidRPr="00C5324B">
        <w:rPr>
          <w:sz w:val="28"/>
        </w:rPr>
        <w:t>в чрезвычайных ситуациях, вызванных комплексом неблагоприятных метеоусловий (обильный снегопад, морозы, снежные заносы на дорогах, гололедица)</w:t>
      </w:r>
      <w:r>
        <w:rPr>
          <w:sz w:val="28"/>
        </w:rPr>
        <w:t xml:space="preserve"> на территории Тымовского муниципального округа Сахалинской области</w:t>
      </w:r>
      <w:r>
        <w:rPr>
          <w:sz w:val="28"/>
          <w:szCs w:val="28"/>
        </w:rPr>
        <w:t xml:space="preserve"> формируется на базе м</w:t>
      </w:r>
      <w:r w:rsidRPr="001C00B9">
        <w:rPr>
          <w:sz w:val="28"/>
          <w:szCs w:val="28"/>
        </w:rPr>
        <w:t>униципально</w:t>
      </w:r>
      <w:r>
        <w:rPr>
          <w:sz w:val="28"/>
          <w:szCs w:val="28"/>
        </w:rPr>
        <w:t>го</w:t>
      </w:r>
      <w:r w:rsidRPr="001C00B9">
        <w:rPr>
          <w:sz w:val="28"/>
          <w:szCs w:val="28"/>
        </w:rPr>
        <w:t xml:space="preserve"> бюджетно</w:t>
      </w:r>
      <w:r>
        <w:rPr>
          <w:sz w:val="28"/>
          <w:szCs w:val="28"/>
        </w:rPr>
        <w:t>го</w:t>
      </w:r>
      <w:r w:rsidRPr="001C00B9">
        <w:rPr>
          <w:sz w:val="28"/>
          <w:szCs w:val="28"/>
        </w:rPr>
        <w:t xml:space="preserve"> учреждени</w:t>
      </w:r>
      <w:r>
        <w:rPr>
          <w:sz w:val="28"/>
          <w:szCs w:val="28"/>
        </w:rPr>
        <w:t>я</w:t>
      </w:r>
      <w:r w:rsidRPr="001C00B9">
        <w:rPr>
          <w:sz w:val="28"/>
          <w:szCs w:val="28"/>
        </w:rPr>
        <w:t xml:space="preserve"> культуры «Тымовская централизованная клубная система»</w:t>
      </w:r>
      <w:r>
        <w:rPr>
          <w:sz w:val="28"/>
          <w:szCs w:val="28"/>
        </w:rPr>
        <w:t>, расположенного по адресу: Сахалинская область, пгт Тымовское, ул. Кировская, 68.</w:t>
      </w:r>
    </w:p>
    <w:p w14:paraId="3E2CC542" w14:textId="77777777" w:rsidR="00600D73" w:rsidRPr="00A15DC6" w:rsidRDefault="00600D73" w:rsidP="00600D73">
      <w:pPr>
        <w:pStyle w:val="a9"/>
        <w:numPr>
          <w:ilvl w:val="0"/>
          <w:numId w:val="1"/>
        </w:numPr>
        <w:tabs>
          <w:tab w:val="left" w:pos="993"/>
        </w:tabs>
        <w:ind w:left="0" w:firstLine="709"/>
        <w:jc w:val="both"/>
        <w:rPr>
          <w:sz w:val="28"/>
          <w:szCs w:val="28"/>
        </w:rPr>
      </w:pPr>
      <w:r w:rsidRPr="00A15DC6">
        <w:rPr>
          <w:sz w:val="28"/>
          <w:szCs w:val="28"/>
        </w:rPr>
        <w:t>Утвердить</w:t>
      </w:r>
      <w:r>
        <w:rPr>
          <w:sz w:val="28"/>
          <w:szCs w:val="28"/>
        </w:rPr>
        <w:t xml:space="preserve"> </w:t>
      </w:r>
      <w:r w:rsidRPr="00A15DC6">
        <w:rPr>
          <w:sz w:val="28"/>
          <w:szCs w:val="28"/>
        </w:rPr>
        <w:t xml:space="preserve">положение о </w:t>
      </w:r>
      <w:r>
        <w:rPr>
          <w:sz w:val="28"/>
          <w:szCs w:val="28"/>
        </w:rPr>
        <w:t>пунктах обогрева населения, пострадавшего</w:t>
      </w:r>
      <w:r w:rsidRPr="00C5324B">
        <w:t xml:space="preserve"> </w:t>
      </w:r>
      <w:r w:rsidRPr="00C5324B">
        <w:rPr>
          <w:sz w:val="28"/>
        </w:rPr>
        <w:t>в чрезвычайных ситуациях, вызванных комплексом неблагоприятных метеоусловий (обильный снегопад, морозы, снежные заносы на дорогах, гололедица)</w:t>
      </w:r>
      <w:r w:rsidRPr="00A15DC6">
        <w:rPr>
          <w:sz w:val="28"/>
          <w:szCs w:val="28"/>
        </w:rPr>
        <w:t xml:space="preserve"> на территории Тымовск</w:t>
      </w:r>
      <w:r>
        <w:rPr>
          <w:sz w:val="28"/>
          <w:szCs w:val="28"/>
        </w:rPr>
        <w:t>ого</w:t>
      </w:r>
      <w:r w:rsidRPr="00A15DC6">
        <w:rPr>
          <w:sz w:val="28"/>
          <w:szCs w:val="28"/>
        </w:rPr>
        <w:t xml:space="preserve"> </w:t>
      </w:r>
      <w:r>
        <w:rPr>
          <w:sz w:val="28"/>
          <w:szCs w:val="28"/>
        </w:rPr>
        <w:t>муниципального</w:t>
      </w:r>
      <w:r w:rsidRPr="00A15DC6">
        <w:rPr>
          <w:sz w:val="28"/>
          <w:szCs w:val="28"/>
        </w:rPr>
        <w:t xml:space="preserve"> округ</w:t>
      </w:r>
      <w:r>
        <w:rPr>
          <w:sz w:val="28"/>
          <w:szCs w:val="28"/>
        </w:rPr>
        <w:t>а Сахалинской области</w:t>
      </w:r>
      <w:r w:rsidRPr="00A15DC6">
        <w:rPr>
          <w:sz w:val="28"/>
          <w:szCs w:val="28"/>
        </w:rPr>
        <w:t xml:space="preserve"> (прилагается).</w:t>
      </w:r>
    </w:p>
    <w:p w14:paraId="56984500" w14:textId="77777777" w:rsidR="00600D73" w:rsidRPr="00A15DC6" w:rsidRDefault="00600D73" w:rsidP="00600D73">
      <w:pPr>
        <w:pStyle w:val="a9"/>
        <w:numPr>
          <w:ilvl w:val="0"/>
          <w:numId w:val="1"/>
        </w:numPr>
        <w:tabs>
          <w:tab w:val="left" w:pos="993"/>
        </w:tabs>
        <w:ind w:left="0" w:firstLine="709"/>
        <w:jc w:val="both"/>
        <w:rPr>
          <w:sz w:val="28"/>
          <w:szCs w:val="28"/>
        </w:rPr>
      </w:pPr>
      <w:r w:rsidRPr="00A15DC6">
        <w:rPr>
          <w:sz w:val="28"/>
          <w:szCs w:val="28"/>
        </w:rPr>
        <w:lastRenderedPageBreak/>
        <w:t>Назначить начальник</w:t>
      </w:r>
      <w:r>
        <w:rPr>
          <w:sz w:val="28"/>
          <w:szCs w:val="28"/>
        </w:rPr>
        <w:t>ом</w:t>
      </w:r>
      <w:r w:rsidRPr="00A15DC6">
        <w:rPr>
          <w:sz w:val="28"/>
          <w:szCs w:val="28"/>
        </w:rPr>
        <w:t xml:space="preserve"> пункт</w:t>
      </w:r>
      <w:r>
        <w:rPr>
          <w:sz w:val="28"/>
          <w:szCs w:val="28"/>
        </w:rPr>
        <w:t>а обогрева населения, пострадавшего</w:t>
      </w:r>
      <w:r w:rsidRPr="00C5324B">
        <w:t xml:space="preserve"> </w:t>
      </w:r>
      <w:r w:rsidRPr="00C5324B">
        <w:rPr>
          <w:sz w:val="28"/>
        </w:rPr>
        <w:t>в чрезвычайных ситуациях, вызванных комплексом неблагоприятных метеоусловий (обильный снегопад, морозы, снежные заносы на дорогах, гололедица)</w:t>
      </w:r>
      <w:r w:rsidRPr="00A15DC6">
        <w:rPr>
          <w:sz w:val="28"/>
          <w:szCs w:val="28"/>
        </w:rPr>
        <w:t xml:space="preserve"> руководител</w:t>
      </w:r>
      <w:r>
        <w:rPr>
          <w:sz w:val="28"/>
          <w:szCs w:val="28"/>
        </w:rPr>
        <w:t>я</w:t>
      </w:r>
      <w:r w:rsidRPr="00A15DC6">
        <w:rPr>
          <w:sz w:val="28"/>
          <w:szCs w:val="28"/>
        </w:rPr>
        <w:t xml:space="preserve"> учреждени</w:t>
      </w:r>
      <w:r>
        <w:rPr>
          <w:sz w:val="28"/>
          <w:szCs w:val="28"/>
        </w:rPr>
        <w:t>я</w:t>
      </w:r>
      <w:r w:rsidRPr="00A15DC6">
        <w:rPr>
          <w:sz w:val="28"/>
          <w:szCs w:val="28"/>
        </w:rPr>
        <w:t>, на базе котор</w:t>
      </w:r>
      <w:r>
        <w:rPr>
          <w:sz w:val="28"/>
          <w:szCs w:val="28"/>
        </w:rPr>
        <w:t>ого</w:t>
      </w:r>
      <w:r w:rsidRPr="00A15DC6">
        <w:rPr>
          <w:sz w:val="28"/>
          <w:szCs w:val="28"/>
        </w:rPr>
        <w:t xml:space="preserve"> созда</w:t>
      </w:r>
      <w:r>
        <w:rPr>
          <w:sz w:val="28"/>
          <w:szCs w:val="28"/>
        </w:rPr>
        <w:t>н</w:t>
      </w:r>
      <w:r w:rsidRPr="00A15DC6">
        <w:rPr>
          <w:sz w:val="28"/>
          <w:szCs w:val="28"/>
        </w:rPr>
        <w:t xml:space="preserve"> </w:t>
      </w:r>
      <w:r>
        <w:rPr>
          <w:sz w:val="28"/>
          <w:szCs w:val="28"/>
        </w:rPr>
        <w:t>пункт обогрева</w:t>
      </w:r>
      <w:r w:rsidRPr="00A15DC6">
        <w:rPr>
          <w:sz w:val="28"/>
          <w:szCs w:val="28"/>
        </w:rPr>
        <w:t>.</w:t>
      </w:r>
    </w:p>
    <w:p w14:paraId="2A9BEA8A" w14:textId="77777777" w:rsidR="00600D73" w:rsidRPr="00223F7B" w:rsidRDefault="00600D73" w:rsidP="00600D73">
      <w:pPr>
        <w:pStyle w:val="a9"/>
        <w:numPr>
          <w:ilvl w:val="0"/>
          <w:numId w:val="1"/>
        </w:numPr>
        <w:tabs>
          <w:tab w:val="left" w:pos="993"/>
        </w:tabs>
        <w:ind w:left="0" w:firstLine="709"/>
        <w:jc w:val="both"/>
        <w:rPr>
          <w:sz w:val="28"/>
          <w:szCs w:val="28"/>
        </w:rPr>
      </w:pPr>
      <w:r>
        <w:rPr>
          <w:sz w:val="28"/>
          <w:szCs w:val="28"/>
        </w:rPr>
        <w:t>Директору</w:t>
      </w:r>
      <w:r w:rsidRPr="00223F7B">
        <w:rPr>
          <w:sz w:val="28"/>
          <w:szCs w:val="28"/>
        </w:rPr>
        <w:t xml:space="preserve"> </w:t>
      </w:r>
      <w:r>
        <w:rPr>
          <w:sz w:val="28"/>
          <w:szCs w:val="28"/>
        </w:rPr>
        <w:t>м</w:t>
      </w:r>
      <w:r w:rsidRPr="001C00B9">
        <w:rPr>
          <w:sz w:val="28"/>
          <w:szCs w:val="28"/>
        </w:rPr>
        <w:t>униципально</w:t>
      </w:r>
      <w:r>
        <w:rPr>
          <w:sz w:val="28"/>
          <w:szCs w:val="28"/>
        </w:rPr>
        <w:t>го</w:t>
      </w:r>
      <w:r w:rsidRPr="001C00B9">
        <w:rPr>
          <w:sz w:val="28"/>
          <w:szCs w:val="28"/>
        </w:rPr>
        <w:t xml:space="preserve"> бюджетно</w:t>
      </w:r>
      <w:r>
        <w:rPr>
          <w:sz w:val="28"/>
          <w:szCs w:val="28"/>
        </w:rPr>
        <w:t>го</w:t>
      </w:r>
      <w:r w:rsidRPr="001C00B9">
        <w:rPr>
          <w:sz w:val="28"/>
          <w:szCs w:val="28"/>
        </w:rPr>
        <w:t xml:space="preserve"> учреждени</w:t>
      </w:r>
      <w:r>
        <w:rPr>
          <w:sz w:val="28"/>
          <w:szCs w:val="28"/>
        </w:rPr>
        <w:t>я</w:t>
      </w:r>
      <w:r w:rsidRPr="001C00B9">
        <w:rPr>
          <w:sz w:val="28"/>
          <w:szCs w:val="28"/>
        </w:rPr>
        <w:t xml:space="preserve"> культуры «Тымовская централизованная клубная система»</w:t>
      </w:r>
      <w:r>
        <w:rPr>
          <w:sz w:val="28"/>
          <w:szCs w:val="28"/>
        </w:rPr>
        <w:t xml:space="preserve"> Юрченко Н.Л.</w:t>
      </w:r>
      <w:r w:rsidRPr="00223F7B">
        <w:rPr>
          <w:sz w:val="28"/>
          <w:szCs w:val="28"/>
        </w:rPr>
        <w:t>:</w:t>
      </w:r>
    </w:p>
    <w:p w14:paraId="3A818C4C" w14:textId="77777777" w:rsidR="00600D73" w:rsidRPr="00223F7B" w:rsidRDefault="00600D73" w:rsidP="00600D73">
      <w:pPr>
        <w:tabs>
          <w:tab w:val="left" w:pos="993"/>
        </w:tabs>
        <w:ind w:firstLine="709"/>
        <w:jc w:val="both"/>
        <w:rPr>
          <w:sz w:val="28"/>
          <w:szCs w:val="28"/>
        </w:rPr>
      </w:pPr>
      <w:r>
        <w:rPr>
          <w:sz w:val="28"/>
          <w:szCs w:val="28"/>
        </w:rPr>
        <w:t>5</w:t>
      </w:r>
      <w:r w:rsidRPr="00223F7B">
        <w:rPr>
          <w:sz w:val="28"/>
          <w:szCs w:val="28"/>
        </w:rPr>
        <w:t xml:space="preserve">.1 назначить должностных лиц </w:t>
      </w:r>
      <w:r w:rsidRPr="00A15DC6">
        <w:rPr>
          <w:sz w:val="28"/>
          <w:szCs w:val="28"/>
        </w:rPr>
        <w:t>пункт</w:t>
      </w:r>
      <w:r>
        <w:rPr>
          <w:sz w:val="28"/>
          <w:szCs w:val="28"/>
        </w:rPr>
        <w:t>а обогрева населения, пострадавшего</w:t>
      </w:r>
      <w:r w:rsidRPr="00C5324B">
        <w:t xml:space="preserve"> </w:t>
      </w:r>
      <w:r w:rsidRPr="00C5324B">
        <w:rPr>
          <w:sz w:val="28"/>
        </w:rPr>
        <w:t>в чрезвычайных ситуациях, вызванных комплексом неблагоприятных метеоусловий (обильный снегопад, морозы, снежные заносы на дорогах, гололедица)</w:t>
      </w:r>
      <w:r w:rsidRPr="00223F7B">
        <w:rPr>
          <w:sz w:val="28"/>
          <w:szCs w:val="28"/>
        </w:rPr>
        <w:t xml:space="preserve"> и оформить организационно-распорядительную документацию в течение 10 дней со дня официального опубликования настоящего постановления;</w:t>
      </w:r>
    </w:p>
    <w:p w14:paraId="16F0031F" w14:textId="77777777" w:rsidR="00600D73" w:rsidRPr="00223F7B" w:rsidRDefault="00600D73" w:rsidP="00600D73">
      <w:pPr>
        <w:tabs>
          <w:tab w:val="left" w:pos="993"/>
        </w:tabs>
        <w:ind w:firstLine="709"/>
        <w:jc w:val="both"/>
        <w:rPr>
          <w:sz w:val="28"/>
          <w:szCs w:val="28"/>
        </w:rPr>
      </w:pPr>
      <w:r>
        <w:rPr>
          <w:sz w:val="28"/>
          <w:szCs w:val="28"/>
        </w:rPr>
        <w:t>5</w:t>
      </w:r>
      <w:r w:rsidRPr="00223F7B">
        <w:rPr>
          <w:sz w:val="28"/>
          <w:szCs w:val="28"/>
        </w:rPr>
        <w:t xml:space="preserve">.2 согласовать с ОМВД России </w:t>
      </w:r>
      <w:r>
        <w:rPr>
          <w:sz w:val="28"/>
          <w:szCs w:val="28"/>
        </w:rPr>
        <w:t>«Тымовский»</w:t>
      </w:r>
      <w:r w:rsidRPr="00223F7B">
        <w:rPr>
          <w:sz w:val="28"/>
          <w:szCs w:val="28"/>
        </w:rPr>
        <w:t xml:space="preserve"> (</w:t>
      </w:r>
      <w:proofErr w:type="spellStart"/>
      <w:r>
        <w:rPr>
          <w:sz w:val="28"/>
          <w:szCs w:val="28"/>
        </w:rPr>
        <w:t>Долманов</w:t>
      </w:r>
      <w:proofErr w:type="spellEnd"/>
      <w:r>
        <w:rPr>
          <w:sz w:val="28"/>
          <w:szCs w:val="28"/>
        </w:rPr>
        <w:t xml:space="preserve"> Д.Н</w:t>
      </w:r>
      <w:r w:rsidRPr="00223F7B">
        <w:rPr>
          <w:sz w:val="28"/>
          <w:szCs w:val="28"/>
        </w:rPr>
        <w:t xml:space="preserve">.) порядок, сроки и число сотрудников полиции, подлежащих задействованию в охране и обеспечение общественного порядка в </w:t>
      </w:r>
      <w:r w:rsidRPr="00A15DC6">
        <w:rPr>
          <w:sz w:val="28"/>
          <w:szCs w:val="28"/>
        </w:rPr>
        <w:t>пунк</w:t>
      </w:r>
      <w:r>
        <w:rPr>
          <w:sz w:val="28"/>
          <w:szCs w:val="28"/>
        </w:rPr>
        <w:t>тах обогрева населения, пострадавшего</w:t>
      </w:r>
      <w:r w:rsidRPr="00C5324B">
        <w:t xml:space="preserve"> </w:t>
      </w:r>
      <w:r w:rsidRPr="00C5324B">
        <w:rPr>
          <w:sz w:val="28"/>
        </w:rPr>
        <w:t>в чрезвычайных ситуациях, вызванных комплексом неблагоприятных метеоусловий (обильный снегопад, морозы, снежные заносы на дорогах, гололедица)</w:t>
      </w:r>
      <w:r w:rsidRPr="00223F7B">
        <w:rPr>
          <w:sz w:val="28"/>
          <w:szCs w:val="28"/>
        </w:rPr>
        <w:t xml:space="preserve">.  </w:t>
      </w:r>
    </w:p>
    <w:p w14:paraId="10B488FE" w14:textId="77777777" w:rsidR="00600D73" w:rsidRPr="00384CBC" w:rsidRDefault="00600D73" w:rsidP="00600D73">
      <w:pPr>
        <w:pStyle w:val="a9"/>
        <w:numPr>
          <w:ilvl w:val="0"/>
          <w:numId w:val="1"/>
        </w:numPr>
        <w:tabs>
          <w:tab w:val="left" w:pos="993"/>
        </w:tabs>
        <w:ind w:left="0" w:firstLine="709"/>
        <w:jc w:val="both"/>
        <w:rPr>
          <w:sz w:val="28"/>
          <w:szCs w:val="28"/>
        </w:rPr>
      </w:pPr>
      <w:r w:rsidRPr="00223F7B">
        <w:rPr>
          <w:sz w:val="28"/>
          <w:szCs w:val="28"/>
        </w:rPr>
        <w:t>Рекомендовать государственному бюджетному учреждению здравоохранения «Сахалинская межрайонная больница №1» (</w:t>
      </w:r>
      <w:proofErr w:type="spellStart"/>
      <w:r w:rsidRPr="00223F7B">
        <w:rPr>
          <w:sz w:val="28"/>
          <w:szCs w:val="28"/>
        </w:rPr>
        <w:t>Бабинец</w:t>
      </w:r>
      <w:proofErr w:type="spellEnd"/>
      <w:r w:rsidRPr="00223F7B">
        <w:rPr>
          <w:sz w:val="28"/>
          <w:szCs w:val="28"/>
        </w:rPr>
        <w:t xml:space="preserve"> Е.В.) </w:t>
      </w:r>
      <w:r w:rsidRPr="00384CBC">
        <w:rPr>
          <w:sz w:val="28"/>
          <w:szCs w:val="28"/>
        </w:rPr>
        <w:t>спланировать организацию в пунктах обогрева населения, пострадавшего в чрезвычайных ситуациях, вызванных комплексом неблагоприятных метеоусловий (обильный снегопад, морозы, снежные заносы на дорогах, гололедица) медицинского обслуживания населения, с дежурством медицинского персонала.</w:t>
      </w:r>
    </w:p>
    <w:p w14:paraId="78F82BBF" w14:textId="77777777" w:rsidR="00600D73" w:rsidRDefault="00600D73" w:rsidP="00600D73">
      <w:pPr>
        <w:pStyle w:val="a9"/>
        <w:numPr>
          <w:ilvl w:val="0"/>
          <w:numId w:val="1"/>
        </w:numPr>
        <w:tabs>
          <w:tab w:val="left" w:pos="993"/>
        </w:tabs>
        <w:ind w:left="0" w:firstLine="709"/>
        <w:jc w:val="both"/>
        <w:rPr>
          <w:sz w:val="28"/>
          <w:szCs w:val="28"/>
        </w:rPr>
      </w:pPr>
      <w:r w:rsidRPr="00223F7B">
        <w:rPr>
          <w:sz w:val="28"/>
          <w:szCs w:val="28"/>
        </w:rPr>
        <w:t xml:space="preserve">Начальнику отдела по делам гражданской обороны и чрезвычайным ситуациям администрации МО «Тымовский городской округ» Егораевой О.В. оказать методическую помощь </w:t>
      </w:r>
      <w:r>
        <w:rPr>
          <w:sz w:val="28"/>
          <w:szCs w:val="28"/>
        </w:rPr>
        <w:t>директору</w:t>
      </w:r>
      <w:r w:rsidRPr="00223F7B">
        <w:rPr>
          <w:sz w:val="28"/>
          <w:szCs w:val="28"/>
        </w:rPr>
        <w:t xml:space="preserve"> </w:t>
      </w:r>
      <w:r>
        <w:rPr>
          <w:sz w:val="28"/>
          <w:szCs w:val="28"/>
        </w:rPr>
        <w:t>м</w:t>
      </w:r>
      <w:r w:rsidRPr="001C00B9">
        <w:rPr>
          <w:sz w:val="28"/>
          <w:szCs w:val="28"/>
        </w:rPr>
        <w:t>униципально</w:t>
      </w:r>
      <w:r>
        <w:rPr>
          <w:sz w:val="28"/>
          <w:szCs w:val="28"/>
        </w:rPr>
        <w:t>го</w:t>
      </w:r>
      <w:r w:rsidRPr="001C00B9">
        <w:rPr>
          <w:sz w:val="28"/>
          <w:szCs w:val="28"/>
        </w:rPr>
        <w:t xml:space="preserve"> бюджетно</w:t>
      </w:r>
      <w:r>
        <w:rPr>
          <w:sz w:val="28"/>
          <w:szCs w:val="28"/>
        </w:rPr>
        <w:t>го</w:t>
      </w:r>
      <w:r w:rsidRPr="001C00B9">
        <w:rPr>
          <w:sz w:val="28"/>
          <w:szCs w:val="28"/>
        </w:rPr>
        <w:t xml:space="preserve"> учреждени</w:t>
      </w:r>
      <w:r>
        <w:rPr>
          <w:sz w:val="28"/>
          <w:szCs w:val="28"/>
        </w:rPr>
        <w:t>я</w:t>
      </w:r>
      <w:r w:rsidRPr="001C00B9">
        <w:rPr>
          <w:sz w:val="28"/>
          <w:szCs w:val="28"/>
        </w:rPr>
        <w:t xml:space="preserve"> культуры «Тымовская централизованная клубная система»</w:t>
      </w:r>
      <w:r>
        <w:rPr>
          <w:sz w:val="28"/>
          <w:szCs w:val="28"/>
        </w:rPr>
        <w:t xml:space="preserve"> Юрченко Н.Л. </w:t>
      </w:r>
      <w:r w:rsidRPr="00223F7B">
        <w:rPr>
          <w:sz w:val="28"/>
          <w:szCs w:val="28"/>
        </w:rPr>
        <w:t>в разработке документации, касающейся функционирования приемного эвакуационного пункта и организации работы при приёме эвакуированного населения.</w:t>
      </w:r>
    </w:p>
    <w:p w14:paraId="63B3366C" w14:textId="77777777" w:rsidR="00600D73" w:rsidRPr="00384CBC" w:rsidRDefault="00600D73" w:rsidP="00600D73">
      <w:pPr>
        <w:pStyle w:val="a9"/>
        <w:numPr>
          <w:ilvl w:val="0"/>
          <w:numId w:val="1"/>
        </w:numPr>
        <w:tabs>
          <w:tab w:val="left" w:pos="709"/>
          <w:tab w:val="left" w:pos="993"/>
        </w:tabs>
        <w:autoSpaceDE w:val="0"/>
        <w:autoSpaceDN w:val="0"/>
        <w:adjustRightInd w:val="0"/>
        <w:ind w:left="0" w:firstLine="709"/>
        <w:jc w:val="both"/>
        <w:rPr>
          <w:sz w:val="28"/>
          <w:szCs w:val="28"/>
        </w:rPr>
      </w:pPr>
      <w:r w:rsidRPr="00384CBC">
        <w:rPr>
          <w:sz w:val="28"/>
          <w:szCs w:val="28"/>
        </w:rPr>
        <w:t>Разместить настоящее постановление в информационно-телекоммуникационной сети «Интернет» в сетевом издании «Тымовский вестник» (доменное имя TYMNEWS.RU) и на официальном сайте администрации Тымовского муниципального округа Сахалинской области.</w:t>
      </w:r>
    </w:p>
    <w:p w14:paraId="6D3BA6C5" w14:textId="77777777" w:rsidR="00600D73" w:rsidRPr="00384CBC" w:rsidRDefault="00600D73" w:rsidP="00600D73">
      <w:pPr>
        <w:pStyle w:val="a9"/>
        <w:numPr>
          <w:ilvl w:val="0"/>
          <w:numId w:val="1"/>
        </w:numPr>
        <w:tabs>
          <w:tab w:val="left" w:pos="709"/>
          <w:tab w:val="left" w:pos="993"/>
        </w:tabs>
        <w:autoSpaceDE w:val="0"/>
        <w:autoSpaceDN w:val="0"/>
        <w:adjustRightInd w:val="0"/>
        <w:ind w:left="0" w:firstLine="709"/>
        <w:jc w:val="both"/>
        <w:rPr>
          <w:sz w:val="28"/>
          <w:szCs w:val="28"/>
        </w:rPr>
      </w:pPr>
      <w:r w:rsidRPr="00384CBC">
        <w:rPr>
          <w:sz w:val="28"/>
          <w:szCs w:val="28"/>
        </w:rPr>
        <w:t>Контроль за исполнением настоящего постановления оставляю за собой.</w:t>
      </w:r>
    </w:p>
    <w:p w14:paraId="2479D618" w14:textId="77777777" w:rsidR="00600D73" w:rsidRPr="0059160D" w:rsidRDefault="00600D73" w:rsidP="00600D73">
      <w:pPr>
        <w:tabs>
          <w:tab w:val="left" w:pos="709"/>
          <w:tab w:val="left" w:pos="993"/>
        </w:tabs>
        <w:autoSpaceDE w:val="0"/>
        <w:autoSpaceDN w:val="0"/>
        <w:adjustRightInd w:val="0"/>
        <w:jc w:val="both"/>
        <w:rPr>
          <w:sz w:val="28"/>
          <w:szCs w:val="28"/>
        </w:rPr>
      </w:pPr>
    </w:p>
    <w:p w14:paraId="71171A60" w14:textId="77777777" w:rsidR="00600D73" w:rsidRPr="0059160D" w:rsidRDefault="00600D73" w:rsidP="00600D73">
      <w:pPr>
        <w:tabs>
          <w:tab w:val="left" w:pos="709"/>
          <w:tab w:val="left" w:pos="993"/>
        </w:tabs>
        <w:autoSpaceDE w:val="0"/>
        <w:autoSpaceDN w:val="0"/>
        <w:adjustRightInd w:val="0"/>
        <w:jc w:val="both"/>
        <w:rPr>
          <w:sz w:val="28"/>
          <w:szCs w:val="28"/>
        </w:rPr>
      </w:pPr>
    </w:p>
    <w:p w14:paraId="1E5BD5E7" w14:textId="77777777" w:rsidR="00600D73" w:rsidRPr="0059160D" w:rsidRDefault="00600D73" w:rsidP="00600D73">
      <w:pPr>
        <w:ind w:firstLine="708"/>
        <w:jc w:val="both"/>
        <w:rPr>
          <w:sz w:val="28"/>
          <w:szCs w:val="28"/>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600D73" w:rsidRPr="0059160D" w14:paraId="3CC04B01" w14:textId="77777777" w:rsidTr="005249E5">
        <w:tc>
          <w:tcPr>
            <w:tcW w:w="4530" w:type="dxa"/>
          </w:tcPr>
          <w:p w14:paraId="4429D0AA" w14:textId="77777777" w:rsidR="00600D73" w:rsidRPr="0059160D" w:rsidRDefault="00600D73" w:rsidP="005249E5">
            <w:pPr>
              <w:jc w:val="both"/>
              <w:rPr>
                <w:sz w:val="28"/>
                <w:szCs w:val="28"/>
              </w:rPr>
            </w:pPr>
            <w:r w:rsidRPr="0059160D">
              <w:rPr>
                <w:rFonts w:cs="Arial"/>
                <w:sz w:val="28"/>
                <w:szCs w:val="28"/>
              </w:rPr>
              <w:t>Мэр Тымовского муниципального округа</w:t>
            </w:r>
            <w:r>
              <w:rPr>
                <w:rFonts w:cs="Arial"/>
                <w:sz w:val="28"/>
                <w:szCs w:val="28"/>
              </w:rPr>
              <w:t xml:space="preserve"> Сахалинской области</w:t>
            </w:r>
          </w:p>
        </w:tc>
        <w:tc>
          <w:tcPr>
            <w:tcW w:w="4530" w:type="dxa"/>
            <w:vAlign w:val="bottom"/>
          </w:tcPr>
          <w:p w14:paraId="1336EA1E" w14:textId="77777777" w:rsidR="00600D73" w:rsidRPr="0059160D" w:rsidRDefault="00600D73" w:rsidP="005249E5">
            <w:pPr>
              <w:jc w:val="right"/>
              <w:rPr>
                <w:sz w:val="28"/>
                <w:szCs w:val="28"/>
              </w:rPr>
            </w:pPr>
            <w:r w:rsidRPr="0059160D">
              <w:rPr>
                <w:rFonts w:cs="Arial"/>
                <w:sz w:val="28"/>
                <w:szCs w:val="28"/>
              </w:rPr>
              <w:t>Ю.В. Болдов</w:t>
            </w:r>
          </w:p>
        </w:tc>
      </w:tr>
    </w:tbl>
    <w:p w14:paraId="380A317E" w14:textId="77777777" w:rsidR="00600D73" w:rsidRPr="0059160D" w:rsidRDefault="00600D73" w:rsidP="00600D73">
      <w:pPr>
        <w:rPr>
          <w:sz w:val="27"/>
          <w:szCs w:val="27"/>
        </w:rPr>
        <w:sectPr w:rsidR="00600D73" w:rsidRPr="0059160D" w:rsidSect="00A40A12">
          <w:headerReference w:type="default" r:id="rId11"/>
          <w:footerReference w:type="default" r:id="rId12"/>
          <w:pgSz w:w="11906" w:h="16838"/>
          <w:pgMar w:top="993" w:right="851" w:bottom="1135" w:left="1985" w:header="709" w:footer="709" w:gutter="0"/>
          <w:cols w:space="708"/>
          <w:titlePg/>
          <w:docGrid w:linePitch="360"/>
        </w:sectPr>
      </w:pPr>
    </w:p>
    <w:tbl>
      <w:tblPr>
        <w:tblW w:w="4110" w:type="dxa"/>
        <w:tblInd w:w="4962" w:type="dxa"/>
        <w:tblLook w:val="0000" w:firstRow="0" w:lastRow="0" w:firstColumn="0" w:lastColumn="0" w:noHBand="0" w:noVBand="0"/>
      </w:tblPr>
      <w:tblGrid>
        <w:gridCol w:w="4110"/>
      </w:tblGrid>
      <w:tr w:rsidR="00600D73" w:rsidRPr="003C6F27" w14:paraId="23AB9F5E" w14:textId="77777777" w:rsidTr="005249E5">
        <w:trPr>
          <w:trHeight w:val="1677"/>
        </w:trPr>
        <w:tc>
          <w:tcPr>
            <w:tcW w:w="4110" w:type="dxa"/>
          </w:tcPr>
          <w:p w14:paraId="7A19773A" w14:textId="77777777" w:rsidR="00600D73" w:rsidRPr="003C6F27" w:rsidRDefault="00600D73" w:rsidP="005249E5">
            <w:pPr>
              <w:jc w:val="center"/>
              <w:rPr>
                <w:sz w:val="26"/>
                <w:szCs w:val="26"/>
              </w:rPr>
            </w:pPr>
            <w:r w:rsidRPr="003C6F27">
              <w:rPr>
                <w:sz w:val="26"/>
                <w:szCs w:val="26"/>
              </w:rPr>
              <w:lastRenderedPageBreak/>
              <w:t>УТВЕРЖДЕНО</w:t>
            </w:r>
          </w:p>
          <w:p w14:paraId="3DFFDEB6" w14:textId="77777777" w:rsidR="00600D73" w:rsidRPr="003C6F27" w:rsidRDefault="00600D73" w:rsidP="005249E5">
            <w:pPr>
              <w:jc w:val="center"/>
              <w:rPr>
                <w:sz w:val="26"/>
                <w:szCs w:val="26"/>
              </w:rPr>
            </w:pPr>
            <w:r w:rsidRPr="003C6F27">
              <w:rPr>
                <w:sz w:val="26"/>
                <w:szCs w:val="26"/>
              </w:rPr>
              <w:t>постановлением администрации Тымовского муниципального округа Сахалинской области</w:t>
            </w:r>
          </w:p>
          <w:p w14:paraId="1C0FC2A9" w14:textId="56041BFF" w:rsidR="00600D73" w:rsidRPr="003C6F27" w:rsidRDefault="00600D73" w:rsidP="003C6F27">
            <w:pPr>
              <w:jc w:val="center"/>
              <w:rPr>
                <w:sz w:val="26"/>
                <w:szCs w:val="26"/>
              </w:rPr>
            </w:pPr>
            <w:r w:rsidRPr="003C6F27">
              <w:rPr>
                <w:sz w:val="26"/>
                <w:szCs w:val="26"/>
              </w:rPr>
              <w:t xml:space="preserve">от </w:t>
            </w:r>
            <w:r w:rsidR="003C6F27" w:rsidRPr="003C6F27">
              <w:rPr>
                <w:sz w:val="26"/>
                <w:szCs w:val="26"/>
              </w:rPr>
              <w:t>27.10.2025 №</w:t>
            </w:r>
            <w:r w:rsidRPr="003C6F27">
              <w:rPr>
                <w:sz w:val="26"/>
                <w:szCs w:val="26"/>
              </w:rPr>
              <w:t xml:space="preserve"> </w:t>
            </w:r>
            <w:r w:rsidR="003C6F27" w:rsidRPr="003C6F27">
              <w:rPr>
                <w:sz w:val="26"/>
                <w:szCs w:val="26"/>
              </w:rPr>
              <w:t>183</w:t>
            </w:r>
          </w:p>
        </w:tc>
      </w:tr>
    </w:tbl>
    <w:p w14:paraId="0A0DA80D" w14:textId="77777777" w:rsidR="00600D73" w:rsidRPr="003C6F27" w:rsidRDefault="00600D73" w:rsidP="00600D73">
      <w:pPr>
        <w:pStyle w:val="ConsPlusTitle"/>
        <w:jc w:val="center"/>
        <w:rPr>
          <w:rFonts w:ascii="Times New Roman" w:hAnsi="Times New Roman" w:cs="Times New Roman"/>
          <w:b w:val="0"/>
          <w:sz w:val="26"/>
          <w:szCs w:val="26"/>
        </w:rPr>
      </w:pPr>
    </w:p>
    <w:p w14:paraId="48F4B877" w14:textId="77777777" w:rsidR="00600D73" w:rsidRPr="003C6F27" w:rsidRDefault="00600D73" w:rsidP="00600D73">
      <w:pPr>
        <w:pStyle w:val="ConsPlusTitle"/>
        <w:jc w:val="center"/>
        <w:rPr>
          <w:rFonts w:ascii="Times New Roman" w:hAnsi="Times New Roman" w:cs="Times New Roman"/>
          <w:b w:val="0"/>
          <w:sz w:val="26"/>
          <w:szCs w:val="26"/>
        </w:rPr>
      </w:pPr>
    </w:p>
    <w:p w14:paraId="6F557A7B" w14:textId="1108A2D9" w:rsidR="00600D73" w:rsidRPr="003C6F27" w:rsidRDefault="00600D73" w:rsidP="00600D73">
      <w:pPr>
        <w:pStyle w:val="ConsPlusTitle"/>
        <w:jc w:val="center"/>
        <w:rPr>
          <w:rFonts w:ascii="Times New Roman" w:hAnsi="Times New Roman" w:cs="Times New Roman"/>
          <w:sz w:val="26"/>
          <w:szCs w:val="26"/>
        </w:rPr>
      </w:pPr>
      <w:r w:rsidRPr="003C6F27">
        <w:rPr>
          <w:rFonts w:ascii="Times New Roman" w:hAnsi="Times New Roman" w:cs="Times New Roman"/>
          <w:sz w:val="26"/>
          <w:szCs w:val="26"/>
        </w:rPr>
        <w:t>ПОЛОЖЕНИЕ</w:t>
      </w:r>
      <w:r w:rsidRPr="003C6F27">
        <w:rPr>
          <w:rFonts w:ascii="Times New Roman" w:hAnsi="Times New Roman" w:cs="Times New Roman"/>
          <w:sz w:val="26"/>
          <w:szCs w:val="26"/>
        </w:rPr>
        <w:br/>
      </w:r>
      <w:r w:rsidR="003C6F27" w:rsidRPr="003C6F27">
        <w:rPr>
          <w:rFonts w:ascii="Times New Roman" w:hAnsi="Times New Roman" w:cs="Times New Roman"/>
          <w:sz w:val="26"/>
          <w:szCs w:val="26"/>
        </w:rPr>
        <w:t>о пунктах обогрева населения, пострадавшего в чрезвычайных ситуациях, вызванных комплексом неблагоприятных метеоусловий (обильный снегопад, морозы, снежные заносы на дорогах, гололедица) на территории Тымовского муниципального округа Сахалинской области</w:t>
      </w:r>
    </w:p>
    <w:p w14:paraId="3D48A4F0" w14:textId="77777777" w:rsidR="00600D73" w:rsidRPr="003C6F27" w:rsidRDefault="00600D73" w:rsidP="00600D73">
      <w:pPr>
        <w:pStyle w:val="ConsPlusTitle"/>
        <w:jc w:val="center"/>
        <w:rPr>
          <w:rFonts w:ascii="Times New Roman" w:hAnsi="Times New Roman" w:cs="Times New Roman"/>
          <w:sz w:val="26"/>
          <w:szCs w:val="26"/>
        </w:rPr>
      </w:pPr>
    </w:p>
    <w:p w14:paraId="26EC6687" w14:textId="77777777" w:rsidR="00600D73" w:rsidRPr="003C6F27" w:rsidRDefault="00600D73" w:rsidP="00600D73">
      <w:pPr>
        <w:pStyle w:val="ConsPlusNormal"/>
        <w:ind w:firstLine="540"/>
        <w:jc w:val="center"/>
        <w:rPr>
          <w:sz w:val="26"/>
          <w:szCs w:val="26"/>
        </w:rPr>
      </w:pPr>
      <w:r w:rsidRPr="003C6F27">
        <w:rPr>
          <w:sz w:val="26"/>
          <w:szCs w:val="26"/>
        </w:rPr>
        <w:t>1. Общие положения</w:t>
      </w:r>
    </w:p>
    <w:p w14:paraId="56260CA1" w14:textId="77777777" w:rsidR="00600D73" w:rsidRPr="003C6F27" w:rsidRDefault="00600D73" w:rsidP="00600D73">
      <w:pPr>
        <w:pStyle w:val="ConsPlusNormal"/>
        <w:ind w:firstLine="540"/>
        <w:jc w:val="center"/>
        <w:rPr>
          <w:sz w:val="26"/>
          <w:szCs w:val="26"/>
        </w:rPr>
      </w:pPr>
    </w:p>
    <w:p w14:paraId="0CBF5030" w14:textId="77777777" w:rsidR="00600D73" w:rsidRPr="003C6F27" w:rsidRDefault="00600D73" w:rsidP="00600D73">
      <w:pPr>
        <w:pStyle w:val="ConsPlusNormal"/>
        <w:ind w:firstLine="567"/>
        <w:jc w:val="both"/>
        <w:rPr>
          <w:sz w:val="26"/>
          <w:szCs w:val="26"/>
        </w:rPr>
      </w:pPr>
      <w:r w:rsidRPr="003C6F27">
        <w:rPr>
          <w:sz w:val="26"/>
          <w:szCs w:val="26"/>
        </w:rPr>
        <w:t>1.1. Пункты обогрева населения, пострадавшего в чрезвычайных ситуациях, вызванных комплексом неблагоприятных метеоусловий (обильный снегопад, морозы, снежные заносы на дорогах, гололедица) на территории Тымовского муниципального округа Сахалинской области (далее – пункты обогрева) создается в мирное время постановлением администрации Тымовского муниципального округа Сахалинской области (далее – Тымовский муниципальный округ).</w:t>
      </w:r>
    </w:p>
    <w:p w14:paraId="2273F0CB" w14:textId="77777777" w:rsidR="00600D73" w:rsidRPr="003C6F27" w:rsidRDefault="00600D73" w:rsidP="00600D73">
      <w:pPr>
        <w:pStyle w:val="ConsPlusNormal"/>
        <w:ind w:firstLine="567"/>
        <w:jc w:val="both"/>
        <w:rPr>
          <w:sz w:val="26"/>
          <w:szCs w:val="26"/>
        </w:rPr>
      </w:pPr>
      <w:r w:rsidRPr="003C6F27">
        <w:rPr>
          <w:sz w:val="26"/>
          <w:szCs w:val="26"/>
        </w:rPr>
        <w:t xml:space="preserve">1.2. Пункты обогрева предназначены для создания и поддержания необходимых условий для сохранения жизни и здоровья граждан, транспортные средства которых не могут продолжить движение, а также для размещения и работы оперативных групп МЧС России, органов местного самоуправления и других групп, предназначенных для контроля за обстановкой на данном участке автомобильной дороги, организации взаимодействия и управления с территориальными и функциональными подсистемами единой государственной системы предупреждения и ликвидации чрезвычайных ситуаций  и контроля за выполнением мероприятий по жизнеобеспечению граждан. </w:t>
      </w:r>
    </w:p>
    <w:p w14:paraId="54E96DCB" w14:textId="77777777" w:rsidR="00600D73" w:rsidRPr="003C6F27" w:rsidRDefault="00600D73" w:rsidP="00600D73">
      <w:pPr>
        <w:pStyle w:val="ConsPlusNormal"/>
        <w:ind w:firstLine="567"/>
        <w:jc w:val="both"/>
        <w:rPr>
          <w:sz w:val="26"/>
          <w:szCs w:val="26"/>
        </w:rPr>
      </w:pPr>
      <w:r w:rsidRPr="003C6F27">
        <w:rPr>
          <w:sz w:val="26"/>
          <w:szCs w:val="26"/>
        </w:rPr>
        <w:t xml:space="preserve">Стационарные пункты обогрева развертываются на базе стационарных зданий и сооружений, имеющихся вдоль автодорог (автозаправочные и гостиничные комплексы, мотели, места отдыха и стоянок большегрузных автомобилей, объекты социально-культурного назначения, расположенных в населенных пунктах, через которые проходит автодорога). </w:t>
      </w:r>
    </w:p>
    <w:p w14:paraId="1A25DA9E" w14:textId="77777777" w:rsidR="00600D73" w:rsidRPr="003C6F27" w:rsidRDefault="00600D73" w:rsidP="00600D73">
      <w:pPr>
        <w:pStyle w:val="ConsPlusNormal"/>
        <w:ind w:firstLine="540"/>
        <w:jc w:val="both"/>
        <w:rPr>
          <w:sz w:val="26"/>
          <w:szCs w:val="26"/>
        </w:rPr>
      </w:pPr>
      <w:r w:rsidRPr="003C6F27">
        <w:rPr>
          <w:sz w:val="26"/>
          <w:szCs w:val="26"/>
        </w:rPr>
        <w:t>Подвижные пункты обогрева создаются на базе транспортных средств, имеющих возможность подъезда к месту затора или чрезвычайной ситуации.</w:t>
      </w:r>
    </w:p>
    <w:p w14:paraId="39409905" w14:textId="77777777" w:rsidR="00600D73" w:rsidRPr="003C6F27" w:rsidRDefault="00600D73" w:rsidP="00600D73">
      <w:pPr>
        <w:pStyle w:val="ConsPlusNormal"/>
        <w:ind w:firstLine="540"/>
        <w:jc w:val="center"/>
        <w:rPr>
          <w:sz w:val="26"/>
          <w:szCs w:val="26"/>
        </w:rPr>
      </w:pPr>
    </w:p>
    <w:p w14:paraId="7E3B2270" w14:textId="77777777" w:rsidR="00600D73" w:rsidRPr="003C6F27" w:rsidRDefault="00600D73" w:rsidP="00600D73">
      <w:pPr>
        <w:pStyle w:val="ConsPlusNormal"/>
        <w:ind w:firstLine="540"/>
        <w:jc w:val="center"/>
        <w:rPr>
          <w:sz w:val="26"/>
          <w:szCs w:val="26"/>
        </w:rPr>
      </w:pPr>
      <w:r w:rsidRPr="003C6F27">
        <w:rPr>
          <w:sz w:val="26"/>
          <w:szCs w:val="26"/>
        </w:rPr>
        <w:t>2. Цель и задачи создания пунктов обогрева</w:t>
      </w:r>
    </w:p>
    <w:p w14:paraId="3DA529C9" w14:textId="77777777" w:rsidR="00600D73" w:rsidRPr="003C6F27" w:rsidRDefault="00600D73" w:rsidP="00600D73">
      <w:pPr>
        <w:pStyle w:val="ConsPlusNormal"/>
        <w:ind w:firstLine="540"/>
        <w:jc w:val="both"/>
        <w:rPr>
          <w:sz w:val="26"/>
          <w:szCs w:val="26"/>
        </w:rPr>
      </w:pPr>
    </w:p>
    <w:p w14:paraId="0440CAAE" w14:textId="77777777" w:rsidR="00600D73" w:rsidRPr="003C6F27" w:rsidRDefault="00600D73" w:rsidP="00600D73">
      <w:pPr>
        <w:pStyle w:val="ConsPlusNormal"/>
        <w:ind w:firstLine="540"/>
        <w:jc w:val="both"/>
        <w:rPr>
          <w:sz w:val="26"/>
          <w:szCs w:val="26"/>
        </w:rPr>
      </w:pPr>
      <w:r w:rsidRPr="003C6F27">
        <w:rPr>
          <w:sz w:val="26"/>
          <w:szCs w:val="26"/>
        </w:rPr>
        <w:t xml:space="preserve">2.1. Главная цель создания пунктов обогрева - обеспечение минимально необходимых условий для сохранения жизни и здоровья людей в условиях чрезвычайной ситуации на автомобильных дорогах. </w:t>
      </w:r>
    </w:p>
    <w:p w14:paraId="44AC33B4" w14:textId="77777777" w:rsidR="00600D73" w:rsidRPr="003C6F27" w:rsidRDefault="00600D73" w:rsidP="00600D73">
      <w:pPr>
        <w:pStyle w:val="ConsPlusNormal"/>
        <w:ind w:firstLine="540"/>
        <w:jc w:val="both"/>
        <w:rPr>
          <w:sz w:val="26"/>
          <w:szCs w:val="26"/>
        </w:rPr>
      </w:pPr>
      <w:r w:rsidRPr="003C6F27">
        <w:rPr>
          <w:sz w:val="26"/>
          <w:szCs w:val="26"/>
        </w:rPr>
        <w:t xml:space="preserve">2.2. Основные задачи пунктов обогрева: </w:t>
      </w:r>
    </w:p>
    <w:p w14:paraId="1D48469A" w14:textId="77777777" w:rsidR="00600D73" w:rsidRPr="003C6F27" w:rsidRDefault="00600D73" w:rsidP="00600D73">
      <w:pPr>
        <w:pStyle w:val="ConsPlusNormal"/>
        <w:numPr>
          <w:ilvl w:val="0"/>
          <w:numId w:val="2"/>
        </w:numPr>
        <w:tabs>
          <w:tab w:val="left" w:pos="851"/>
        </w:tabs>
        <w:ind w:left="0" w:firstLine="567"/>
        <w:jc w:val="both"/>
        <w:rPr>
          <w:sz w:val="26"/>
          <w:szCs w:val="26"/>
        </w:rPr>
      </w:pPr>
      <w:r w:rsidRPr="003C6F27">
        <w:rPr>
          <w:sz w:val="26"/>
          <w:szCs w:val="26"/>
        </w:rPr>
        <w:t xml:space="preserve">прием, регистрация и первоочередное обеспечение водителей и пассажиров автотранспорта, оказавшихся в заторах в зимний период на дорогах федерального, регионального и местного значения; </w:t>
      </w:r>
    </w:p>
    <w:p w14:paraId="78C93CFC" w14:textId="77777777" w:rsidR="00600D73" w:rsidRPr="003C6F27" w:rsidRDefault="00600D73" w:rsidP="00600D73">
      <w:pPr>
        <w:pStyle w:val="ConsPlusNormal"/>
        <w:numPr>
          <w:ilvl w:val="0"/>
          <w:numId w:val="2"/>
        </w:numPr>
        <w:tabs>
          <w:tab w:val="left" w:pos="851"/>
        </w:tabs>
        <w:ind w:left="0" w:firstLine="567"/>
        <w:jc w:val="both"/>
        <w:rPr>
          <w:sz w:val="26"/>
          <w:szCs w:val="26"/>
        </w:rPr>
      </w:pPr>
      <w:r w:rsidRPr="003C6F27">
        <w:rPr>
          <w:sz w:val="26"/>
          <w:szCs w:val="26"/>
        </w:rPr>
        <w:lastRenderedPageBreak/>
        <w:t xml:space="preserve">информирование пострадавших об изменениях в сложившейся обстановке; </w:t>
      </w:r>
    </w:p>
    <w:p w14:paraId="5B3594D8" w14:textId="77777777" w:rsidR="00600D73" w:rsidRPr="003C6F27" w:rsidRDefault="00600D73" w:rsidP="00600D73">
      <w:pPr>
        <w:pStyle w:val="ConsPlusNormal"/>
        <w:numPr>
          <w:ilvl w:val="0"/>
          <w:numId w:val="2"/>
        </w:numPr>
        <w:tabs>
          <w:tab w:val="left" w:pos="851"/>
        </w:tabs>
        <w:ind w:left="0" w:firstLine="567"/>
        <w:jc w:val="both"/>
        <w:rPr>
          <w:sz w:val="26"/>
          <w:szCs w:val="26"/>
        </w:rPr>
      </w:pPr>
      <w:r w:rsidRPr="003C6F27">
        <w:rPr>
          <w:sz w:val="26"/>
          <w:szCs w:val="26"/>
        </w:rPr>
        <w:t xml:space="preserve">представление информации в комиссию по предупреждению и ликвидации чрезвычайных ситуаций и обеспечению пожарной безопасности Тымовского муниципального округа (далее – КЧС и ОПБ Тымовского муниципального округа) о количестве принятого пострадавшего населения; </w:t>
      </w:r>
    </w:p>
    <w:p w14:paraId="319C01B4" w14:textId="77777777" w:rsidR="00600D73" w:rsidRPr="003C6F27" w:rsidRDefault="00600D73" w:rsidP="00600D73">
      <w:pPr>
        <w:pStyle w:val="ConsPlusNormal"/>
        <w:numPr>
          <w:ilvl w:val="0"/>
          <w:numId w:val="2"/>
        </w:numPr>
        <w:tabs>
          <w:tab w:val="left" w:pos="851"/>
        </w:tabs>
        <w:ind w:left="0" w:firstLine="567"/>
        <w:jc w:val="both"/>
        <w:rPr>
          <w:sz w:val="26"/>
          <w:szCs w:val="26"/>
        </w:rPr>
      </w:pPr>
      <w:r w:rsidRPr="003C6F27">
        <w:rPr>
          <w:sz w:val="26"/>
          <w:szCs w:val="26"/>
        </w:rPr>
        <w:t xml:space="preserve">обеспечение и поддержание общественного порядка на пункте обогрева; </w:t>
      </w:r>
    </w:p>
    <w:p w14:paraId="48FA2B0F" w14:textId="77777777" w:rsidR="00600D73" w:rsidRPr="003C6F27" w:rsidRDefault="00600D73" w:rsidP="00600D73">
      <w:pPr>
        <w:pStyle w:val="ConsPlusNormal"/>
        <w:numPr>
          <w:ilvl w:val="0"/>
          <w:numId w:val="2"/>
        </w:numPr>
        <w:tabs>
          <w:tab w:val="left" w:pos="851"/>
        </w:tabs>
        <w:ind w:left="0" w:firstLine="567"/>
        <w:jc w:val="both"/>
        <w:rPr>
          <w:sz w:val="26"/>
          <w:szCs w:val="26"/>
        </w:rPr>
      </w:pPr>
      <w:r w:rsidRPr="003C6F27">
        <w:rPr>
          <w:sz w:val="26"/>
          <w:szCs w:val="26"/>
        </w:rPr>
        <w:t xml:space="preserve">обеспечение пострадавшего населения водой, продуктами питания и предметами первой необходимости; </w:t>
      </w:r>
    </w:p>
    <w:p w14:paraId="4052C207" w14:textId="77777777" w:rsidR="00600D73" w:rsidRPr="003C6F27" w:rsidRDefault="00600D73" w:rsidP="00600D73">
      <w:pPr>
        <w:pStyle w:val="ConsPlusNormal"/>
        <w:numPr>
          <w:ilvl w:val="0"/>
          <w:numId w:val="2"/>
        </w:numPr>
        <w:tabs>
          <w:tab w:val="left" w:pos="851"/>
        </w:tabs>
        <w:ind w:left="0" w:firstLine="567"/>
        <w:jc w:val="both"/>
        <w:rPr>
          <w:sz w:val="26"/>
          <w:szCs w:val="26"/>
        </w:rPr>
      </w:pPr>
      <w:r w:rsidRPr="003C6F27">
        <w:rPr>
          <w:sz w:val="26"/>
          <w:szCs w:val="26"/>
        </w:rPr>
        <w:t>оказание медицинской и психологической помощи;</w:t>
      </w:r>
    </w:p>
    <w:p w14:paraId="41EA6FBE" w14:textId="77777777" w:rsidR="00600D73" w:rsidRPr="003C6F27" w:rsidRDefault="00600D73" w:rsidP="00600D73">
      <w:pPr>
        <w:pStyle w:val="ConsPlusNormal"/>
        <w:numPr>
          <w:ilvl w:val="0"/>
          <w:numId w:val="2"/>
        </w:numPr>
        <w:tabs>
          <w:tab w:val="left" w:pos="851"/>
        </w:tabs>
        <w:ind w:left="0" w:firstLine="567"/>
        <w:jc w:val="both"/>
        <w:rPr>
          <w:sz w:val="26"/>
          <w:szCs w:val="26"/>
        </w:rPr>
      </w:pPr>
      <w:r w:rsidRPr="003C6F27">
        <w:rPr>
          <w:sz w:val="26"/>
          <w:szCs w:val="26"/>
        </w:rPr>
        <w:t>дозаправка транспортных средств, оказавшихся в заторах;</w:t>
      </w:r>
    </w:p>
    <w:p w14:paraId="59CDA6C3" w14:textId="77777777" w:rsidR="00600D73" w:rsidRPr="003C6F27" w:rsidRDefault="00600D73" w:rsidP="00600D73">
      <w:pPr>
        <w:pStyle w:val="ConsPlusNormal"/>
        <w:numPr>
          <w:ilvl w:val="0"/>
          <w:numId w:val="2"/>
        </w:numPr>
        <w:tabs>
          <w:tab w:val="left" w:pos="851"/>
        </w:tabs>
        <w:ind w:left="0" w:firstLine="567"/>
        <w:jc w:val="both"/>
        <w:rPr>
          <w:sz w:val="26"/>
          <w:szCs w:val="26"/>
        </w:rPr>
      </w:pPr>
      <w:r w:rsidRPr="003C6F27">
        <w:rPr>
          <w:sz w:val="26"/>
          <w:szCs w:val="26"/>
        </w:rPr>
        <w:t xml:space="preserve">оказание помощи водителям в проведении мелкого ремонта транспортных средств или их буксировка в ближайшие станции технического обслуживания. </w:t>
      </w:r>
    </w:p>
    <w:p w14:paraId="41835F68" w14:textId="77777777" w:rsidR="00600D73" w:rsidRPr="003C6F27" w:rsidRDefault="00600D73" w:rsidP="00600D73">
      <w:pPr>
        <w:pStyle w:val="ConsPlusNormal"/>
        <w:ind w:firstLine="540"/>
        <w:jc w:val="both"/>
        <w:rPr>
          <w:sz w:val="26"/>
          <w:szCs w:val="26"/>
        </w:rPr>
      </w:pPr>
    </w:p>
    <w:p w14:paraId="67EFE714" w14:textId="77777777" w:rsidR="00600D73" w:rsidRPr="003C6F27" w:rsidRDefault="00600D73" w:rsidP="00600D73">
      <w:pPr>
        <w:pStyle w:val="ConsPlusNormal"/>
        <w:ind w:firstLine="540"/>
        <w:jc w:val="center"/>
        <w:rPr>
          <w:sz w:val="26"/>
          <w:szCs w:val="26"/>
        </w:rPr>
      </w:pPr>
      <w:r w:rsidRPr="003C6F27">
        <w:rPr>
          <w:sz w:val="26"/>
          <w:szCs w:val="26"/>
        </w:rPr>
        <w:t>3. Организация работы пунктов обогрева</w:t>
      </w:r>
    </w:p>
    <w:p w14:paraId="7980E359" w14:textId="77777777" w:rsidR="00600D73" w:rsidRPr="003C6F27" w:rsidRDefault="00600D73" w:rsidP="00600D73">
      <w:pPr>
        <w:pStyle w:val="ConsPlusNormal"/>
        <w:ind w:firstLine="540"/>
        <w:jc w:val="both"/>
        <w:rPr>
          <w:sz w:val="26"/>
          <w:szCs w:val="26"/>
        </w:rPr>
      </w:pPr>
    </w:p>
    <w:p w14:paraId="609EBB8D" w14:textId="77777777" w:rsidR="00600D73" w:rsidRPr="003C6F27" w:rsidRDefault="00600D73" w:rsidP="00600D73">
      <w:pPr>
        <w:pStyle w:val="ConsPlusNormal"/>
        <w:ind w:firstLine="540"/>
        <w:jc w:val="both"/>
        <w:rPr>
          <w:sz w:val="26"/>
          <w:szCs w:val="26"/>
        </w:rPr>
      </w:pPr>
      <w:r w:rsidRPr="003C6F27">
        <w:rPr>
          <w:sz w:val="26"/>
          <w:szCs w:val="26"/>
        </w:rPr>
        <w:t xml:space="preserve">3.1. Руководители учреждений, на базе которых развертываются пункты обогрева, организует разработку документов, материально-техническое обеспечение, необходимое для функционирования пункта, практическое обучение администрации пункта обогрева и несут персональную ответственность за готовность пункта обогрева к приему пострадавшего населения. </w:t>
      </w:r>
    </w:p>
    <w:p w14:paraId="448DF18E" w14:textId="77777777" w:rsidR="00600D73" w:rsidRPr="003C6F27" w:rsidRDefault="00600D73" w:rsidP="00600D73">
      <w:pPr>
        <w:pStyle w:val="ConsPlusNormal"/>
        <w:ind w:firstLine="540"/>
        <w:jc w:val="both"/>
        <w:rPr>
          <w:sz w:val="26"/>
          <w:szCs w:val="26"/>
        </w:rPr>
      </w:pPr>
      <w:r w:rsidRPr="003C6F27">
        <w:rPr>
          <w:sz w:val="26"/>
          <w:szCs w:val="26"/>
        </w:rPr>
        <w:t xml:space="preserve">3.2. На пункте обогрева назначается ответственное должностное лицо за его развертывание и устанавливается срок готовности к действиям по предназначению, а также определяются зоны ответственности. </w:t>
      </w:r>
    </w:p>
    <w:p w14:paraId="1478AC8E" w14:textId="77777777" w:rsidR="00600D73" w:rsidRPr="003C6F27" w:rsidRDefault="00600D73" w:rsidP="00600D73">
      <w:pPr>
        <w:pStyle w:val="ConsPlusNormal"/>
        <w:ind w:firstLine="540"/>
        <w:jc w:val="both"/>
        <w:rPr>
          <w:sz w:val="26"/>
          <w:szCs w:val="26"/>
        </w:rPr>
      </w:pPr>
      <w:r w:rsidRPr="003C6F27">
        <w:rPr>
          <w:sz w:val="26"/>
          <w:szCs w:val="26"/>
        </w:rPr>
        <w:t>3.3. Рекомендуемый состав пункта обогрева:</w:t>
      </w:r>
    </w:p>
    <w:p w14:paraId="74808080" w14:textId="77777777" w:rsidR="00600D73" w:rsidRPr="003C6F27" w:rsidRDefault="00600D73" w:rsidP="00600D73">
      <w:pPr>
        <w:pStyle w:val="ConsPlusNormal"/>
        <w:ind w:firstLine="540"/>
        <w:jc w:val="both"/>
        <w:rPr>
          <w:sz w:val="26"/>
          <w:szCs w:val="26"/>
        </w:rPr>
      </w:pPr>
      <w:r w:rsidRPr="003C6F27">
        <w:rPr>
          <w:sz w:val="26"/>
          <w:szCs w:val="26"/>
        </w:rPr>
        <w:t>3.3.1 стационарный пункт обогрева:</w:t>
      </w:r>
    </w:p>
    <w:p w14:paraId="00CEA232" w14:textId="77777777" w:rsidR="00600D73" w:rsidRPr="003C6F27" w:rsidRDefault="00600D73" w:rsidP="00600D73">
      <w:pPr>
        <w:pStyle w:val="ConsPlusNormal"/>
        <w:numPr>
          <w:ilvl w:val="0"/>
          <w:numId w:val="3"/>
        </w:numPr>
        <w:tabs>
          <w:tab w:val="left" w:pos="993"/>
        </w:tabs>
        <w:ind w:left="0" w:firstLine="567"/>
        <w:jc w:val="both"/>
        <w:rPr>
          <w:sz w:val="26"/>
          <w:szCs w:val="26"/>
        </w:rPr>
      </w:pPr>
      <w:r w:rsidRPr="003C6F27">
        <w:rPr>
          <w:sz w:val="26"/>
          <w:szCs w:val="26"/>
        </w:rPr>
        <w:t xml:space="preserve">начальник пункта обогрева – 1 человек; </w:t>
      </w:r>
    </w:p>
    <w:p w14:paraId="1230F6AA" w14:textId="77777777" w:rsidR="00600D73" w:rsidRPr="003C6F27" w:rsidRDefault="00600D73" w:rsidP="00600D73">
      <w:pPr>
        <w:pStyle w:val="ConsPlusNormal"/>
        <w:numPr>
          <w:ilvl w:val="0"/>
          <w:numId w:val="3"/>
        </w:numPr>
        <w:tabs>
          <w:tab w:val="left" w:pos="993"/>
        </w:tabs>
        <w:ind w:left="0" w:firstLine="567"/>
        <w:jc w:val="both"/>
        <w:rPr>
          <w:sz w:val="26"/>
          <w:szCs w:val="26"/>
        </w:rPr>
      </w:pPr>
      <w:r w:rsidRPr="003C6F27">
        <w:rPr>
          <w:sz w:val="26"/>
          <w:szCs w:val="26"/>
        </w:rPr>
        <w:t xml:space="preserve">заместитель начальника пункта обогрева – 1 человек; </w:t>
      </w:r>
    </w:p>
    <w:p w14:paraId="7B738876" w14:textId="77777777" w:rsidR="00600D73" w:rsidRPr="003C6F27" w:rsidRDefault="00600D73" w:rsidP="00600D73">
      <w:pPr>
        <w:pStyle w:val="ConsPlusNormal"/>
        <w:numPr>
          <w:ilvl w:val="0"/>
          <w:numId w:val="3"/>
        </w:numPr>
        <w:tabs>
          <w:tab w:val="left" w:pos="993"/>
        </w:tabs>
        <w:ind w:left="0" w:firstLine="567"/>
        <w:jc w:val="both"/>
        <w:rPr>
          <w:sz w:val="26"/>
          <w:szCs w:val="26"/>
        </w:rPr>
      </w:pPr>
      <w:r w:rsidRPr="003C6F27">
        <w:rPr>
          <w:sz w:val="26"/>
          <w:szCs w:val="26"/>
        </w:rPr>
        <w:t xml:space="preserve">специалист по регистрации и учету населения - 1 человек; </w:t>
      </w:r>
    </w:p>
    <w:p w14:paraId="1A46FEC2" w14:textId="77777777" w:rsidR="00600D73" w:rsidRPr="003C6F27" w:rsidRDefault="00600D73" w:rsidP="00600D73">
      <w:pPr>
        <w:pStyle w:val="ConsPlusNormal"/>
        <w:numPr>
          <w:ilvl w:val="0"/>
          <w:numId w:val="3"/>
        </w:numPr>
        <w:tabs>
          <w:tab w:val="left" w:pos="993"/>
        </w:tabs>
        <w:ind w:left="0" w:firstLine="567"/>
        <w:jc w:val="both"/>
        <w:rPr>
          <w:sz w:val="26"/>
          <w:szCs w:val="26"/>
        </w:rPr>
      </w:pPr>
      <w:r w:rsidRPr="003C6F27">
        <w:rPr>
          <w:sz w:val="26"/>
          <w:szCs w:val="26"/>
        </w:rPr>
        <w:t xml:space="preserve">специалист по размещению пострадавшего населения - 1 человек; </w:t>
      </w:r>
    </w:p>
    <w:p w14:paraId="30A8194A" w14:textId="77777777" w:rsidR="00600D73" w:rsidRPr="003C6F27" w:rsidRDefault="00600D73" w:rsidP="00600D73">
      <w:pPr>
        <w:pStyle w:val="ConsPlusNormal"/>
        <w:numPr>
          <w:ilvl w:val="0"/>
          <w:numId w:val="3"/>
        </w:numPr>
        <w:tabs>
          <w:tab w:val="left" w:pos="993"/>
        </w:tabs>
        <w:ind w:left="0" w:firstLine="567"/>
        <w:jc w:val="both"/>
        <w:rPr>
          <w:sz w:val="26"/>
          <w:szCs w:val="26"/>
        </w:rPr>
      </w:pPr>
      <w:r w:rsidRPr="003C6F27">
        <w:rPr>
          <w:sz w:val="26"/>
          <w:szCs w:val="26"/>
        </w:rPr>
        <w:t>медицинский работник – 1 человека.</w:t>
      </w:r>
    </w:p>
    <w:p w14:paraId="3BDF0A4B" w14:textId="77777777" w:rsidR="00600D73" w:rsidRPr="003C6F27" w:rsidRDefault="00600D73" w:rsidP="00600D73">
      <w:pPr>
        <w:pStyle w:val="ConsPlusNormal"/>
        <w:ind w:firstLine="540"/>
        <w:jc w:val="both"/>
        <w:rPr>
          <w:sz w:val="26"/>
          <w:szCs w:val="26"/>
        </w:rPr>
      </w:pPr>
      <w:r w:rsidRPr="003C6F27">
        <w:rPr>
          <w:sz w:val="26"/>
          <w:szCs w:val="26"/>
        </w:rPr>
        <w:t>3.3.2 подвижный пункт обогрева:</w:t>
      </w:r>
    </w:p>
    <w:p w14:paraId="769AB3FD" w14:textId="77777777" w:rsidR="00600D73" w:rsidRPr="003C6F27" w:rsidRDefault="00600D73" w:rsidP="00600D73">
      <w:pPr>
        <w:pStyle w:val="ConsPlusNormal"/>
        <w:numPr>
          <w:ilvl w:val="0"/>
          <w:numId w:val="3"/>
        </w:numPr>
        <w:tabs>
          <w:tab w:val="left" w:pos="993"/>
        </w:tabs>
        <w:ind w:left="0" w:firstLine="567"/>
        <w:jc w:val="both"/>
        <w:rPr>
          <w:sz w:val="26"/>
          <w:szCs w:val="26"/>
        </w:rPr>
      </w:pPr>
      <w:r w:rsidRPr="003C6F27">
        <w:rPr>
          <w:sz w:val="26"/>
          <w:szCs w:val="26"/>
        </w:rPr>
        <w:t xml:space="preserve">начальник пункта обогрева - 1 чел.; </w:t>
      </w:r>
    </w:p>
    <w:p w14:paraId="27F7DB76" w14:textId="77777777" w:rsidR="00600D73" w:rsidRPr="003C6F27" w:rsidRDefault="00600D73" w:rsidP="00600D73">
      <w:pPr>
        <w:pStyle w:val="ConsPlusNormal"/>
        <w:numPr>
          <w:ilvl w:val="0"/>
          <w:numId w:val="3"/>
        </w:numPr>
        <w:tabs>
          <w:tab w:val="left" w:pos="993"/>
        </w:tabs>
        <w:ind w:left="0" w:firstLine="567"/>
        <w:jc w:val="both"/>
        <w:rPr>
          <w:sz w:val="26"/>
          <w:szCs w:val="26"/>
        </w:rPr>
      </w:pPr>
      <w:r w:rsidRPr="003C6F27">
        <w:rPr>
          <w:sz w:val="26"/>
          <w:szCs w:val="26"/>
        </w:rPr>
        <w:t xml:space="preserve">ответственное лицо за регистрацию и учет населения - 1 чел.; </w:t>
      </w:r>
    </w:p>
    <w:p w14:paraId="6AAAFCBB" w14:textId="77777777" w:rsidR="00600D73" w:rsidRPr="003C6F27" w:rsidRDefault="00600D73" w:rsidP="00600D73">
      <w:pPr>
        <w:pStyle w:val="ConsPlusNormal"/>
        <w:numPr>
          <w:ilvl w:val="0"/>
          <w:numId w:val="3"/>
        </w:numPr>
        <w:tabs>
          <w:tab w:val="left" w:pos="993"/>
        </w:tabs>
        <w:ind w:left="0" w:firstLine="567"/>
        <w:jc w:val="both"/>
        <w:rPr>
          <w:sz w:val="26"/>
          <w:szCs w:val="26"/>
        </w:rPr>
      </w:pPr>
      <w:r w:rsidRPr="003C6F27">
        <w:rPr>
          <w:sz w:val="26"/>
          <w:szCs w:val="26"/>
        </w:rPr>
        <w:t xml:space="preserve">раздатчик чая, горячей пищи - 1 чел.; </w:t>
      </w:r>
    </w:p>
    <w:p w14:paraId="3CAE7AFC" w14:textId="77777777" w:rsidR="00600D73" w:rsidRPr="003C6F27" w:rsidRDefault="00600D73" w:rsidP="00600D73">
      <w:pPr>
        <w:pStyle w:val="ConsPlusNormal"/>
        <w:numPr>
          <w:ilvl w:val="0"/>
          <w:numId w:val="3"/>
        </w:numPr>
        <w:tabs>
          <w:tab w:val="left" w:pos="993"/>
        </w:tabs>
        <w:ind w:left="0" w:firstLine="567"/>
        <w:jc w:val="both"/>
        <w:rPr>
          <w:sz w:val="26"/>
          <w:szCs w:val="26"/>
        </w:rPr>
      </w:pPr>
      <w:r w:rsidRPr="003C6F27">
        <w:rPr>
          <w:sz w:val="26"/>
          <w:szCs w:val="26"/>
        </w:rPr>
        <w:t xml:space="preserve">психолог - 1 чел.; </w:t>
      </w:r>
    </w:p>
    <w:p w14:paraId="0CB0E25A" w14:textId="77777777" w:rsidR="00600D73" w:rsidRPr="003C6F27" w:rsidRDefault="00600D73" w:rsidP="00600D73">
      <w:pPr>
        <w:pStyle w:val="ConsPlusNormal"/>
        <w:numPr>
          <w:ilvl w:val="0"/>
          <w:numId w:val="3"/>
        </w:numPr>
        <w:tabs>
          <w:tab w:val="left" w:pos="993"/>
        </w:tabs>
        <w:ind w:left="0" w:firstLine="567"/>
        <w:jc w:val="both"/>
        <w:rPr>
          <w:sz w:val="26"/>
          <w:szCs w:val="26"/>
        </w:rPr>
      </w:pPr>
      <w:r w:rsidRPr="003C6F27">
        <w:rPr>
          <w:sz w:val="26"/>
          <w:szCs w:val="26"/>
        </w:rPr>
        <w:t xml:space="preserve">бригада скорой медицинской помощи на своем автомобиле. </w:t>
      </w:r>
    </w:p>
    <w:p w14:paraId="78E85123" w14:textId="77777777" w:rsidR="00600D73" w:rsidRPr="003C6F27" w:rsidRDefault="00600D73" w:rsidP="00600D73">
      <w:pPr>
        <w:pStyle w:val="ConsPlusNormal"/>
        <w:ind w:firstLine="540"/>
        <w:jc w:val="both"/>
        <w:rPr>
          <w:sz w:val="26"/>
          <w:szCs w:val="26"/>
        </w:rPr>
      </w:pPr>
      <w:r w:rsidRPr="003C6F27">
        <w:rPr>
          <w:sz w:val="26"/>
          <w:szCs w:val="26"/>
        </w:rPr>
        <w:t xml:space="preserve">3.4. Рекомендуемая документация пункта обогрева: </w:t>
      </w:r>
    </w:p>
    <w:p w14:paraId="037D9FA2" w14:textId="77777777" w:rsidR="00600D73" w:rsidRPr="003C6F27" w:rsidRDefault="00600D73" w:rsidP="00600D73">
      <w:pPr>
        <w:pStyle w:val="ConsPlusNormal"/>
        <w:numPr>
          <w:ilvl w:val="0"/>
          <w:numId w:val="2"/>
        </w:numPr>
        <w:tabs>
          <w:tab w:val="left" w:pos="851"/>
        </w:tabs>
        <w:ind w:left="0" w:firstLine="567"/>
        <w:jc w:val="both"/>
        <w:rPr>
          <w:sz w:val="26"/>
          <w:szCs w:val="26"/>
        </w:rPr>
      </w:pPr>
      <w:r w:rsidRPr="003C6F27">
        <w:rPr>
          <w:sz w:val="26"/>
          <w:szCs w:val="26"/>
        </w:rPr>
        <w:t>функциональные обязанности должностных лиц;</w:t>
      </w:r>
    </w:p>
    <w:p w14:paraId="0561BD55" w14:textId="77777777" w:rsidR="00600D73" w:rsidRPr="003C6F27" w:rsidRDefault="00600D73" w:rsidP="00600D73">
      <w:pPr>
        <w:pStyle w:val="ConsPlusNormal"/>
        <w:numPr>
          <w:ilvl w:val="0"/>
          <w:numId w:val="2"/>
        </w:numPr>
        <w:tabs>
          <w:tab w:val="left" w:pos="851"/>
        </w:tabs>
        <w:ind w:left="0" w:firstLine="567"/>
        <w:jc w:val="both"/>
        <w:rPr>
          <w:sz w:val="26"/>
          <w:szCs w:val="26"/>
        </w:rPr>
      </w:pPr>
      <w:r w:rsidRPr="003C6F27">
        <w:rPr>
          <w:sz w:val="26"/>
          <w:szCs w:val="26"/>
        </w:rPr>
        <w:t xml:space="preserve">схема автомобильных дорог и расположенной на них инфраструктурой, в том числе населённых пунктов, через которые она проходит; </w:t>
      </w:r>
    </w:p>
    <w:p w14:paraId="11A91131" w14:textId="77777777" w:rsidR="00600D73" w:rsidRPr="003C6F27" w:rsidRDefault="00600D73" w:rsidP="00600D73">
      <w:pPr>
        <w:pStyle w:val="ConsPlusNormal"/>
        <w:numPr>
          <w:ilvl w:val="0"/>
          <w:numId w:val="2"/>
        </w:numPr>
        <w:tabs>
          <w:tab w:val="left" w:pos="851"/>
        </w:tabs>
        <w:ind w:left="0" w:firstLine="567"/>
        <w:jc w:val="both"/>
        <w:rPr>
          <w:sz w:val="26"/>
          <w:szCs w:val="26"/>
        </w:rPr>
      </w:pPr>
      <w:r w:rsidRPr="003C6F27">
        <w:rPr>
          <w:sz w:val="26"/>
          <w:szCs w:val="26"/>
        </w:rPr>
        <w:t xml:space="preserve">журнал принятых распоряжений от оперативного дежурного муниципального казенного учреждения «Единая дежурно-диспетчерская служба Тымовского муниципального округа Сахалинской области» (далее – оперативный дежурный ЕДДС Тымовского муниципального округа); </w:t>
      </w:r>
    </w:p>
    <w:p w14:paraId="1E0537D4" w14:textId="77777777" w:rsidR="00600D73" w:rsidRPr="003C6F27" w:rsidRDefault="00600D73" w:rsidP="00600D73">
      <w:pPr>
        <w:pStyle w:val="ConsPlusNormal"/>
        <w:numPr>
          <w:ilvl w:val="0"/>
          <w:numId w:val="2"/>
        </w:numPr>
        <w:tabs>
          <w:tab w:val="left" w:pos="851"/>
        </w:tabs>
        <w:ind w:left="0" w:firstLine="567"/>
        <w:jc w:val="both"/>
        <w:rPr>
          <w:sz w:val="26"/>
          <w:szCs w:val="26"/>
        </w:rPr>
      </w:pPr>
      <w:r w:rsidRPr="003C6F27">
        <w:rPr>
          <w:sz w:val="26"/>
          <w:szCs w:val="26"/>
        </w:rPr>
        <w:t xml:space="preserve">журнал регистрации пострадавших, обратившихся в пункт обогрева (на </w:t>
      </w:r>
      <w:r w:rsidRPr="003C6F27">
        <w:rPr>
          <w:sz w:val="26"/>
          <w:szCs w:val="26"/>
        </w:rPr>
        <w:lastRenderedPageBreak/>
        <w:t>автодороге в зоне ответственности пункта);</w:t>
      </w:r>
    </w:p>
    <w:p w14:paraId="493B8E3E" w14:textId="77777777" w:rsidR="00600D73" w:rsidRPr="003C6F27" w:rsidRDefault="00600D73" w:rsidP="00600D73">
      <w:pPr>
        <w:pStyle w:val="ConsPlusNormal"/>
        <w:numPr>
          <w:ilvl w:val="0"/>
          <w:numId w:val="2"/>
        </w:numPr>
        <w:tabs>
          <w:tab w:val="left" w:pos="851"/>
        </w:tabs>
        <w:ind w:left="0" w:firstLine="567"/>
        <w:jc w:val="both"/>
        <w:rPr>
          <w:sz w:val="26"/>
          <w:szCs w:val="26"/>
        </w:rPr>
      </w:pPr>
      <w:r w:rsidRPr="003C6F27">
        <w:rPr>
          <w:sz w:val="26"/>
          <w:szCs w:val="26"/>
        </w:rPr>
        <w:t xml:space="preserve">журнал учёта оказания медицинской помощи пострадавшим; </w:t>
      </w:r>
    </w:p>
    <w:p w14:paraId="0CCCAC48" w14:textId="77777777" w:rsidR="00600D73" w:rsidRPr="003C6F27" w:rsidRDefault="00600D73" w:rsidP="00600D73">
      <w:pPr>
        <w:pStyle w:val="ConsPlusNormal"/>
        <w:numPr>
          <w:ilvl w:val="0"/>
          <w:numId w:val="2"/>
        </w:numPr>
        <w:tabs>
          <w:tab w:val="left" w:pos="851"/>
        </w:tabs>
        <w:ind w:left="0" w:firstLine="567"/>
        <w:jc w:val="both"/>
        <w:rPr>
          <w:sz w:val="26"/>
          <w:szCs w:val="26"/>
        </w:rPr>
      </w:pPr>
      <w:r w:rsidRPr="003C6F27">
        <w:rPr>
          <w:sz w:val="26"/>
          <w:szCs w:val="26"/>
        </w:rPr>
        <w:t xml:space="preserve">журнал учёта оказания технической помощи; </w:t>
      </w:r>
    </w:p>
    <w:p w14:paraId="22F9EBC6" w14:textId="77777777" w:rsidR="00600D73" w:rsidRPr="003C6F27" w:rsidRDefault="00600D73" w:rsidP="00600D73">
      <w:pPr>
        <w:pStyle w:val="ConsPlusNormal"/>
        <w:numPr>
          <w:ilvl w:val="0"/>
          <w:numId w:val="2"/>
        </w:numPr>
        <w:tabs>
          <w:tab w:val="left" w:pos="851"/>
        </w:tabs>
        <w:ind w:left="0" w:firstLine="567"/>
        <w:jc w:val="both"/>
        <w:rPr>
          <w:sz w:val="26"/>
          <w:szCs w:val="26"/>
        </w:rPr>
      </w:pPr>
      <w:r w:rsidRPr="003C6F27">
        <w:rPr>
          <w:sz w:val="26"/>
          <w:szCs w:val="26"/>
        </w:rPr>
        <w:t xml:space="preserve">журнал учёта заправки автомобиля; </w:t>
      </w:r>
    </w:p>
    <w:p w14:paraId="68D6C572" w14:textId="77777777" w:rsidR="00600D73" w:rsidRPr="003C6F27" w:rsidRDefault="00600D73" w:rsidP="00600D73">
      <w:pPr>
        <w:pStyle w:val="ConsPlusNormal"/>
        <w:numPr>
          <w:ilvl w:val="0"/>
          <w:numId w:val="2"/>
        </w:numPr>
        <w:tabs>
          <w:tab w:val="left" w:pos="851"/>
        </w:tabs>
        <w:ind w:left="0" w:firstLine="567"/>
        <w:jc w:val="both"/>
        <w:rPr>
          <w:sz w:val="26"/>
          <w:szCs w:val="26"/>
        </w:rPr>
      </w:pPr>
      <w:r w:rsidRPr="003C6F27">
        <w:rPr>
          <w:sz w:val="26"/>
          <w:szCs w:val="26"/>
        </w:rPr>
        <w:t xml:space="preserve">телефонный справочник. </w:t>
      </w:r>
    </w:p>
    <w:p w14:paraId="1261A14D" w14:textId="77777777" w:rsidR="00600D73" w:rsidRPr="003C6F27" w:rsidRDefault="00600D73" w:rsidP="00600D73">
      <w:pPr>
        <w:pStyle w:val="ConsPlusNormal"/>
        <w:ind w:firstLine="540"/>
        <w:jc w:val="both"/>
        <w:rPr>
          <w:sz w:val="26"/>
          <w:szCs w:val="26"/>
        </w:rPr>
      </w:pPr>
      <w:r w:rsidRPr="003C6F27">
        <w:rPr>
          <w:sz w:val="26"/>
          <w:szCs w:val="26"/>
        </w:rPr>
        <w:t>3.5. Пункт обогрева разворачивается при угрозе или возникновении чрезвычайной ситуации, по решению председателя КЧС и ОПБ Тымовского муниципального округа для принятия оперативных мер по первоочередному жизнеобеспечению водителей и пассажиров автотранспорта, оказавшихся в заторах в зимний период на дорогах федерального, регионального и местного значения.</w:t>
      </w:r>
    </w:p>
    <w:p w14:paraId="4675B641" w14:textId="77777777" w:rsidR="00600D73" w:rsidRPr="003C6F27" w:rsidRDefault="00600D73" w:rsidP="00600D73">
      <w:pPr>
        <w:pStyle w:val="ConsPlusNormal"/>
        <w:ind w:firstLine="540"/>
        <w:jc w:val="both"/>
        <w:rPr>
          <w:sz w:val="26"/>
          <w:szCs w:val="26"/>
        </w:rPr>
      </w:pPr>
      <w:r w:rsidRPr="003C6F27">
        <w:rPr>
          <w:sz w:val="26"/>
          <w:szCs w:val="26"/>
        </w:rPr>
        <w:t>3.6. Информация по работе пункта обогрева передается дежурным пункта обогрева оперативному дежурному ЕДДС Тымовского муниципального округа с использованием имеющихся средств связи.</w:t>
      </w:r>
    </w:p>
    <w:p w14:paraId="2CDDA6B1" w14:textId="77777777" w:rsidR="00600D73" w:rsidRPr="003C6F27" w:rsidRDefault="00600D73" w:rsidP="00600D73">
      <w:pPr>
        <w:pStyle w:val="ConsPlusNormal"/>
        <w:ind w:firstLine="540"/>
        <w:jc w:val="center"/>
        <w:rPr>
          <w:sz w:val="26"/>
          <w:szCs w:val="26"/>
        </w:rPr>
      </w:pPr>
    </w:p>
    <w:p w14:paraId="4E50AE4A" w14:textId="77777777" w:rsidR="00600D73" w:rsidRPr="003C6F27" w:rsidRDefault="00600D73" w:rsidP="00600D73">
      <w:pPr>
        <w:ind w:hanging="142"/>
        <w:jc w:val="center"/>
        <w:rPr>
          <w:sz w:val="26"/>
          <w:szCs w:val="26"/>
        </w:rPr>
      </w:pPr>
      <w:r w:rsidRPr="003C6F27">
        <w:rPr>
          <w:sz w:val="26"/>
          <w:szCs w:val="26"/>
        </w:rPr>
        <w:t xml:space="preserve">4. Финансирование мероприятий, связанных с функционированием </w:t>
      </w:r>
    </w:p>
    <w:p w14:paraId="083B2C7F" w14:textId="77777777" w:rsidR="00600D73" w:rsidRPr="003C6F27" w:rsidRDefault="00600D73" w:rsidP="00600D73">
      <w:pPr>
        <w:ind w:hanging="142"/>
        <w:jc w:val="center"/>
        <w:rPr>
          <w:sz w:val="26"/>
          <w:szCs w:val="26"/>
        </w:rPr>
      </w:pPr>
      <w:r w:rsidRPr="003C6F27">
        <w:rPr>
          <w:sz w:val="26"/>
          <w:szCs w:val="26"/>
        </w:rPr>
        <w:t>пунктов обогрева</w:t>
      </w:r>
    </w:p>
    <w:p w14:paraId="6126AEEB" w14:textId="77777777" w:rsidR="00600D73" w:rsidRPr="003C6F27" w:rsidRDefault="00600D73" w:rsidP="00600D73">
      <w:pPr>
        <w:ind w:firstLine="709"/>
        <w:jc w:val="both"/>
        <w:rPr>
          <w:sz w:val="26"/>
          <w:szCs w:val="26"/>
        </w:rPr>
      </w:pPr>
    </w:p>
    <w:p w14:paraId="241162B6" w14:textId="77777777" w:rsidR="00600D73" w:rsidRPr="003C6F27" w:rsidRDefault="00600D73" w:rsidP="00600D73">
      <w:pPr>
        <w:ind w:firstLine="709"/>
        <w:jc w:val="both"/>
        <w:rPr>
          <w:sz w:val="26"/>
          <w:szCs w:val="26"/>
        </w:rPr>
      </w:pPr>
      <w:r w:rsidRPr="003C6F27">
        <w:rPr>
          <w:sz w:val="26"/>
          <w:szCs w:val="26"/>
        </w:rPr>
        <w:t>При угрозе или возникновении чрезвычайных ситуаций, вызванных комплексом неблагоприятных метеоусловий (обильный снегопад, морозы, снежные заносы на дорогах, гололедица) на территории Тымовского муниципального округа, расходы на проведение мероприятий по временному размещению пострадавшего населения и его первоочередному жизнеобеспечению в пунктах обогрева осуществляются за счет средств учреждений, на базе которых созданы пункты обогрева, бюджета Тымовского муниципального округа, в том числе за счет резервного фонда администрации Тымовского муниципального округа на предупреждение и ликвидацию чрезвычайных ситуаций и последствий стихийных бедствий.</w:t>
      </w:r>
    </w:p>
    <w:p w14:paraId="4A04A4D3" w14:textId="77777777" w:rsidR="00600D73" w:rsidRPr="003C6F27" w:rsidRDefault="00600D73" w:rsidP="00600D73">
      <w:pPr>
        <w:jc w:val="both"/>
      </w:pPr>
    </w:p>
    <w:p w14:paraId="07C4D2A1" w14:textId="77777777" w:rsidR="00E01492" w:rsidRPr="003C6F27" w:rsidRDefault="00E01492" w:rsidP="00585B3B">
      <w:pPr>
        <w:jc w:val="both"/>
      </w:pPr>
    </w:p>
    <w:sectPr w:rsidR="00E01492" w:rsidRPr="003C6F27" w:rsidSect="0069457F">
      <w:footerReference w:type="default" r:id="rId13"/>
      <w:headerReference w:type="first" r:id="rId14"/>
      <w:pgSz w:w="11906" w:h="16838"/>
      <w:pgMar w:top="1134" w:right="851" w:bottom="1134" w:left="1985"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C2202F" w14:textId="77777777" w:rsidR="00477F16" w:rsidRDefault="00477F16" w:rsidP="002B277E">
      <w:r>
        <w:separator/>
      </w:r>
    </w:p>
  </w:endnote>
  <w:endnote w:type="continuationSeparator" w:id="0">
    <w:p w14:paraId="35756BE4" w14:textId="77777777" w:rsidR="00477F16" w:rsidRDefault="00477F16" w:rsidP="002B27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474CF" w14:textId="77777777" w:rsidR="00600D73" w:rsidRPr="000D7BE2" w:rsidRDefault="00600D73" w:rsidP="00F76BBE">
    <w:pPr>
      <w:tabs>
        <w:tab w:val="center" w:pos="4536"/>
        <w:tab w:val="right" w:pos="9072"/>
      </w:tabs>
      <w:rPr>
        <w:rFonts w:cs="Arial"/>
        <w:szCs w:val="18"/>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E32F5" w14:textId="77777777" w:rsidR="001E3A2D" w:rsidRPr="000D7BE2" w:rsidRDefault="00600D73" w:rsidP="00FB091E">
    <w:pPr>
      <w:tabs>
        <w:tab w:val="center" w:pos="4536"/>
        <w:tab w:val="right" w:pos="9072"/>
      </w:tabs>
      <w:rPr>
        <w:rFonts w:cs="Arial"/>
        <w:szCs w:val="18"/>
        <w:lang w:val="en-US"/>
      </w:rPr>
    </w:pPr>
    <w:r>
      <w:rPr>
        <w:rFonts w:cs="Arial"/>
        <w:b/>
        <w:szCs w:val="18"/>
      </w:rPr>
      <w:t>226 (п</w:t>
    </w:r>
    <w:proofErr w:type="gramStart"/>
    <w:r>
      <w:rPr>
        <w:rFonts w:cs="Arial"/>
        <w:b/>
        <w:szCs w:val="18"/>
      </w:rPr>
      <w:t>)</w:t>
    </w:r>
    <w:r w:rsidR="001E3A2D" w:rsidRPr="00557607">
      <w:rPr>
        <w:rFonts w:cs="Arial"/>
        <w:szCs w:val="18"/>
        <w:lang w:val="en-US"/>
      </w:rPr>
      <w:t>(</w:t>
    </w:r>
    <w:proofErr w:type="gramEnd"/>
    <w:r>
      <w:rPr>
        <w:rFonts w:cs="Arial"/>
        <w:b/>
        <w:szCs w:val="18"/>
      </w:rPr>
      <w:t>1.0</w:t>
    </w:r>
    <w:r w:rsidR="001E3A2D" w:rsidRPr="00557607">
      <w:rPr>
        <w:rFonts w:cs="Arial"/>
        <w:szCs w:val="18"/>
        <w:lang w:val="en-US"/>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4BF790" w14:textId="77777777" w:rsidR="00477F16" w:rsidRDefault="00477F16" w:rsidP="002B277E">
      <w:r>
        <w:separator/>
      </w:r>
    </w:p>
  </w:footnote>
  <w:footnote w:type="continuationSeparator" w:id="0">
    <w:p w14:paraId="599D7B2E" w14:textId="77777777" w:rsidR="00477F16" w:rsidRDefault="00477F16" w:rsidP="002B27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1572706"/>
      <w:docPartObj>
        <w:docPartGallery w:val="Page Numbers (Top of Page)"/>
        <w:docPartUnique/>
      </w:docPartObj>
    </w:sdtPr>
    <w:sdtEndPr/>
    <w:sdtContent>
      <w:p w14:paraId="2F342226" w14:textId="1133DCDA" w:rsidR="00600D73" w:rsidRDefault="00600D73">
        <w:pPr>
          <w:pStyle w:val="a3"/>
          <w:jc w:val="center"/>
        </w:pPr>
        <w:r>
          <w:fldChar w:fldCharType="begin"/>
        </w:r>
        <w:r>
          <w:instrText>PAGE   \* MERGEFORMAT</w:instrText>
        </w:r>
        <w:r>
          <w:fldChar w:fldCharType="separate"/>
        </w:r>
        <w:r w:rsidR="003C6F27">
          <w:rPr>
            <w:noProof/>
          </w:rPr>
          <w:t>3</w:t>
        </w:r>
        <w:r>
          <w:fldChar w:fldCharType="end"/>
        </w:r>
      </w:p>
    </w:sdtContent>
  </w:sdt>
  <w:p w14:paraId="7E0ECA11" w14:textId="77777777" w:rsidR="00600D73" w:rsidRDefault="00600D73">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EF396" w14:textId="77777777" w:rsidR="0069457F" w:rsidRDefault="0069457F">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236BA4"/>
    <w:multiLevelType w:val="hybridMultilevel"/>
    <w:tmpl w:val="71C4C92A"/>
    <w:lvl w:ilvl="0" w:tplc="9C98E40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15:restartNumberingAfterBreak="0">
    <w:nsid w:val="65931200"/>
    <w:multiLevelType w:val="hybridMultilevel"/>
    <w:tmpl w:val="C13EF928"/>
    <w:lvl w:ilvl="0" w:tplc="9C98E40A">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 w15:restartNumberingAfterBreak="0">
    <w:nsid w:val="6EA50262"/>
    <w:multiLevelType w:val="hybridMultilevel"/>
    <w:tmpl w:val="A8E60A6A"/>
    <w:lvl w:ilvl="0" w:tplc="FD66D5DA">
      <w:start w:val="1"/>
      <w:numFmt w:val="decimal"/>
      <w:lvlText w:val="%1."/>
      <w:lvlJc w:val="left"/>
      <w:pPr>
        <w:ind w:left="1048" w:hanging="480"/>
      </w:pPr>
      <w:rPr>
        <w:rFonts w:hint="default"/>
      </w:rPr>
    </w:lvl>
    <w:lvl w:ilvl="1" w:tplc="04190019" w:tentative="1">
      <w:start w:val="1"/>
      <w:numFmt w:val="lowerLetter"/>
      <w:lvlText w:val="%2."/>
      <w:lvlJc w:val="left"/>
      <w:pPr>
        <w:ind w:left="4908" w:hanging="360"/>
      </w:pPr>
    </w:lvl>
    <w:lvl w:ilvl="2" w:tplc="0419001B" w:tentative="1">
      <w:start w:val="1"/>
      <w:numFmt w:val="lowerRoman"/>
      <w:lvlText w:val="%3."/>
      <w:lvlJc w:val="right"/>
      <w:pPr>
        <w:ind w:left="5628" w:hanging="180"/>
      </w:pPr>
    </w:lvl>
    <w:lvl w:ilvl="3" w:tplc="0419000F" w:tentative="1">
      <w:start w:val="1"/>
      <w:numFmt w:val="decimal"/>
      <w:lvlText w:val="%4."/>
      <w:lvlJc w:val="left"/>
      <w:pPr>
        <w:ind w:left="6348" w:hanging="360"/>
      </w:pPr>
    </w:lvl>
    <w:lvl w:ilvl="4" w:tplc="04190019" w:tentative="1">
      <w:start w:val="1"/>
      <w:numFmt w:val="lowerLetter"/>
      <w:lvlText w:val="%5."/>
      <w:lvlJc w:val="left"/>
      <w:pPr>
        <w:ind w:left="7068" w:hanging="360"/>
      </w:pPr>
    </w:lvl>
    <w:lvl w:ilvl="5" w:tplc="0419001B" w:tentative="1">
      <w:start w:val="1"/>
      <w:numFmt w:val="lowerRoman"/>
      <w:lvlText w:val="%6."/>
      <w:lvlJc w:val="right"/>
      <w:pPr>
        <w:ind w:left="7788" w:hanging="180"/>
      </w:pPr>
    </w:lvl>
    <w:lvl w:ilvl="6" w:tplc="0419000F" w:tentative="1">
      <w:start w:val="1"/>
      <w:numFmt w:val="decimal"/>
      <w:lvlText w:val="%7."/>
      <w:lvlJc w:val="left"/>
      <w:pPr>
        <w:ind w:left="8508" w:hanging="360"/>
      </w:pPr>
    </w:lvl>
    <w:lvl w:ilvl="7" w:tplc="04190019" w:tentative="1">
      <w:start w:val="1"/>
      <w:numFmt w:val="lowerLetter"/>
      <w:lvlText w:val="%8."/>
      <w:lvlJc w:val="left"/>
      <w:pPr>
        <w:ind w:left="9228" w:hanging="360"/>
      </w:pPr>
    </w:lvl>
    <w:lvl w:ilvl="8" w:tplc="0419001B" w:tentative="1">
      <w:start w:val="1"/>
      <w:numFmt w:val="lowerRoman"/>
      <w:lvlText w:val="%9."/>
      <w:lvlJc w:val="right"/>
      <w:pPr>
        <w:ind w:left="9948"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ttr0#Бланк" w:val="OID_TYPE#620200154=Постановление"/>
    <w:docVar w:name="attr1#Вид документа" w:val="OID_TYPE#620200005=Постановление"/>
    <w:docVar w:name="SPD_Annotation" w:val="Постановление"/>
    <w:docVar w:name="SPD_hostURL" w:val="tymserv-2"/>
    <w:docVar w:name="SPD_vDir" w:val="spd"/>
  </w:docVars>
  <w:rsids>
    <w:rsidRoot w:val="006139DF"/>
    <w:rsid w:val="00024316"/>
    <w:rsid w:val="000444A2"/>
    <w:rsid w:val="00067F19"/>
    <w:rsid w:val="00075E8B"/>
    <w:rsid w:val="000A7854"/>
    <w:rsid w:val="000A7AE7"/>
    <w:rsid w:val="000B3ADB"/>
    <w:rsid w:val="00110D98"/>
    <w:rsid w:val="00112407"/>
    <w:rsid w:val="0011649F"/>
    <w:rsid w:val="001276B4"/>
    <w:rsid w:val="001521AD"/>
    <w:rsid w:val="00167B06"/>
    <w:rsid w:val="001A5C50"/>
    <w:rsid w:val="001E3A2D"/>
    <w:rsid w:val="001F05A4"/>
    <w:rsid w:val="00226648"/>
    <w:rsid w:val="002317A3"/>
    <w:rsid w:val="00233AEA"/>
    <w:rsid w:val="00257CAA"/>
    <w:rsid w:val="00265F8A"/>
    <w:rsid w:val="00296AFA"/>
    <w:rsid w:val="002B277E"/>
    <w:rsid w:val="002E042E"/>
    <w:rsid w:val="002E26DD"/>
    <w:rsid w:val="00300E10"/>
    <w:rsid w:val="00314318"/>
    <w:rsid w:val="00346BB6"/>
    <w:rsid w:val="0036239E"/>
    <w:rsid w:val="003C6F27"/>
    <w:rsid w:val="003F097C"/>
    <w:rsid w:val="003F43F1"/>
    <w:rsid w:val="004452EF"/>
    <w:rsid w:val="00477F16"/>
    <w:rsid w:val="004A6442"/>
    <w:rsid w:val="004D272B"/>
    <w:rsid w:val="00501868"/>
    <w:rsid w:val="0050255B"/>
    <w:rsid w:val="00510340"/>
    <w:rsid w:val="00585B3B"/>
    <w:rsid w:val="00600D73"/>
    <w:rsid w:val="006139DF"/>
    <w:rsid w:val="00633072"/>
    <w:rsid w:val="00641ADA"/>
    <w:rsid w:val="00646A96"/>
    <w:rsid w:val="00656168"/>
    <w:rsid w:val="0069457F"/>
    <w:rsid w:val="006D28A7"/>
    <w:rsid w:val="006E5D5D"/>
    <w:rsid w:val="00724761"/>
    <w:rsid w:val="00746C93"/>
    <w:rsid w:val="00765F1E"/>
    <w:rsid w:val="007C2A32"/>
    <w:rsid w:val="007E6C74"/>
    <w:rsid w:val="007F7611"/>
    <w:rsid w:val="00807126"/>
    <w:rsid w:val="008460B7"/>
    <w:rsid w:val="00846826"/>
    <w:rsid w:val="008548E8"/>
    <w:rsid w:val="00856396"/>
    <w:rsid w:val="008A752A"/>
    <w:rsid w:val="008D42C9"/>
    <w:rsid w:val="00903270"/>
    <w:rsid w:val="0095170C"/>
    <w:rsid w:val="009571E2"/>
    <w:rsid w:val="0098771C"/>
    <w:rsid w:val="009A2756"/>
    <w:rsid w:val="009C642D"/>
    <w:rsid w:val="00A006F8"/>
    <w:rsid w:val="00A008AD"/>
    <w:rsid w:val="00A152E3"/>
    <w:rsid w:val="00A50B4D"/>
    <w:rsid w:val="00A70371"/>
    <w:rsid w:val="00A86BA2"/>
    <w:rsid w:val="00B10E21"/>
    <w:rsid w:val="00B1116B"/>
    <w:rsid w:val="00B259A4"/>
    <w:rsid w:val="00BD098D"/>
    <w:rsid w:val="00BF0C2A"/>
    <w:rsid w:val="00C176EF"/>
    <w:rsid w:val="00C20303"/>
    <w:rsid w:val="00C247BA"/>
    <w:rsid w:val="00C61051"/>
    <w:rsid w:val="00C818A4"/>
    <w:rsid w:val="00C969C9"/>
    <w:rsid w:val="00CF4323"/>
    <w:rsid w:val="00D07E93"/>
    <w:rsid w:val="00D20844"/>
    <w:rsid w:val="00D2175C"/>
    <w:rsid w:val="00D21E34"/>
    <w:rsid w:val="00D248F9"/>
    <w:rsid w:val="00D57242"/>
    <w:rsid w:val="00D82F00"/>
    <w:rsid w:val="00D91689"/>
    <w:rsid w:val="00DE3384"/>
    <w:rsid w:val="00DF0C73"/>
    <w:rsid w:val="00DF4CA7"/>
    <w:rsid w:val="00E01492"/>
    <w:rsid w:val="00E35D0D"/>
    <w:rsid w:val="00E4057B"/>
    <w:rsid w:val="00E541DB"/>
    <w:rsid w:val="00E546CC"/>
    <w:rsid w:val="00EA6327"/>
    <w:rsid w:val="00EC46CE"/>
    <w:rsid w:val="00EE1938"/>
    <w:rsid w:val="00F26A48"/>
    <w:rsid w:val="00F66D5A"/>
    <w:rsid w:val="00F80A95"/>
    <w:rsid w:val="00FA37B0"/>
    <w:rsid w:val="00FC6FEE"/>
    <w:rsid w:val="00FE2F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5984C64"/>
  <w14:defaultImageDpi w14:val="0"/>
  <w15:docId w15:val="{B8712AE5-9533-4DE3-9930-1E9B4A5738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40" w:lineRule="auto"/>
    </w:pPr>
    <w:rPr>
      <w:sz w:val="24"/>
      <w:szCs w:val="24"/>
    </w:rPr>
  </w:style>
  <w:style w:type="paragraph" w:styleId="6">
    <w:name w:val="heading 6"/>
    <w:basedOn w:val="a"/>
    <w:next w:val="a"/>
    <w:link w:val="60"/>
    <w:uiPriority w:val="9"/>
    <w:unhideWhenUsed/>
    <w:qFormat/>
    <w:rsid w:val="00585B3B"/>
    <w:pPr>
      <w:keepNext/>
      <w:keepLines/>
      <w:spacing w:before="40"/>
      <w:outlineLvl w:val="5"/>
    </w:pPr>
    <w:rPr>
      <w:rFonts w:asciiTheme="majorHAnsi" w:eastAsiaTheme="majorEastAsia" w:hAnsiTheme="majorHAnsi" w:cstheme="majorBidi"/>
      <w:color w:val="243F60" w:themeColor="accent1" w:themeShade="7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2B277E"/>
    <w:pPr>
      <w:tabs>
        <w:tab w:val="center" w:pos="4677"/>
        <w:tab w:val="right" w:pos="9355"/>
      </w:tabs>
    </w:pPr>
  </w:style>
  <w:style w:type="character" w:customStyle="1" w:styleId="a4">
    <w:name w:val="Верхний колонтитул Знак"/>
    <w:basedOn w:val="a0"/>
    <w:link w:val="a3"/>
    <w:uiPriority w:val="99"/>
    <w:rsid w:val="002B277E"/>
    <w:rPr>
      <w:sz w:val="24"/>
      <w:szCs w:val="24"/>
    </w:rPr>
  </w:style>
  <w:style w:type="paragraph" w:styleId="a5">
    <w:name w:val="footer"/>
    <w:basedOn w:val="a"/>
    <w:link w:val="a6"/>
    <w:uiPriority w:val="99"/>
    <w:rsid w:val="002B277E"/>
    <w:pPr>
      <w:tabs>
        <w:tab w:val="center" w:pos="4677"/>
        <w:tab w:val="right" w:pos="9355"/>
      </w:tabs>
    </w:pPr>
  </w:style>
  <w:style w:type="character" w:customStyle="1" w:styleId="a6">
    <w:name w:val="Нижний колонтитул Знак"/>
    <w:basedOn w:val="a0"/>
    <w:link w:val="a5"/>
    <w:uiPriority w:val="99"/>
    <w:rsid w:val="002B277E"/>
    <w:rPr>
      <w:sz w:val="24"/>
      <w:szCs w:val="24"/>
    </w:rPr>
  </w:style>
  <w:style w:type="character" w:styleId="a7">
    <w:name w:val="Placeholder Text"/>
    <w:basedOn w:val="a0"/>
    <w:uiPriority w:val="99"/>
    <w:semiHidden/>
    <w:rsid w:val="00314318"/>
    <w:rPr>
      <w:color w:val="808080"/>
    </w:rPr>
  </w:style>
  <w:style w:type="table" w:styleId="a8">
    <w:name w:val="Table Grid"/>
    <w:basedOn w:val="a1"/>
    <w:uiPriority w:val="59"/>
    <w:rsid w:val="004D27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0"/>
    <w:link w:val="6"/>
    <w:uiPriority w:val="9"/>
    <w:rsid w:val="00585B3B"/>
    <w:rPr>
      <w:rFonts w:asciiTheme="majorHAnsi" w:eastAsiaTheme="majorEastAsia" w:hAnsiTheme="majorHAnsi" w:cstheme="majorBidi"/>
      <w:color w:val="243F60" w:themeColor="accent1" w:themeShade="7F"/>
      <w:sz w:val="20"/>
      <w:szCs w:val="20"/>
    </w:rPr>
  </w:style>
  <w:style w:type="paragraph" w:styleId="a9">
    <w:name w:val="List Paragraph"/>
    <w:basedOn w:val="a"/>
    <w:uiPriority w:val="34"/>
    <w:qFormat/>
    <w:rsid w:val="0069457F"/>
    <w:pPr>
      <w:ind w:left="720"/>
      <w:contextualSpacing/>
    </w:pPr>
  </w:style>
  <w:style w:type="paragraph" w:customStyle="1" w:styleId="ConsPlusTitle">
    <w:name w:val="ConsPlusTitle"/>
    <w:rsid w:val="0069457F"/>
    <w:pPr>
      <w:widowControl w:val="0"/>
      <w:autoSpaceDE w:val="0"/>
      <w:autoSpaceDN w:val="0"/>
      <w:spacing w:after="0" w:line="240" w:lineRule="auto"/>
    </w:pPr>
    <w:rPr>
      <w:rFonts w:ascii="Arial" w:eastAsiaTheme="minorEastAsia" w:hAnsi="Arial" w:cs="Arial"/>
      <w:b/>
      <w:sz w:val="24"/>
    </w:rPr>
  </w:style>
  <w:style w:type="paragraph" w:customStyle="1" w:styleId="ConsPlusNormal">
    <w:name w:val="ConsPlusNormal"/>
    <w:rsid w:val="0069457F"/>
    <w:pPr>
      <w:widowControl w:val="0"/>
      <w:autoSpaceDE w:val="0"/>
      <w:autoSpaceDN w:val="0"/>
      <w:spacing w:after="0" w:line="240" w:lineRule="auto"/>
    </w:pPr>
    <w:rPr>
      <w:rFonts w:eastAsiaTheme="minorEastAsia"/>
      <w:sz w:val="24"/>
    </w:rPr>
  </w:style>
  <w:style w:type="paragraph" w:styleId="aa">
    <w:name w:val="Balloon Text"/>
    <w:basedOn w:val="a"/>
    <w:link w:val="ab"/>
    <w:uiPriority w:val="99"/>
    <w:rsid w:val="003C6F27"/>
    <w:rPr>
      <w:rFonts w:ascii="Segoe UI" w:hAnsi="Segoe UI" w:cs="Segoe UI"/>
      <w:sz w:val="18"/>
      <w:szCs w:val="18"/>
    </w:rPr>
  </w:style>
  <w:style w:type="character" w:customStyle="1" w:styleId="ab">
    <w:name w:val="Текст выноски Знак"/>
    <w:basedOn w:val="a0"/>
    <w:link w:val="aa"/>
    <w:uiPriority w:val="99"/>
    <w:rsid w:val="003C6F2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2216552">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B28"/>
    <w:rsid w:val="000D25DE"/>
    <w:rsid w:val="00240B15"/>
    <w:rsid w:val="00367B5F"/>
    <w:rsid w:val="005B41D0"/>
    <w:rsid w:val="00643C22"/>
    <w:rsid w:val="00AF38B5"/>
    <w:rsid w:val="00B771BD"/>
    <w:rsid w:val="00BC17E3"/>
    <w:rsid w:val="00BF0894"/>
    <w:rsid w:val="00C572B2"/>
    <w:rsid w:val="00D55B28"/>
    <w:rsid w:val="00F931C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837732F074AC45A0A053601AD67F96DE">
    <w:name w:val="837732F074AC45A0A053601AD67F96DE"/>
    <w:rsid w:val="00D55B28"/>
  </w:style>
  <w:style w:type="paragraph" w:customStyle="1" w:styleId="5DA6469B63E54D08B3940A5B1DB86423">
    <w:name w:val="5DA6469B63E54D08B3940A5B1DB86423"/>
    <w:rsid w:val="00D55B28"/>
  </w:style>
  <w:style w:type="character" w:styleId="a3">
    <w:name w:val="Placeholder Text"/>
    <w:basedOn w:val="a0"/>
    <w:uiPriority w:val="99"/>
    <w:semiHidden/>
    <w:rsid w:val="00C572B2"/>
  </w:style>
  <w:style w:type="paragraph" w:customStyle="1" w:styleId="E9156AAD1E8A4F13A2846AD0759D5253">
    <w:name w:val="E9156AAD1E8A4F13A2846AD0759D5253"/>
    <w:rsid w:val="00D55B28"/>
  </w:style>
  <w:style w:type="paragraph" w:customStyle="1" w:styleId="837732F074AC45A0A053601AD67F96DE1">
    <w:name w:val="837732F074AC45A0A053601AD67F96DE1"/>
    <w:rsid w:val="00240B15"/>
    <w:pPr>
      <w:spacing w:after="0" w:line="240" w:lineRule="auto"/>
    </w:pPr>
    <w:rPr>
      <w:rFonts w:ascii="Times New Roman" w:eastAsia="Times New Roman" w:hAnsi="Times New Roman" w:cs="Times New Roman"/>
      <w:sz w:val="24"/>
      <w:szCs w:val="24"/>
    </w:rPr>
  </w:style>
  <w:style w:type="paragraph" w:customStyle="1" w:styleId="5DA6469B63E54D08B3940A5B1DB864231">
    <w:name w:val="5DA6469B63E54D08B3940A5B1DB864231"/>
    <w:rsid w:val="00240B15"/>
    <w:pPr>
      <w:spacing w:after="0" w:line="240" w:lineRule="auto"/>
    </w:pPr>
    <w:rPr>
      <w:rFonts w:ascii="Times New Roman" w:eastAsia="Times New Roman" w:hAnsi="Times New Roman" w:cs="Times New Roman"/>
      <w:sz w:val="24"/>
      <w:szCs w:val="24"/>
    </w:rPr>
  </w:style>
  <w:style w:type="paragraph" w:customStyle="1" w:styleId="5BF9C475914947408F5CB9B9126F9C03">
    <w:name w:val="5BF9C475914947408F5CB9B9126F9C03"/>
    <w:rsid w:val="000D25DE"/>
  </w:style>
  <w:style w:type="paragraph" w:customStyle="1" w:styleId="A85DD537267C4F8AB1EE5F8CD4311B23">
    <w:name w:val="A85DD537267C4F8AB1EE5F8CD4311B23"/>
    <w:rsid w:val="000D25DE"/>
  </w:style>
  <w:style w:type="paragraph" w:customStyle="1" w:styleId="72D58BC07C6448FDB7C1BE866C66FBF9">
    <w:name w:val="72D58BC07C6448FDB7C1BE866C66FBF9"/>
    <w:rsid w:val="000D25DE"/>
  </w:style>
  <w:style w:type="paragraph" w:customStyle="1" w:styleId="0E5DEC2646AD411AB2F954784264B43A">
    <w:name w:val="0E5DEC2646AD411AB2F954784264B43A"/>
    <w:rsid w:val="005B41D0"/>
  </w:style>
  <w:style w:type="paragraph" w:customStyle="1" w:styleId="239600E833884F3F8FC1438A5711C683">
    <w:name w:val="239600E833884F3F8FC1438A5711C683"/>
    <w:rsid w:val="005B41D0"/>
  </w:style>
  <w:style w:type="paragraph" w:customStyle="1" w:styleId="5BE6ADCAE2414DA2966B5A61BB71D574">
    <w:name w:val="5BE6ADCAE2414DA2966B5A61BB71D574"/>
    <w:rsid w:val="005B41D0"/>
  </w:style>
  <w:style w:type="paragraph" w:customStyle="1" w:styleId="14E8837A0E3B4C4FB8B05969B92DB8D9">
    <w:name w:val="14E8837A0E3B4C4FB8B05969B92DB8D9"/>
    <w:rsid w:val="005B41D0"/>
  </w:style>
  <w:style w:type="paragraph" w:customStyle="1" w:styleId="A96F06DC51D54AAE9CFBE320BB4F371B">
    <w:name w:val="A96F06DC51D54AAE9CFBE320BB4F371B"/>
    <w:rsid w:val="005B41D0"/>
  </w:style>
  <w:style w:type="paragraph" w:customStyle="1" w:styleId="35F6361136014E38A860B88D22CE3E8A">
    <w:name w:val="35F6361136014E38A860B88D22CE3E8A"/>
    <w:rsid w:val="005B41D0"/>
  </w:style>
  <w:style w:type="paragraph" w:customStyle="1" w:styleId="E9E929B52FD64695B9D6FAE0AD4728F9">
    <w:name w:val="E9E929B52FD64695B9D6FAE0AD4728F9"/>
    <w:rsid w:val="005B41D0"/>
  </w:style>
  <w:style w:type="paragraph" w:customStyle="1" w:styleId="3A6C28A1F8F947EBBD95B2E7C90CC119">
    <w:name w:val="3A6C28A1F8F947EBBD95B2E7C90CC119"/>
    <w:rsid w:val="005B41D0"/>
  </w:style>
  <w:style w:type="paragraph" w:customStyle="1" w:styleId="057B7A17B0BC4C2196594870C97A7908">
    <w:name w:val="057B7A17B0BC4C2196594870C97A7908"/>
    <w:rsid w:val="005B41D0"/>
  </w:style>
  <w:style w:type="paragraph" w:customStyle="1" w:styleId="50AADE14DA7C4459B607E959AF758445">
    <w:name w:val="50AADE14DA7C4459B607E959AF758445"/>
    <w:rsid w:val="005B41D0"/>
  </w:style>
  <w:style w:type="paragraph" w:customStyle="1" w:styleId="8CD9DDDCA48B43C0ADD0CC2117EB64F8">
    <w:name w:val="8CD9DDDCA48B43C0ADD0CC2117EB64F8"/>
    <w:rsid w:val="005B41D0"/>
  </w:style>
  <w:style w:type="paragraph" w:customStyle="1" w:styleId="DE45E1C4D4BE4B71919FD2E76FF7448D">
    <w:name w:val="DE45E1C4D4BE4B71919FD2E76FF7448D"/>
    <w:rsid w:val="005B41D0"/>
  </w:style>
  <w:style w:type="paragraph" w:customStyle="1" w:styleId="5F1DE3A14EC14A64A9D2DB26768EFA09">
    <w:name w:val="5F1DE3A14EC14A64A9D2DB26768EFA09"/>
    <w:rsid w:val="005B41D0"/>
  </w:style>
  <w:style w:type="paragraph" w:customStyle="1" w:styleId="8F60371A599B4451B629E0C194865EA9">
    <w:name w:val="8F60371A599B4451B629E0C194865EA9"/>
    <w:rsid w:val="005B41D0"/>
  </w:style>
  <w:style w:type="paragraph" w:customStyle="1" w:styleId="8C4B2E2966064BB08BF6AF363BCA837A">
    <w:name w:val="8C4B2E2966064BB08BF6AF363BCA837A"/>
    <w:rsid w:val="005B41D0"/>
  </w:style>
  <w:style w:type="paragraph" w:customStyle="1" w:styleId="BF00B84E4EDB496EB413C26CB68824B8">
    <w:name w:val="BF00B84E4EDB496EB413C26CB68824B8"/>
    <w:rsid w:val="005B41D0"/>
  </w:style>
  <w:style w:type="paragraph" w:customStyle="1" w:styleId="F762EDD9B1164428A53B0BFBE82D39D6">
    <w:name w:val="F762EDD9B1164428A53B0BFBE82D39D6"/>
    <w:rsid w:val="005B41D0"/>
  </w:style>
  <w:style w:type="paragraph" w:customStyle="1" w:styleId="7DB0D98B13FF4C9E8B33E33CF5D07767">
    <w:name w:val="7DB0D98B13FF4C9E8B33E33CF5D07767"/>
    <w:rsid w:val="005B41D0"/>
  </w:style>
  <w:style w:type="paragraph" w:customStyle="1" w:styleId="6C677E3E2C68454E9D3B5F73F5204E9E">
    <w:name w:val="6C677E3E2C68454E9D3B5F73F5204E9E"/>
    <w:rsid w:val="005B41D0"/>
  </w:style>
  <w:style w:type="paragraph" w:customStyle="1" w:styleId="2962F4D9DA1F43BC9E54341BBCCF05EF">
    <w:name w:val="2962F4D9DA1F43BC9E54341BBCCF05EF"/>
    <w:rsid w:val="005B41D0"/>
  </w:style>
  <w:style w:type="paragraph" w:customStyle="1" w:styleId="5E396CF5B7C345EF92CB999BE99F6EC0">
    <w:name w:val="5E396CF5B7C345EF92CB999BE99F6EC0"/>
    <w:rsid w:val="005B41D0"/>
  </w:style>
  <w:style w:type="paragraph" w:customStyle="1" w:styleId="E840A16E08DD491DBB5575BD247398DA">
    <w:name w:val="E840A16E08DD491DBB5575BD247398DA"/>
    <w:rsid w:val="005B41D0"/>
  </w:style>
  <w:style w:type="paragraph" w:customStyle="1" w:styleId="EEDBB47362B943A7AFC6E2E589DB14CA">
    <w:name w:val="EEDBB47362B943A7AFC6E2E589DB14CA"/>
    <w:rsid w:val="005B41D0"/>
  </w:style>
  <w:style w:type="paragraph" w:customStyle="1" w:styleId="57EAFF52453147D59D6CBDB33D4F686E">
    <w:name w:val="57EAFF52453147D59D6CBDB33D4F686E"/>
    <w:rsid w:val="005B41D0"/>
  </w:style>
  <w:style w:type="paragraph" w:customStyle="1" w:styleId="5378B7FC58114FE39D53FF13ED71413A">
    <w:name w:val="5378B7FC58114FE39D53FF13ED71413A"/>
    <w:rsid w:val="00C572B2"/>
  </w:style>
  <w:style w:type="paragraph" w:customStyle="1" w:styleId="25D68D200BFE42F89A0864605A9EE72E">
    <w:name w:val="25D68D200BFE42F89A0864605A9EE72E"/>
    <w:rsid w:val="00C572B2"/>
  </w:style>
  <w:style w:type="paragraph" w:customStyle="1" w:styleId="28C65660FB8C41FBA1A5F37A568BE563">
    <w:name w:val="28C65660FB8C41FBA1A5F37A568BE563"/>
    <w:rsid w:val="00C572B2"/>
  </w:style>
  <w:style w:type="paragraph" w:customStyle="1" w:styleId="E234015080AC4E1184BE1F3455B0E748">
    <w:name w:val="E234015080AC4E1184BE1F3455B0E748"/>
    <w:rsid w:val="00C572B2"/>
  </w:style>
  <w:style w:type="paragraph" w:customStyle="1" w:styleId="1D14992225B04095BD66AF4A6FADF50D">
    <w:name w:val="1D14992225B04095BD66AF4A6FADF50D"/>
    <w:rsid w:val="00C572B2"/>
  </w:style>
  <w:style w:type="paragraph" w:customStyle="1" w:styleId="83852834227F42B781A3991297401481">
    <w:name w:val="83852834227F42B781A3991297401481"/>
    <w:rsid w:val="00C572B2"/>
  </w:style>
  <w:style w:type="paragraph" w:customStyle="1" w:styleId="F5D723A3583A475F82C9754A6D20932D">
    <w:name w:val="F5D723A3583A475F82C9754A6D20932D"/>
    <w:rsid w:val="00C572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ContentFileTemplateDispForm</Display>
  <Edit>ContentFileTemplateEditForm</Edit>
  <New>ContentFileTemplateNewForm</New>
</FormTemplates>
</file>

<file path=customXml/item2.xml><?xml version="1.0" encoding="utf-8"?>
<ct:contentTypeSchema xmlns:ct="http://schemas.microsoft.com/office/2006/metadata/contentType" xmlns:ma="http://schemas.microsoft.com/office/2006/metadata/properties/metaAttributes" ct:_="" ma:_="" ma:contentTypeName="Шаблон файла" ma:contentTypeID="0x010100AEA4FD50283F41E8AE83077B0F8852AF00F2B1777B8EDED64CB96B1711768469E0" ma:contentTypeVersion="8" ma:contentTypeDescription="" ma:contentTypeScope="" ma:versionID="0ffec8963cb557ce35273ebc605c3608">
  <xsd:schema xmlns:xsd="http://www.w3.org/2001/XMLSchema" xmlns:xs="http://www.w3.org/2001/XMLSchema" xmlns:p="http://schemas.microsoft.com/office/2006/metadata/properties" xmlns:ns1="D7192FFF-C2B2-4F10-B7A4-C791C93B1729" xmlns:ns2="http://schemas.microsoft.com/sharepoint/v3" xmlns:ns3="00ae519a-a787-4cb6-a9f3-e0d2ce624f96" xmlns:ns4="http://www.eos.ru/SP/Fields" targetNamespace="http://schemas.microsoft.com/office/2006/metadata/properties" ma:root="true" ma:fieldsID="53da09fc5a80291777fd792548b905f6" ns1:_="" ns2:_="" ns3:_="" ns4:_="">
    <xsd:import namespace="D7192FFF-C2B2-4F10-B7A4-C791C93B1729"/>
    <xsd:import namespace="http://schemas.microsoft.com/sharepoint/v3"/>
    <xsd:import namespace="00ae519a-a787-4cb6-a9f3-e0d2ce624f96"/>
    <xsd:import namespace="http://www.eos.ru/SP/Fields"/>
    <xsd:element name="properties">
      <xsd:complexType>
        <xsd:sequence>
          <xsd:element name="documentManagement">
            <xsd:complexType>
              <xsd:all>
                <xsd:element ref="ns1:RubricIndex" minOccurs="0"/>
                <xsd:element ref="ns2:Body" minOccurs="0"/>
                <xsd:element ref="ns1:ObjectTypeId" minOccurs="0"/>
                <xsd:element ref="ns1:DocTypeId" minOccurs="0"/>
                <xsd:element ref="ns1:DocGroupLink" minOccurs="0"/>
                <xsd:element ref="ns1:FileNameTemplate" minOccurs="0"/>
                <xsd:element ref="ns1:FileTypeId" minOccurs="0"/>
                <xsd:element ref="ns3:IsAvailable" minOccurs="0"/>
                <xsd:element ref="ns4:PFileTemplateMulti"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192FFF-C2B2-4F10-B7A4-C791C93B1729" elementFormDefault="qualified">
    <xsd:import namespace="http://schemas.microsoft.com/office/2006/documentManagement/types"/>
    <xsd:import namespace="http://schemas.microsoft.com/office/infopath/2007/PartnerControls"/>
    <xsd:element name="RubricIndex" ma:index="0" nillable="true" ma:displayName="Код" ma:default="" ma:internalName="RubricIndex">
      <xsd:simpleType>
        <xsd:restriction base="dms:Text">
          <xsd:maxLength value="255"/>
        </xsd:restriction>
      </xsd:simpleType>
    </xsd:element>
    <xsd:element name="ObjectTypeId" ma:index="4" nillable="true" ma:displayName="Тип объекта" ma:default="0" ma:internalName="ObjectTypeId">
      <xsd:simpleType>
        <xsd:restriction base="dms:Number"/>
      </xsd:simpleType>
    </xsd:element>
    <xsd:element name="DocTypeId" ma:index="5" nillable="true" ma:displayName="Тип документов" ma:default="0" ma:internalName="DocTypeId">
      <xsd:simpleType>
        <xsd:restriction base="dms:Unknown"/>
      </xsd:simpleType>
    </xsd:element>
    <xsd:element name="DocGroupLink" ma:index="6" nillable="true" ma:displayName="Группа документов" ma:list="{cf621a32-1250-4c5e-a3c7-dff1a597cce8}" ma:internalName="DocGroupLink" ma:showField="DocGroupDisplay" ma:web="{7d43310a-79e5-40e8-b0ab-45610ce6bcc0}">
      <xsd:simpleType>
        <xsd:restriction base="dms:Lookup"/>
      </xsd:simpleType>
    </xsd:element>
    <xsd:element name="FileNameTemplate" ma:index="7" nillable="true" ma:displayName="Шаблон имени файла" ma:internalName="FileNameTemplate">
      <xsd:simpleType>
        <xsd:restriction base="dms:Text">
          <xsd:maxLength value="255"/>
        </xsd:restriction>
      </xsd:simpleType>
    </xsd:element>
    <xsd:element name="FileTypeId" ma:index="8" nillable="true" ma:displayName="Тип файла" ma:default="0" ma:internalName="FileTypeId">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Body" ma:index="3" nillable="true" ma:displayName="Описание" ma:internalName="Body">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e519a-a787-4cb6-a9f3-e0d2ce624f96" elementFormDefault="qualified">
    <xsd:import namespace="http://schemas.microsoft.com/office/2006/documentManagement/types"/>
    <xsd:import namespace="http://schemas.microsoft.com/office/infopath/2007/PartnerControls"/>
    <xsd:element name="IsAvailable" ma:index="9" nillable="true" ma:displayName="Активен" ma:default="1" ma:internalName="IsAvailabl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www.eos.ru/SP/Fields" elementFormDefault="qualified">
    <xsd:import namespace="http://schemas.microsoft.com/office/2006/documentManagement/types"/>
    <xsd:import namespace="http://schemas.microsoft.com/office/infopath/2007/PartnerControls"/>
    <xsd:element name="PFileTemplateMulti" ma:index="16" nillable="true" ma:displayName="Параметры шаблона файла" ma:default="" ma:hidden="true" ma:internalName="PFileTemplateMulti">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Тип контента"/>
        <xsd:element ref="dc:title" minOccurs="0" maxOccurs="1" ma:index="2"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RubricIndex xmlns="D7192FFF-C2B2-4F10-B7A4-C791C93B1729">144-04</RubricIndex>
    <ObjectTypeId xmlns="D7192FFF-C2B2-4F10-B7A4-C791C93B1729">2</ObjectTypeId>
    <FileTypeId xmlns="D7192FFF-C2B2-4F10-B7A4-C791C93B1729">1</FileTypeId>
    <DocGroupLink xmlns="D7192FFF-C2B2-4F10-B7A4-C791C93B1729">2143</DocGroupLink>
    <Body xmlns="http://schemas.microsoft.com/sharepoint/v3" xsi:nil="true"/>
    <DocTypeId xmlns="D7192FFF-C2B2-4F10-B7A4-C791C93B1729">12</DocTypeId>
    <FileNameTemplate xmlns="D7192FFF-C2B2-4F10-B7A4-C791C93B1729" xsi:nil="true"/>
    <IsAvailable xmlns="00ae519a-a787-4cb6-a9f3-e0d2ce624f96">true</IsAvailable>
    <PFileTemplateMulti xmlns="http://www.eos.ru/SP/Fields" xsi:nil="true"/>
  </documentManagement>
</p:properties>
</file>

<file path=customXml/itemProps1.xml><?xml version="1.0" encoding="utf-8"?>
<ds:datastoreItem xmlns:ds="http://schemas.openxmlformats.org/officeDocument/2006/customXml" ds:itemID="{FFF2228E-E97C-4C6B-A506-305970BC50A5}">
  <ds:schemaRefs>
    <ds:schemaRef ds:uri="http://schemas.microsoft.com/sharepoint/v3/contenttype/forms"/>
  </ds:schemaRefs>
</ds:datastoreItem>
</file>

<file path=customXml/itemProps2.xml><?xml version="1.0" encoding="utf-8"?>
<ds:datastoreItem xmlns:ds="http://schemas.openxmlformats.org/officeDocument/2006/customXml" ds:itemID="{11F6AEF1-BF4F-4192-A649-D84FBCCA7B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192FFF-C2B2-4F10-B7A4-C791C93B1729"/>
    <ds:schemaRef ds:uri="http://schemas.microsoft.com/sharepoint/v3"/>
    <ds:schemaRef ds:uri="00ae519a-a787-4cb6-a9f3-e0d2ce624f96"/>
    <ds:schemaRef ds:uri="http://www.eos.ru/SP/Field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B0E02DC-B38D-49F6-B787-610945B30191}">
  <ds:schemaRefs>
    <ds:schemaRef ds:uri="http://schemas.microsoft.com/office/2006/metadata/properties"/>
    <ds:schemaRef ds:uri="http://schemas.microsoft.com/office/infopath/2007/PartnerControls"/>
    <ds:schemaRef ds:uri="D7192FFF-C2B2-4F10-B7A4-C791C93B1729"/>
    <ds:schemaRef ds:uri="http://schemas.microsoft.com/sharepoint/v3"/>
    <ds:schemaRef ds:uri="00ae519a-a787-4cb6-a9f3-e0d2ce624f96"/>
    <ds:schemaRef ds:uri="http://www.eos.ru/SP/Field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1564</Words>
  <Characters>8915</Characters>
  <Application>Microsoft Office Word</Application>
  <DocSecurity>0</DocSecurity>
  <Lines>74</Lines>
  <Paragraphs>20</Paragraphs>
  <ScaleCrop>false</ScaleCrop>
  <HeadingPairs>
    <vt:vector size="2" baseType="variant">
      <vt:variant>
        <vt:lpstr>Название</vt:lpstr>
      </vt:variant>
      <vt:variant>
        <vt:i4>1</vt:i4>
      </vt:variant>
    </vt:vector>
  </HeadingPairs>
  <TitlesOfParts>
    <vt:vector size="1" baseType="lpstr">
      <vt:lpstr>Бланк постановления МО Тымовский ГО</vt:lpstr>
    </vt:vector>
  </TitlesOfParts>
  <Company>DS</Company>
  <LinksUpToDate>false</LinksUpToDate>
  <CharactersWithSpaces>10459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Бланк постановления МО Тымовский ГО</dc:title>
  <dc:subject/>
  <dc:creator>Фурсова</dc:creator>
  <cp:keywords/>
  <dc:description/>
  <cp:lastModifiedBy>Ситникова Виталина Сергеевна</cp:lastModifiedBy>
  <cp:revision>6</cp:revision>
  <cp:lastPrinted>2025-10-27T00:21:00Z</cp:lastPrinted>
  <dcterms:created xsi:type="dcterms:W3CDTF">2025-01-28T04:24:00Z</dcterms:created>
  <dcterms:modified xsi:type="dcterms:W3CDTF">2025-10-27T00:21:00Z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0x010100AEA4FD50283F41E8AE83077B0F8852AF00F2B1777B8EDED64CB96B1711768469E0</vt:lpwstr>
  </property>
</Properties>
</file>