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Pr="00B92ADF" w:rsidRDefault="004A6442" w:rsidP="004A6442">
      <w:pPr>
        <w:jc w:val="center"/>
      </w:pPr>
      <w:r w:rsidRPr="00B92ADF"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B92ADF" w:rsidRDefault="00D20844" w:rsidP="00D20844">
      <w:pPr>
        <w:jc w:val="center"/>
      </w:pPr>
      <w:r w:rsidRPr="00B92ADF">
        <w:t>ПОСТАНОВЛЕНИЕ</w:t>
      </w:r>
    </w:p>
    <w:p w14:paraId="45D9C13F" w14:textId="77777777" w:rsidR="00D20844" w:rsidRPr="00B92ADF" w:rsidRDefault="00D20844" w:rsidP="00D20844">
      <w:pPr>
        <w:jc w:val="center"/>
      </w:pPr>
      <w:r w:rsidRPr="00B92ADF">
        <w:t>администрации Тымовского муниципального округа</w:t>
      </w:r>
    </w:p>
    <w:p w14:paraId="21807C8C" w14:textId="4DD768ED" w:rsidR="007C2A32" w:rsidRPr="00B92ADF" w:rsidRDefault="00D20844" w:rsidP="00D20844">
      <w:pPr>
        <w:jc w:val="center"/>
      </w:pPr>
      <w:r w:rsidRPr="00B92ADF">
        <w:t>Сахалинской области</w:t>
      </w:r>
    </w:p>
    <w:p w14:paraId="30BD7724" w14:textId="77777777" w:rsidR="001E3A2D" w:rsidRPr="00B92ADF" w:rsidRDefault="001E3A2D" w:rsidP="001E3A2D"/>
    <w:p w14:paraId="6F9070EC" w14:textId="77777777" w:rsidR="001E3A2D" w:rsidRPr="00B92ADF" w:rsidRDefault="001E3A2D" w:rsidP="001E3A2D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B92ADF" w14:paraId="5BB7F93D" w14:textId="77777777" w:rsidTr="004A6442">
        <w:tc>
          <w:tcPr>
            <w:tcW w:w="4530" w:type="dxa"/>
          </w:tcPr>
          <w:p w14:paraId="6C64D918" w14:textId="2F67EDBD" w:rsidR="004D272B" w:rsidRPr="00B92ADF" w:rsidRDefault="004D272B" w:rsidP="00B92ADF">
            <w:r w:rsidRPr="00B92ADF">
              <w:t>от 11</w:t>
            </w:r>
            <w:r w:rsidR="00B92ADF" w:rsidRPr="00B92ADF">
              <w:t xml:space="preserve"> февраля </w:t>
            </w:r>
            <w:r w:rsidRPr="00B92ADF">
              <w:t>2026</w:t>
            </w:r>
            <w:r w:rsidR="00B92ADF" w:rsidRPr="00B92ADF"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B92ADF" w:rsidRDefault="004D272B" w:rsidP="00B92ADF">
            <w:r w:rsidRPr="00B92ADF">
              <w:t xml:space="preserve">№ </w:t>
            </w:r>
            <w:r w:rsidRPr="00B92ADF">
              <w:rPr>
                <w:lang w:val="en-US"/>
              </w:rPr>
              <w:t>10</w:t>
            </w:r>
          </w:p>
        </w:tc>
      </w:tr>
    </w:tbl>
    <w:p w14:paraId="525D4434" w14:textId="77777777" w:rsidR="001E3A2D" w:rsidRPr="00B92ADF" w:rsidRDefault="001E3A2D" w:rsidP="001E3A2D">
      <w:pPr>
        <w:jc w:val="both"/>
      </w:pPr>
    </w:p>
    <w:p w14:paraId="5F0E6AF0" w14:textId="77777777" w:rsidR="001E3A2D" w:rsidRPr="00B92ADF" w:rsidRDefault="001E3A2D" w:rsidP="001E3A2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36"/>
      </w:tblGrid>
      <w:tr w:rsidR="001E3A2D" w:rsidRPr="00B92ADF" w14:paraId="16F5CA22" w14:textId="77777777" w:rsidTr="00B92ADF">
        <w:trPr>
          <w:trHeight w:val="364"/>
        </w:trPr>
        <w:tc>
          <w:tcPr>
            <w:tcW w:w="4536" w:type="dxa"/>
          </w:tcPr>
          <w:p w14:paraId="4729502E" w14:textId="4C791EDA" w:rsidR="001E3A2D" w:rsidRPr="00B92ADF" w:rsidRDefault="00AA2AA3" w:rsidP="00D746AA">
            <w:pPr>
              <w:jc w:val="both"/>
            </w:pPr>
            <w:bookmarkStart w:id="0" w:name="_GoBack"/>
            <w:r w:rsidRPr="00B92ADF">
              <w:t xml:space="preserve">О внесении изменений в постановление администрации МО «Тымовский городской округ» от 20 ноября 2013 г. № 149 «Об утверждении Положения об особенностях подачи и рассмотрения жалоб на решения и действия (бездействия) </w:t>
            </w:r>
            <w:r w:rsidR="00B92ADF" w:rsidRPr="00B92ADF">
              <w:t>органов местного самоуправления муниципального образования «Тымовский городской округ» и их должностных лиц, муниципальных служащих муниципального образования «Тымовский городской округ», а также на решения и действия (бездействие) многофункционального центра, работников многофункционального центра»</w:t>
            </w:r>
            <w:bookmarkEnd w:id="0"/>
          </w:p>
        </w:tc>
      </w:tr>
    </w:tbl>
    <w:p w14:paraId="6E583086" w14:textId="77777777" w:rsidR="001E3A2D" w:rsidRPr="00B92ADF" w:rsidRDefault="001E3A2D" w:rsidP="001E3A2D">
      <w:pPr>
        <w:jc w:val="both"/>
      </w:pPr>
    </w:p>
    <w:p w14:paraId="484A6B08" w14:textId="77777777" w:rsidR="001E3A2D" w:rsidRPr="00B92ADF" w:rsidRDefault="001E3A2D" w:rsidP="001E3A2D">
      <w:pPr>
        <w:jc w:val="both"/>
      </w:pPr>
    </w:p>
    <w:p w14:paraId="13713C6A" w14:textId="4F80356C" w:rsidR="00D746AA" w:rsidRPr="00B92ADF" w:rsidRDefault="00D746AA" w:rsidP="00D746AA">
      <w:pPr>
        <w:ind w:firstLine="708"/>
        <w:jc w:val="both"/>
      </w:pPr>
      <w:r w:rsidRPr="00B92ADF">
        <w:t>В соответствии</w:t>
      </w:r>
      <w:r w:rsidR="008F73F1" w:rsidRPr="00B92ADF">
        <w:t xml:space="preserve"> с Федеральным законом </w:t>
      </w:r>
      <w:r w:rsidR="005357D4" w:rsidRPr="00B92ADF">
        <w:t xml:space="preserve">Российской Федерации </w:t>
      </w:r>
      <w:r w:rsidR="008F73F1" w:rsidRPr="00B92ADF">
        <w:t xml:space="preserve">от </w:t>
      </w:r>
      <w:r w:rsidR="00566A9D" w:rsidRPr="00B92ADF">
        <w:t>0</w:t>
      </w:r>
      <w:r w:rsidR="008F73F1" w:rsidRPr="00B92ADF">
        <w:t>6</w:t>
      </w:r>
      <w:r w:rsidR="00566A9D" w:rsidRPr="00B92ADF">
        <w:t>.10.</w:t>
      </w:r>
      <w:r w:rsidRPr="00B92ADF">
        <w:t>2003 № 131-ФЗ «Об общих принципах организации местного самоуправления в Российской Федерации»,</w:t>
      </w:r>
      <w:r w:rsidR="005357D4" w:rsidRPr="00B92ADF">
        <w:t xml:space="preserve"> Федеральным законом Российской Федерации</w:t>
      </w:r>
      <w:r w:rsidRPr="00B92ADF">
        <w:t xml:space="preserve"> </w:t>
      </w:r>
      <w:r w:rsidR="00566A9D" w:rsidRPr="00B92ADF">
        <w:t xml:space="preserve">от 20.03.2025 </w:t>
      </w:r>
      <w:r w:rsidR="00967F61" w:rsidRPr="00B92ADF">
        <w:t>№ 33-ФЗ «Об общих принципах организации местного самоуправления в единой системе публичной власти», Федеральным законом Российской Федерации от 27</w:t>
      </w:r>
      <w:r w:rsidR="00566A9D" w:rsidRPr="00B92ADF">
        <w:t>.07.2010</w:t>
      </w:r>
      <w:r w:rsidR="00967F61" w:rsidRPr="00B92ADF">
        <w:t xml:space="preserve"> № 210-ФЗ «Об организации предоставления государственных и муниципальных услуг», постановлением Правительства Сахалинской области от </w:t>
      </w:r>
      <w:r w:rsidR="00566A9D" w:rsidRPr="00B92ADF">
        <w:t>0</w:t>
      </w:r>
      <w:r w:rsidR="00967F61" w:rsidRPr="00B92ADF">
        <w:t>2</w:t>
      </w:r>
      <w:r w:rsidR="00566A9D" w:rsidRPr="00B92ADF">
        <w:t xml:space="preserve">.10.2013 </w:t>
      </w:r>
      <w:r w:rsidR="00967F61" w:rsidRPr="00B92ADF">
        <w:t xml:space="preserve"> № 560 «Об утверждении Положения об особенностях подачи и рассмотрения жалоб на решения и действия (бездействие) органов исполнительной власти Сахалинской области и их должностных лиц, государственных гражданских служащих органов исполнительной власти Сахалинск</w:t>
      </w:r>
      <w:r w:rsidR="001F4FFC" w:rsidRPr="00B92ADF">
        <w:t>ой области», статьей 56 Устава Тымовского муниципального округа Сахалинской области</w:t>
      </w:r>
      <w:r w:rsidR="00967F61" w:rsidRPr="00B92ADF">
        <w:t xml:space="preserve">, </w:t>
      </w:r>
      <w:r w:rsidRPr="00B92ADF">
        <w:t>Порядком внесения проектов муниципальных правовых актов администрации Тымовского муниципального округа Сахалинской области, утвержденным постановлением администрации Тымовского муниципального ок</w:t>
      </w:r>
      <w:r w:rsidR="008F73F1" w:rsidRPr="00B92ADF">
        <w:t xml:space="preserve">руга Сахалинской области от </w:t>
      </w:r>
      <w:r w:rsidR="00566A9D" w:rsidRPr="00B92ADF">
        <w:t>0</w:t>
      </w:r>
      <w:r w:rsidRPr="00B92ADF">
        <w:t>3</w:t>
      </w:r>
      <w:r w:rsidR="00566A9D" w:rsidRPr="00B92ADF">
        <w:t>.03.</w:t>
      </w:r>
      <w:r w:rsidRPr="00B92ADF">
        <w:t>2025 № 20, администрация Тымовского муниципального округа Сахалинской области ПОСТАНОВЛЯЕТ:</w:t>
      </w:r>
    </w:p>
    <w:p w14:paraId="7A276FC4" w14:textId="46DB107D" w:rsidR="00D746AA" w:rsidRPr="00B92ADF" w:rsidRDefault="00D746AA" w:rsidP="00D746AA">
      <w:pPr>
        <w:pStyle w:val="ConsPlusNormal"/>
        <w:numPr>
          <w:ilvl w:val="0"/>
          <w:numId w:val="1"/>
        </w:numPr>
        <w:ind w:left="0" w:firstLine="708"/>
        <w:jc w:val="both"/>
        <w:rPr>
          <w:sz w:val="24"/>
          <w:szCs w:val="24"/>
        </w:rPr>
      </w:pPr>
      <w:r w:rsidRPr="00B92ADF">
        <w:rPr>
          <w:sz w:val="24"/>
          <w:szCs w:val="24"/>
        </w:rPr>
        <w:t xml:space="preserve">Внести в постановление администрации МО «Тымовский городской округ» от </w:t>
      </w:r>
      <w:r w:rsidR="00566A9D" w:rsidRPr="00B92ADF">
        <w:rPr>
          <w:sz w:val="24"/>
          <w:szCs w:val="24"/>
        </w:rPr>
        <w:t>20.11.2013</w:t>
      </w:r>
      <w:r w:rsidRPr="00B92ADF">
        <w:rPr>
          <w:sz w:val="24"/>
          <w:szCs w:val="24"/>
        </w:rPr>
        <w:t xml:space="preserve"> № 149 «Об утверждении Положения об особенностях подачи и рассмотрения жалоб на решения и действия (бездействия) органов местного самоуправления муниципального образования </w:t>
      </w:r>
      <w:r w:rsidR="00AA2AA3" w:rsidRPr="00B92ADF">
        <w:rPr>
          <w:sz w:val="24"/>
          <w:szCs w:val="24"/>
        </w:rPr>
        <w:t>«</w:t>
      </w:r>
      <w:r w:rsidRPr="00B92ADF">
        <w:rPr>
          <w:sz w:val="24"/>
          <w:szCs w:val="24"/>
        </w:rPr>
        <w:t>Тымовский городской округ</w:t>
      </w:r>
      <w:r w:rsidR="00AA2AA3" w:rsidRPr="00B92ADF">
        <w:rPr>
          <w:sz w:val="24"/>
          <w:szCs w:val="24"/>
        </w:rPr>
        <w:t>»</w:t>
      </w:r>
      <w:r w:rsidRPr="00B92ADF">
        <w:rPr>
          <w:sz w:val="24"/>
          <w:szCs w:val="24"/>
        </w:rPr>
        <w:t xml:space="preserve"> и их </w:t>
      </w:r>
      <w:r w:rsidRPr="00B92ADF">
        <w:rPr>
          <w:sz w:val="24"/>
          <w:szCs w:val="24"/>
        </w:rPr>
        <w:lastRenderedPageBreak/>
        <w:t xml:space="preserve">должностных лиц, муниципальных служащих муниципального образования </w:t>
      </w:r>
      <w:r w:rsidR="00AA2AA3" w:rsidRPr="00B92ADF">
        <w:rPr>
          <w:sz w:val="24"/>
          <w:szCs w:val="24"/>
        </w:rPr>
        <w:t>«</w:t>
      </w:r>
      <w:r w:rsidRPr="00B92ADF">
        <w:rPr>
          <w:sz w:val="24"/>
          <w:szCs w:val="24"/>
        </w:rPr>
        <w:t>Тымовский городской округ</w:t>
      </w:r>
      <w:r w:rsidR="00AA2AA3" w:rsidRPr="00B92ADF">
        <w:rPr>
          <w:sz w:val="24"/>
          <w:szCs w:val="24"/>
        </w:rPr>
        <w:t>»</w:t>
      </w:r>
      <w:r w:rsidRPr="00B92ADF">
        <w:rPr>
          <w:sz w:val="24"/>
          <w:szCs w:val="24"/>
        </w:rPr>
        <w:t>, а также на решения и действия (бездействие) многофункционального центра, работников многофункционального центра» следующие изменения:</w:t>
      </w:r>
    </w:p>
    <w:p w14:paraId="55F7BA6C" w14:textId="405E2F2D" w:rsidR="00D746AA" w:rsidRPr="00B92ADF" w:rsidRDefault="001F4FFC" w:rsidP="001F4FFC">
      <w:pPr>
        <w:pStyle w:val="ConsPlusNormal"/>
        <w:ind w:firstLine="708"/>
        <w:jc w:val="both"/>
        <w:rPr>
          <w:sz w:val="24"/>
          <w:szCs w:val="24"/>
        </w:rPr>
      </w:pPr>
      <w:r w:rsidRPr="00B92ADF">
        <w:rPr>
          <w:sz w:val="24"/>
          <w:szCs w:val="24"/>
        </w:rPr>
        <w:t xml:space="preserve">1.1 </w:t>
      </w:r>
      <w:r w:rsidR="00D746AA" w:rsidRPr="00B92ADF">
        <w:rPr>
          <w:sz w:val="24"/>
          <w:szCs w:val="24"/>
        </w:rPr>
        <w:t xml:space="preserve">в заголовке </w:t>
      </w:r>
      <w:r w:rsidRPr="00B92ADF">
        <w:rPr>
          <w:sz w:val="24"/>
          <w:szCs w:val="24"/>
        </w:rPr>
        <w:t xml:space="preserve">слова и </w:t>
      </w:r>
      <w:r w:rsidR="00D746AA" w:rsidRPr="00B92ADF">
        <w:rPr>
          <w:sz w:val="24"/>
          <w:szCs w:val="24"/>
        </w:rPr>
        <w:t>знаки препинания «муниципального образования "Тымовский городской округ"» заменить словами «Тымовского муниципального округа Сахалинской области»;</w:t>
      </w:r>
    </w:p>
    <w:p w14:paraId="4D7331BD" w14:textId="26DCBE70" w:rsidR="00791542" w:rsidRPr="00B92ADF" w:rsidRDefault="0023401F" w:rsidP="00791542">
      <w:pPr>
        <w:ind w:firstLine="708"/>
        <w:jc w:val="both"/>
      </w:pPr>
      <w:r w:rsidRPr="00B92ADF">
        <w:t xml:space="preserve">1.2 </w:t>
      </w:r>
      <w:r w:rsidR="00566A9D" w:rsidRPr="00B92ADF">
        <w:t xml:space="preserve">преамбулу </w:t>
      </w:r>
      <w:r w:rsidR="00791542" w:rsidRPr="00B92ADF">
        <w:t xml:space="preserve">изложить в следующей редакции: </w:t>
      </w:r>
    </w:p>
    <w:p w14:paraId="03A5A6B6" w14:textId="00ACCF63" w:rsidR="00791542" w:rsidRPr="00B92ADF" w:rsidRDefault="004932DF" w:rsidP="004932DF">
      <w:pPr>
        <w:ind w:firstLine="708"/>
        <w:jc w:val="both"/>
      </w:pPr>
      <w:r w:rsidRPr="00B92ADF">
        <w:t>«</w:t>
      </w:r>
      <w:r w:rsidR="00791542" w:rsidRPr="00B92ADF">
        <w:t>Руководствуясь Федеральным законом Р</w:t>
      </w:r>
      <w:r w:rsidR="00566A9D" w:rsidRPr="00B92ADF">
        <w:t xml:space="preserve">оссийской Федерации от 20.03.2025 </w:t>
      </w:r>
      <w:r w:rsidR="00791542" w:rsidRPr="00B92ADF">
        <w:t>№ 33-ФЗ «Об общих принципах организации местного самоуправления в единой системе публичной власти», Федеральным законом Российской Федерации от 27.07.2010 №</w:t>
      </w:r>
      <w:r w:rsidRPr="00B92ADF">
        <w:t xml:space="preserve"> 210-ФЗ «</w:t>
      </w:r>
      <w:r w:rsidR="00791542" w:rsidRPr="00B92ADF">
        <w:t>Об организации предоставления госуда</w:t>
      </w:r>
      <w:r w:rsidRPr="00B92ADF">
        <w:t>рственных и муниципальных услуг»</w:t>
      </w:r>
      <w:r w:rsidR="00791542" w:rsidRPr="00B92ADF">
        <w:t xml:space="preserve">, постановлением Правительства Сахалинской области от </w:t>
      </w:r>
      <w:r w:rsidR="00566A9D" w:rsidRPr="00B92ADF">
        <w:t>0</w:t>
      </w:r>
      <w:r w:rsidR="00791542" w:rsidRPr="00B92ADF">
        <w:t>2</w:t>
      </w:r>
      <w:r w:rsidR="00566A9D" w:rsidRPr="00B92ADF">
        <w:t>.10.2013</w:t>
      </w:r>
      <w:r w:rsidR="00791542" w:rsidRPr="00B92ADF">
        <w:t xml:space="preserve"> № 560 «Об утверждении Положения об особенностях подачи и рассмотрения жалоб на решения и действия (бездействие) органов исполнительной власти Сахалинской области и их должностных лиц, государственных гражданских служащих органов исполнительной власти Сахалинской области», статьей 56 Устава Тымовского муниципального округа Сахалинской области, </w:t>
      </w:r>
      <w:r w:rsidRPr="00B92ADF">
        <w:t>Порядком внесения проектов муниципальных правовых актов администрации Тымовского муниципального округа Сахалинской области, утвержденным постановлением администрации Тымовского муниципального округа</w:t>
      </w:r>
      <w:r w:rsidR="00566A9D" w:rsidRPr="00B92ADF">
        <w:t xml:space="preserve"> Сахалинской области от 03.03.2025</w:t>
      </w:r>
      <w:r w:rsidR="00DA62B3" w:rsidRPr="00B92ADF">
        <w:t xml:space="preserve"> № 20</w:t>
      </w:r>
      <w:r w:rsidRPr="00B92ADF">
        <w:t>, администрация Тымовского муниципального округа Сахалинской области ПОСТАНОВЛЯЕТ:»;</w:t>
      </w:r>
    </w:p>
    <w:p w14:paraId="1BB7A3C5" w14:textId="1A4559C0" w:rsidR="00D746AA" w:rsidRPr="00B92ADF" w:rsidRDefault="001F4FFC" w:rsidP="001F4FFC">
      <w:pPr>
        <w:pStyle w:val="ConsPlusNormal"/>
        <w:ind w:firstLine="708"/>
        <w:jc w:val="both"/>
        <w:rPr>
          <w:sz w:val="24"/>
          <w:szCs w:val="24"/>
        </w:rPr>
      </w:pPr>
      <w:r w:rsidRPr="00B92ADF">
        <w:rPr>
          <w:sz w:val="24"/>
          <w:szCs w:val="24"/>
        </w:rPr>
        <w:t>1.</w:t>
      </w:r>
      <w:r w:rsidR="0023401F" w:rsidRPr="00B92ADF">
        <w:rPr>
          <w:sz w:val="24"/>
          <w:szCs w:val="24"/>
        </w:rPr>
        <w:t>3</w:t>
      </w:r>
      <w:r w:rsidRPr="00B92ADF">
        <w:rPr>
          <w:sz w:val="24"/>
          <w:szCs w:val="24"/>
        </w:rPr>
        <w:t xml:space="preserve"> </w:t>
      </w:r>
      <w:r w:rsidR="00D746AA" w:rsidRPr="00B92ADF">
        <w:rPr>
          <w:sz w:val="24"/>
          <w:szCs w:val="24"/>
        </w:rPr>
        <w:t xml:space="preserve">в пункте 1 </w:t>
      </w:r>
      <w:r w:rsidRPr="00B92ADF">
        <w:rPr>
          <w:sz w:val="24"/>
          <w:szCs w:val="24"/>
        </w:rPr>
        <w:t xml:space="preserve">слова и </w:t>
      </w:r>
      <w:r w:rsidR="00D746AA" w:rsidRPr="00B92ADF">
        <w:rPr>
          <w:sz w:val="24"/>
          <w:szCs w:val="24"/>
        </w:rPr>
        <w:t>знаки препинания «муниципального образования "Тымовский городской округ"» заменить словами «Тымовского муниципального округа Сахалинской области»;</w:t>
      </w:r>
    </w:p>
    <w:p w14:paraId="6F126A92" w14:textId="4E443A98" w:rsidR="00D746AA" w:rsidRPr="00B92ADF" w:rsidRDefault="001F4FFC" w:rsidP="001F4FFC">
      <w:pPr>
        <w:pStyle w:val="ConsPlusNormal"/>
        <w:ind w:left="708"/>
        <w:jc w:val="both"/>
        <w:rPr>
          <w:sz w:val="24"/>
          <w:szCs w:val="24"/>
        </w:rPr>
      </w:pPr>
      <w:r w:rsidRPr="00B92ADF">
        <w:rPr>
          <w:sz w:val="24"/>
          <w:szCs w:val="24"/>
        </w:rPr>
        <w:t>1.</w:t>
      </w:r>
      <w:r w:rsidR="0023401F" w:rsidRPr="00B92ADF">
        <w:rPr>
          <w:sz w:val="24"/>
          <w:szCs w:val="24"/>
        </w:rPr>
        <w:t>4</w:t>
      </w:r>
      <w:r w:rsidRPr="00B92ADF">
        <w:rPr>
          <w:sz w:val="24"/>
          <w:szCs w:val="24"/>
        </w:rPr>
        <w:t xml:space="preserve"> </w:t>
      </w:r>
      <w:r w:rsidR="00D746AA" w:rsidRPr="00B92ADF">
        <w:rPr>
          <w:sz w:val="24"/>
          <w:szCs w:val="24"/>
        </w:rPr>
        <w:t xml:space="preserve">пункт 3 изложить в следующей редакции: </w:t>
      </w:r>
    </w:p>
    <w:p w14:paraId="308F511C" w14:textId="77777777" w:rsidR="00D746AA" w:rsidRPr="00B92ADF" w:rsidRDefault="00D746AA" w:rsidP="00D746AA">
      <w:pPr>
        <w:pStyle w:val="ConsPlusNormal"/>
        <w:ind w:firstLine="708"/>
        <w:jc w:val="both"/>
        <w:rPr>
          <w:sz w:val="24"/>
          <w:szCs w:val="24"/>
        </w:rPr>
      </w:pPr>
      <w:r w:rsidRPr="00B92ADF">
        <w:rPr>
          <w:sz w:val="24"/>
          <w:szCs w:val="24"/>
        </w:rPr>
        <w:t xml:space="preserve">«3. Контроль за исполнением настоящего постановления возложить на управляющего делами администрации Тымовского муниципального округа Сахалинской области Бежина Н.П.». </w:t>
      </w:r>
    </w:p>
    <w:p w14:paraId="05277292" w14:textId="3FD52627" w:rsidR="00D746AA" w:rsidRPr="00B92ADF" w:rsidRDefault="00B92ADF" w:rsidP="001C0F5B">
      <w:pPr>
        <w:pStyle w:val="ConsPlusNormal"/>
        <w:ind w:firstLine="708"/>
        <w:jc w:val="both"/>
        <w:rPr>
          <w:sz w:val="24"/>
          <w:szCs w:val="24"/>
        </w:rPr>
      </w:pPr>
      <w:r w:rsidRPr="00B92ADF">
        <w:rPr>
          <w:sz w:val="24"/>
          <w:szCs w:val="24"/>
        </w:rPr>
        <w:t xml:space="preserve">2. </w:t>
      </w:r>
      <w:r w:rsidR="00D746AA" w:rsidRPr="00B92ADF">
        <w:rPr>
          <w:sz w:val="24"/>
          <w:szCs w:val="24"/>
        </w:rPr>
        <w:t xml:space="preserve">Внести в Положение об особенностях подачи и рассмотрения жалоб на решения и действия (бездействия) органов местного самоуправления муниципального образования «Тымовский городской округ» и их должностных лиц, муниципальных служащих муниципального образования «Тымовский городской округ», а также на решения и действия (бездействие) многофункционального центра, работников многофункционального центра», утвержденное постановлением администрации МО «Тымовский городской округ» от </w:t>
      </w:r>
      <w:r w:rsidR="00566A9D" w:rsidRPr="00B92ADF">
        <w:rPr>
          <w:sz w:val="24"/>
          <w:szCs w:val="24"/>
        </w:rPr>
        <w:t>20.11.2013</w:t>
      </w:r>
      <w:r w:rsidR="00D746AA" w:rsidRPr="00B92ADF">
        <w:rPr>
          <w:sz w:val="24"/>
          <w:szCs w:val="24"/>
        </w:rPr>
        <w:t xml:space="preserve"> № 149, следующие изменения:</w:t>
      </w:r>
    </w:p>
    <w:p w14:paraId="556304E2" w14:textId="33652646" w:rsidR="00D746AA" w:rsidRPr="00B92ADF" w:rsidRDefault="001C0F5B" w:rsidP="001C0F5B">
      <w:pPr>
        <w:pStyle w:val="ConsPlusNormal"/>
        <w:ind w:firstLine="708"/>
        <w:jc w:val="both"/>
        <w:rPr>
          <w:sz w:val="24"/>
          <w:szCs w:val="24"/>
        </w:rPr>
      </w:pPr>
      <w:r w:rsidRPr="00B92ADF">
        <w:rPr>
          <w:sz w:val="24"/>
          <w:szCs w:val="24"/>
        </w:rPr>
        <w:t xml:space="preserve">2.1 </w:t>
      </w:r>
      <w:r w:rsidR="00D746AA" w:rsidRPr="00B92ADF">
        <w:rPr>
          <w:sz w:val="24"/>
          <w:szCs w:val="24"/>
        </w:rPr>
        <w:t xml:space="preserve">в заголовке и далее по тексту </w:t>
      </w:r>
      <w:r w:rsidR="00F624E4" w:rsidRPr="00B92ADF">
        <w:rPr>
          <w:sz w:val="24"/>
          <w:szCs w:val="24"/>
        </w:rPr>
        <w:t xml:space="preserve">слова и </w:t>
      </w:r>
      <w:r w:rsidR="00D746AA" w:rsidRPr="00B92ADF">
        <w:rPr>
          <w:sz w:val="24"/>
          <w:szCs w:val="24"/>
        </w:rPr>
        <w:t>знаки препинания «</w:t>
      </w:r>
      <w:r w:rsidR="00F624E4" w:rsidRPr="00B92ADF">
        <w:rPr>
          <w:sz w:val="24"/>
          <w:szCs w:val="24"/>
        </w:rPr>
        <w:t>муниципально</w:t>
      </w:r>
      <w:r w:rsidR="00AB7F76" w:rsidRPr="00B92ADF">
        <w:rPr>
          <w:sz w:val="24"/>
          <w:szCs w:val="24"/>
        </w:rPr>
        <w:t>го образования</w:t>
      </w:r>
      <w:r w:rsidR="00D746AA" w:rsidRPr="00B92ADF">
        <w:rPr>
          <w:sz w:val="24"/>
          <w:szCs w:val="24"/>
        </w:rPr>
        <w:t xml:space="preserve"> "Тымовский городской округ"» заменить словами «Тымовского муниципального округа Сахалинской области»; </w:t>
      </w:r>
    </w:p>
    <w:p w14:paraId="5386222F" w14:textId="182F61BE" w:rsidR="001C0F5B" w:rsidRPr="00B92ADF" w:rsidRDefault="001C0F5B" w:rsidP="001C0F5B">
      <w:pPr>
        <w:pStyle w:val="ConsPlusNormal"/>
        <w:ind w:firstLine="708"/>
        <w:jc w:val="both"/>
        <w:rPr>
          <w:sz w:val="24"/>
          <w:szCs w:val="24"/>
        </w:rPr>
      </w:pPr>
      <w:r w:rsidRPr="00B92ADF">
        <w:rPr>
          <w:sz w:val="24"/>
          <w:szCs w:val="24"/>
        </w:rPr>
        <w:t>2.2</w:t>
      </w:r>
      <w:r w:rsidR="00F624E4" w:rsidRPr="00B92ADF">
        <w:rPr>
          <w:sz w:val="24"/>
          <w:szCs w:val="24"/>
        </w:rPr>
        <w:t xml:space="preserve"> в пункте 12.1</w:t>
      </w:r>
      <w:r w:rsidR="00AB7F76" w:rsidRPr="00B92ADF">
        <w:rPr>
          <w:sz w:val="24"/>
          <w:szCs w:val="24"/>
        </w:rPr>
        <w:t xml:space="preserve"> аббревиатуру</w:t>
      </w:r>
      <w:r w:rsidR="00F624E4" w:rsidRPr="00B92ADF">
        <w:rPr>
          <w:sz w:val="24"/>
          <w:szCs w:val="24"/>
        </w:rPr>
        <w:t>, знаки препинания и слова «МО "Тымовский городской округ"» заменить словами «Тымовского муниципального округа Сахалинской области».</w:t>
      </w:r>
    </w:p>
    <w:p w14:paraId="52BF34A2" w14:textId="0CA98EBA" w:rsidR="00D746AA" w:rsidRPr="00B92ADF" w:rsidRDefault="00AB7F76" w:rsidP="00AB7F76">
      <w:pPr>
        <w:ind w:firstLine="708"/>
        <w:jc w:val="both"/>
      </w:pPr>
      <w:r w:rsidRPr="00B92ADF">
        <w:t xml:space="preserve">3. </w:t>
      </w:r>
      <w:r w:rsidR="00D746AA" w:rsidRPr="00B92ADF">
        <w:t>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0E76AFEF" w14:textId="0FD8F02B" w:rsidR="004D272B" w:rsidRPr="00B92ADF" w:rsidRDefault="004D272B" w:rsidP="00585B3B">
      <w:pPr>
        <w:jc w:val="both"/>
      </w:pPr>
    </w:p>
    <w:p w14:paraId="108265CF" w14:textId="77777777" w:rsidR="00E01492" w:rsidRPr="00B92ADF" w:rsidRDefault="00E01492" w:rsidP="00585B3B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:rsidRPr="00B92ADF" w14:paraId="25199E29" w14:textId="77777777" w:rsidTr="00E01492">
        <w:tc>
          <w:tcPr>
            <w:tcW w:w="4530" w:type="dxa"/>
          </w:tcPr>
          <w:p w14:paraId="409B9BF7" w14:textId="7C9CE491" w:rsidR="00E01492" w:rsidRPr="00B92ADF" w:rsidRDefault="00AA2AA3" w:rsidP="00D746AA">
            <w:pPr>
              <w:jc w:val="both"/>
            </w:pPr>
            <w:r w:rsidRPr="00B92ADF">
              <w:rPr>
                <w:rFonts w:cs="Arial"/>
              </w:rPr>
              <w:t>Мэр Тымовского муниципального округа Сахалинской области</w:t>
            </w:r>
          </w:p>
        </w:tc>
        <w:tc>
          <w:tcPr>
            <w:tcW w:w="4530" w:type="dxa"/>
          </w:tcPr>
          <w:p w14:paraId="303997AC" w14:textId="77777777" w:rsidR="00B92ADF" w:rsidRPr="00B92ADF" w:rsidRDefault="00B92ADF" w:rsidP="00E01492">
            <w:pPr>
              <w:jc w:val="right"/>
            </w:pPr>
          </w:p>
          <w:p w14:paraId="2CBB3629" w14:textId="171C3568" w:rsidR="00E01492" w:rsidRPr="00B92ADF" w:rsidRDefault="00D746AA" w:rsidP="00E01492">
            <w:pPr>
              <w:jc w:val="right"/>
            </w:pPr>
            <w:proofErr w:type="spellStart"/>
            <w:r w:rsidRPr="00B92ADF">
              <w:t>Ю.В.Болдов</w:t>
            </w:r>
            <w:proofErr w:type="spellEnd"/>
          </w:p>
        </w:tc>
      </w:tr>
    </w:tbl>
    <w:p w14:paraId="07C4D2A1" w14:textId="77777777" w:rsidR="00E01492" w:rsidRPr="00B92ADF" w:rsidRDefault="00E01492" w:rsidP="00585B3B">
      <w:pPr>
        <w:jc w:val="both"/>
      </w:pPr>
    </w:p>
    <w:sectPr w:rsidR="00E01492" w:rsidRPr="00B92ADF" w:rsidSect="00D746AA">
      <w:headerReference w:type="default" r:id="rId11"/>
      <w:footerReference w:type="default" r:id="rId12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E8AAB5" w14:textId="77777777" w:rsidR="001250B5" w:rsidRDefault="001250B5" w:rsidP="002B277E">
      <w:r>
        <w:separator/>
      </w:r>
    </w:p>
  </w:endnote>
  <w:endnote w:type="continuationSeparator" w:id="0">
    <w:p w14:paraId="41E1F8F2" w14:textId="77777777" w:rsidR="001250B5" w:rsidRDefault="001250B5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AA2AA3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270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0C5BC7" w14:textId="77777777" w:rsidR="001250B5" w:rsidRDefault="001250B5" w:rsidP="002B277E">
      <w:r>
        <w:separator/>
      </w:r>
    </w:p>
  </w:footnote>
  <w:footnote w:type="continuationSeparator" w:id="0">
    <w:p w14:paraId="74C8C454" w14:textId="77777777" w:rsidR="001250B5" w:rsidRDefault="001250B5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7409108"/>
      <w:docPartObj>
        <w:docPartGallery w:val="Page Numbers (Top of Page)"/>
        <w:docPartUnique/>
      </w:docPartObj>
    </w:sdtPr>
    <w:sdtEndPr/>
    <w:sdtContent>
      <w:p w14:paraId="3C0E241F" w14:textId="07318944" w:rsidR="00D746AA" w:rsidRDefault="00D746AA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2ADF">
          <w:rPr>
            <w:noProof/>
          </w:rPr>
          <w:t>2</w:t>
        </w:r>
        <w:r>
          <w:fldChar w:fldCharType="end"/>
        </w:r>
      </w:p>
    </w:sdtContent>
  </w:sdt>
  <w:p w14:paraId="36C88242" w14:textId="77777777" w:rsidR="00D746AA" w:rsidRDefault="00D746A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7253ED"/>
    <w:multiLevelType w:val="multilevel"/>
    <w:tmpl w:val="F2F41E4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9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2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2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52" w:hanging="2160"/>
      </w:pPr>
      <w:rPr>
        <w:rFonts w:hint="default"/>
      </w:rPr>
    </w:lvl>
  </w:abstractNum>
  <w:abstractNum w:abstractNumId="1" w15:restartNumberingAfterBreak="0">
    <w:nsid w:val="5EC57119"/>
    <w:multiLevelType w:val="multilevel"/>
    <w:tmpl w:val="159456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50B5"/>
    <w:rsid w:val="001276B4"/>
    <w:rsid w:val="001521AD"/>
    <w:rsid w:val="00167B06"/>
    <w:rsid w:val="001A0030"/>
    <w:rsid w:val="001A5C50"/>
    <w:rsid w:val="001C0F5B"/>
    <w:rsid w:val="001E3A2D"/>
    <w:rsid w:val="001F05A4"/>
    <w:rsid w:val="001F4FFC"/>
    <w:rsid w:val="00226648"/>
    <w:rsid w:val="002317A3"/>
    <w:rsid w:val="00233AEA"/>
    <w:rsid w:val="0023401F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5560F"/>
    <w:rsid w:val="0036239E"/>
    <w:rsid w:val="003B279D"/>
    <w:rsid w:val="003F097C"/>
    <w:rsid w:val="003F43F1"/>
    <w:rsid w:val="004368DD"/>
    <w:rsid w:val="004452EF"/>
    <w:rsid w:val="004932DF"/>
    <w:rsid w:val="004A6442"/>
    <w:rsid w:val="004D272B"/>
    <w:rsid w:val="00501868"/>
    <w:rsid w:val="0050255B"/>
    <w:rsid w:val="00510340"/>
    <w:rsid w:val="005357D4"/>
    <w:rsid w:val="00566A9D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91542"/>
    <w:rsid w:val="007A452C"/>
    <w:rsid w:val="007C2A32"/>
    <w:rsid w:val="007E6C74"/>
    <w:rsid w:val="007F7611"/>
    <w:rsid w:val="00807126"/>
    <w:rsid w:val="00821115"/>
    <w:rsid w:val="008460B7"/>
    <w:rsid w:val="00846826"/>
    <w:rsid w:val="008548E8"/>
    <w:rsid w:val="00856396"/>
    <w:rsid w:val="008A752A"/>
    <w:rsid w:val="008D42C9"/>
    <w:rsid w:val="008F73F1"/>
    <w:rsid w:val="00903270"/>
    <w:rsid w:val="0095170C"/>
    <w:rsid w:val="009571E2"/>
    <w:rsid w:val="00967F61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AA2AA3"/>
    <w:rsid w:val="00AB7F76"/>
    <w:rsid w:val="00B10E21"/>
    <w:rsid w:val="00B1116B"/>
    <w:rsid w:val="00B259A4"/>
    <w:rsid w:val="00B92ADF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746AA"/>
    <w:rsid w:val="00D82F00"/>
    <w:rsid w:val="00D91689"/>
    <w:rsid w:val="00DA62B3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24E4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D746AA"/>
    <w:pPr>
      <w:ind w:left="720"/>
      <w:contextualSpacing/>
    </w:pPr>
  </w:style>
  <w:style w:type="paragraph" w:customStyle="1" w:styleId="ConsPlusNormal">
    <w:name w:val="ConsPlusNormal"/>
    <w:rsid w:val="00D746AA"/>
    <w:pPr>
      <w:autoSpaceDE w:val="0"/>
      <w:autoSpaceDN w:val="0"/>
      <w:adjustRightInd w:val="0"/>
      <w:spacing w:after="0" w:line="240" w:lineRule="auto"/>
    </w:pPr>
    <w:rPr>
      <w:sz w:val="28"/>
      <w:szCs w:val="28"/>
    </w:rPr>
  </w:style>
  <w:style w:type="paragraph" w:styleId="aa">
    <w:name w:val="Balloon Text"/>
    <w:basedOn w:val="a"/>
    <w:link w:val="ab"/>
    <w:uiPriority w:val="99"/>
    <w:rsid w:val="0023401F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2340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185CC9"/>
    <w:rsid w:val="00240B15"/>
    <w:rsid w:val="00367B5F"/>
    <w:rsid w:val="005B41D0"/>
    <w:rsid w:val="00643C22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769</Words>
  <Characters>4388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5147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12</cp:revision>
  <cp:lastPrinted>2026-02-11T22:19:00Z</cp:lastPrinted>
  <dcterms:created xsi:type="dcterms:W3CDTF">2025-01-28T04:24:00Z</dcterms:created>
  <dcterms:modified xsi:type="dcterms:W3CDTF">2026-02-11T22:20:00Z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