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F83" w:rsidRDefault="00637F9B">
      <w:pPr>
        <w:spacing w:after="253" w:line="1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7230110</wp:posOffset>
            </wp:positionH>
            <wp:positionV relativeFrom="margin">
              <wp:posOffset>0</wp:posOffset>
            </wp:positionV>
            <wp:extent cx="146050" cy="16446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46050" cy="164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7F83" w:rsidRDefault="00477F83">
      <w:pPr>
        <w:spacing w:line="1" w:lineRule="exact"/>
        <w:sectPr w:rsidR="00477F83">
          <w:pgSz w:w="11900" w:h="16840"/>
          <w:pgMar w:top="225" w:right="283" w:bottom="3704" w:left="1762" w:header="0" w:footer="3276" w:gutter="0"/>
          <w:pgNumType w:start="1"/>
          <w:cols w:space="720"/>
          <w:noEndnote/>
          <w:docGrid w:linePitch="360"/>
        </w:sectPr>
      </w:pPr>
    </w:p>
    <w:p w:rsidR="00477F83" w:rsidRDefault="00477F83">
      <w:pPr>
        <w:spacing w:before="19" w:after="19" w:line="240" w:lineRule="exact"/>
        <w:rPr>
          <w:sz w:val="19"/>
          <w:szCs w:val="19"/>
        </w:rPr>
      </w:pPr>
    </w:p>
    <w:p w:rsidR="00477F83" w:rsidRDefault="00477F83">
      <w:pPr>
        <w:spacing w:line="1" w:lineRule="exact"/>
        <w:sectPr w:rsidR="00477F83">
          <w:type w:val="continuous"/>
          <w:pgSz w:w="11900" w:h="16840"/>
          <w:pgMar w:top="225" w:right="0" w:bottom="225" w:left="0" w:header="0" w:footer="3" w:gutter="0"/>
          <w:cols w:space="720"/>
          <w:noEndnote/>
          <w:docGrid w:linePitch="360"/>
        </w:sectPr>
      </w:pPr>
    </w:p>
    <w:p w:rsidR="00477F83" w:rsidRDefault="00637F9B">
      <w:pPr>
        <w:pStyle w:val="1"/>
        <w:shd w:val="clear" w:color="auto" w:fill="auto"/>
        <w:spacing w:line="254" w:lineRule="auto"/>
        <w:ind w:firstLine="0"/>
        <w:jc w:val="center"/>
      </w:pPr>
      <w:r>
        <w:t>Сахалинская область</w:t>
      </w:r>
    </w:p>
    <w:p w:rsidR="00477F83" w:rsidRDefault="00637F9B">
      <w:pPr>
        <w:pStyle w:val="1"/>
        <w:shd w:val="clear" w:color="auto" w:fill="auto"/>
        <w:spacing w:after="540" w:line="254" w:lineRule="auto"/>
        <w:ind w:firstLine="0"/>
        <w:jc w:val="center"/>
      </w:pPr>
      <w:r>
        <w:t>МО «Тымовский городской округ»</w:t>
      </w:r>
      <w:r>
        <w:br/>
        <w:t>Уп</w:t>
      </w:r>
      <w:r>
        <w:rPr>
          <w:color w:val="1C1C1C"/>
        </w:rPr>
        <w:t>р</w:t>
      </w:r>
      <w:r>
        <w:t>авление образования МО «Т</w:t>
      </w:r>
      <w:r w:rsidR="006D30C6">
        <w:rPr>
          <w:color w:val="1C1C1C"/>
        </w:rPr>
        <w:t>ы</w:t>
      </w:r>
      <w:r>
        <w:t>мовский городской округ»</w:t>
      </w:r>
    </w:p>
    <w:p w:rsidR="00477F83" w:rsidRDefault="00637F9B">
      <w:pPr>
        <w:pStyle w:val="11"/>
        <w:keepNext/>
        <w:keepLines/>
        <w:shd w:val="clear" w:color="auto" w:fill="auto"/>
        <w:spacing w:after="540" w:line="240" w:lineRule="auto"/>
      </w:pPr>
      <w:bookmarkStart w:id="0" w:name="bookmark0"/>
      <w:bookmarkStart w:id="1" w:name="bookmark1"/>
      <w:r>
        <w:t>ПРИКАЗ</w:t>
      </w:r>
      <w:bookmarkStart w:id="2" w:name="_GoBack"/>
      <w:bookmarkEnd w:id="0"/>
      <w:bookmarkEnd w:id="1"/>
      <w:bookmarkEnd w:id="2"/>
    </w:p>
    <w:p w:rsidR="00477F83" w:rsidRDefault="00637F9B">
      <w:pPr>
        <w:pStyle w:val="1"/>
        <w:shd w:val="clear" w:color="auto" w:fill="auto"/>
        <w:spacing w:after="280" w:line="240" w:lineRule="auto"/>
        <w:ind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6071870</wp:posOffset>
                </wp:positionH>
                <wp:positionV relativeFrom="paragraph">
                  <wp:posOffset>12700</wp:posOffset>
                </wp:positionV>
                <wp:extent cx="448310" cy="18605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31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77F83" w:rsidRDefault="00637F9B">
                            <w:pPr>
                              <w:pStyle w:val="1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t>№ 162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78.10000000000002pt;margin-top:1.pt;width:35.299999999999997pt;height:14.6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№ 162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от 31 мая 2022 г.</w:t>
      </w:r>
    </w:p>
    <w:p w:rsidR="00477F83" w:rsidRDefault="00637F9B">
      <w:pPr>
        <w:pStyle w:val="1"/>
        <w:shd w:val="clear" w:color="auto" w:fill="auto"/>
        <w:spacing w:after="540"/>
        <w:ind w:firstLine="0"/>
        <w:jc w:val="center"/>
      </w:pPr>
      <w:r>
        <w:rPr>
          <w:b/>
          <w:bCs/>
        </w:rPr>
        <w:t>Об утверждении положения об организации временного трудоустройства</w:t>
      </w:r>
      <w:r>
        <w:rPr>
          <w:b/>
          <w:bCs/>
        </w:rPr>
        <w:br/>
        <w:t>несовершеннолетних граждан в возрасте от 14 до 18 лет в свободное от учебы время</w:t>
      </w:r>
      <w:r>
        <w:rPr>
          <w:b/>
          <w:bCs/>
        </w:rPr>
        <w:br/>
        <w:t>на территории МО «Тымовский городской округ»</w:t>
      </w:r>
    </w:p>
    <w:p w:rsidR="00477F83" w:rsidRDefault="00637F9B">
      <w:pPr>
        <w:pStyle w:val="1"/>
        <w:shd w:val="clear" w:color="auto" w:fill="auto"/>
        <w:spacing w:after="280" w:line="262" w:lineRule="auto"/>
        <w:ind w:firstLine="720"/>
        <w:jc w:val="both"/>
      </w:pPr>
      <w:r>
        <w:t>В соответствии с Законом Российской Федерации от 19.04.1991 № 1032-1 «О занятости населения в Российской Федерации», статьей 16 Федерального закона от 06.10.2003 № 131-ФЗ «Об общих принципах организации местного самоуправления в Российской Федерации», Законом Сахалинской области от 24.11.2011 № 125-30 «О содействии в создании временных рабочих мест для трудоустройства несовершеннолетних граждан в возрасте от 14 до 18 лет в свободное от учебы время и о наделении органов местного самоуправления отдельными государственными полномочиями Сахалинской области в сфере содействия занятости несовершеннолетних граждан в возрасте от 14 до 18 лет в свободное от учебы время», государственной программой Сахалинской области «Содействие занятости населения Сахалинской области», утвержденной постановлением Правительства Сахалинской области от 05.04.2013 № 166</w:t>
      </w:r>
    </w:p>
    <w:p w:rsidR="00477F83" w:rsidRDefault="00637F9B">
      <w:pPr>
        <w:pStyle w:val="1"/>
        <w:shd w:val="clear" w:color="auto" w:fill="auto"/>
        <w:spacing w:after="280" w:line="240" w:lineRule="auto"/>
        <w:ind w:firstLine="720"/>
        <w:jc w:val="both"/>
      </w:pPr>
      <w:r>
        <w:t>ПРИКАЗЫВАЮ:</w:t>
      </w:r>
    </w:p>
    <w:p w:rsidR="00477F83" w:rsidRDefault="00637F9B">
      <w:pPr>
        <w:pStyle w:val="1"/>
        <w:numPr>
          <w:ilvl w:val="0"/>
          <w:numId w:val="1"/>
        </w:numPr>
        <w:shd w:val="clear" w:color="auto" w:fill="auto"/>
        <w:tabs>
          <w:tab w:val="left" w:pos="1135"/>
        </w:tabs>
        <w:spacing w:line="262" w:lineRule="auto"/>
        <w:ind w:firstLine="720"/>
        <w:jc w:val="both"/>
      </w:pPr>
      <w:r>
        <w:t>Утвердить положение об организации временного трудоустройства несовершеннолетних граждан в возрасте от 14 до 18 лет в свободное от учебы время на территории МО «Тымовский городской округ» (прилагается).</w:t>
      </w:r>
    </w:p>
    <w:p w:rsidR="00477F83" w:rsidRDefault="00637F9B">
      <w:pPr>
        <w:pStyle w:val="1"/>
        <w:numPr>
          <w:ilvl w:val="0"/>
          <w:numId w:val="1"/>
        </w:numPr>
        <w:shd w:val="clear" w:color="auto" w:fill="auto"/>
        <w:tabs>
          <w:tab w:val="left" w:pos="1135"/>
        </w:tabs>
        <w:spacing w:after="420" w:line="262" w:lineRule="auto"/>
        <w:ind w:firstLine="720"/>
        <w:jc w:val="both"/>
      </w:pPr>
      <w:r>
        <w:t>Контроль за исполнением приказа возложить на ведущего консультанта управления образования Г.Н. Фроленко.</w:t>
      </w:r>
    </w:p>
    <w:p w:rsidR="00903008" w:rsidRDefault="00903008" w:rsidP="00903008">
      <w:pPr>
        <w:pStyle w:val="1"/>
        <w:shd w:val="clear" w:color="auto" w:fill="auto"/>
        <w:tabs>
          <w:tab w:val="left" w:pos="1135"/>
        </w:tabs>
        <w:spacing w:after="420" w:line="262" w:lineRule="auto"/>
        <w:ind w:left="720" w:firstLine="0"/>
        <w:jc w:val="both"/>
      </w:pPr>
    </w:p>
    <w:p w:rsidR="00903008" w:rsidRDefault="00903008" w:rsidP="00903008">
      <w:pPr>
        <w:pStyle w:val="1"/>
        <w:shd w:val="clear" w:color="auto" w:fill="auto"/>
        <w:tabs>
          <w:tab w:val="left" w:pos="1135"/>
        </w:tabs>
        <w:spacing w:after="420" w:line="262" w:lineRule="auto"/>
        <w:ind w:left="720" w:firstLine="0"/>
        <w:jc w:val="both"/>
      </w:pPr>
    </w:p>
    <w:p w:rsidR="00903008" w:rsidRPr="00903008" w:rsidRDefault="00903008" w:rsidP="00903008">
      <w:pPr>
        <w:pStyle w:val="1"/>
        <w:shd w:val="clear" w:color="auto" w:fill="auto"/>
        <w:tabs>
          <w:tab w:val="left" w:pos="1135"/>
        </w:tabs>
        <w:spacing w:after="420" w:line="262" w:lineRule="auto"/>
        <w:ind w:left="720" w:firstLine="0"/>
        <w:jc w:val="both"/>
      </w:pPr>
      <w:r>
        <w:t>Начальник управления                                                                            Н.С. Борисенко</w:t>
      </w:r>
    </w:p>
    <w:p w:rsidR="00477F83" w:rsidRDefault="00637F9B">
      <w:pPr>
        <w:spacing w:line="1" w:lineRule="exact"/>
        <w:sectPr w:rsidR="00477F83">
          <w:type w:val="continuous"/>
          <w:pgSz w:w="11900" w:h="16840"/>
          <w:pgMar w:top="225" w:right="686" w:bottom="225" w:left="1762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633730" distB="759460" distL="0" distR="0" simplePos="0" relativeHeight="125829380" behindDoc="0" locked="0" layoutInCell="1" allowOverlap="1">
                <wp:simplePos x="0" y="0"/>
                <wp:positionH relativeFrom="page">
                  <wp:posOffset>1128395</wp:posOffset>
                </wp:positionH>
                <wp:positionV relativeFrom="paragraph">
                  <wp:posOffset>633730</wp:posOffset>
                </wp:positionV>
                <wp:extent cx="1532890" cy="19177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289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77F83" w:rsidRDefault="00477F83">
                            <w:pPr>
                              <w:pStyle w:val="1"/>
                              <w:shd w:val="clear" w:color="auto" w:fill="auto"/>
                              <w:spacing w:line="240" w:lineRule="auto"/>
                              <w:ind w:firstLine="0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88.85pt;margin-top:49.9pt;width:120.7pt;height:15.1pt;z-index:125829380;visibility:visible;mso-wrap-style:none;mso-wrap-distance-left:0;mso-wrap-distance-top:49.9pt;mso-wrap-distance-right:0;mso-wrap-distance-bottom:59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" filled="f" stroked="f">
                <v:textbox inset="0,0,0,0">
                  <w:txbxContent>
                    <w:p w:rsidR="00477F83" w:rsidRDefault="00477F83">
                      <w:pPr>
                        <w:pStyle w:val="1"/>
                        <w:shd w:val="clear" w:color="auto" w:fill="auto"/>
                        <w:spacing w:line="240" w:lineRule="auto"/>
                        <w:ind w:firstLine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6160770</wp:posOffset>
                </wp:positionH>
                <wp:positionV relativeFrom="paragraph">
                  <wp:posOffset>630555</wp:posOffset>
                </wp:positionV>
                <wp:extent cx="795655" cy="191770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655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77F83" w:rsidRDefault="00477F83">
                            <w:pPr>
                              <w:pStyle w:val="a5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Shape 11" o:spid="_x0000_s1028" type="#_x0000_t202" style="position:absolute;margin-left:485.1pt;margin-top:49.65pt;width:62.65pt;height:15.1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" filled="f" stroked="f">
                <v:textbox inset="0,0,0,0">
                  <w:txbxContent>
                    <w:p w:rsidR="00477F83" w:rsidRDefault="00477F83">
                      <w:pPr>
                        <w:pStyle w:val="a5"/>
                        <w:shd w:val="clear" w:color="auto" w:fill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903008" w:rsidRDefault="00637F9B" w:rsidP="00903008">
      <w:pPr>
        <w:pStyle w:val="1"/>
        <w:shd w:val="clear" w:color="auto" w:fill="auto"/>
        <w:spacing w:line="240" w:lineRule="auto"/>
        <w:ind w:left="5738" w:firstLine="0"/>
        <w:jc w:val="right"/>
      </w:pPr>
      <w:r>
        <w:lastRenderedPageBreak/>
        <w:t>Утверждено приказом управ</w:t>
      </w:r>
      <w:r w:rsidR="00903008">
        <w:t xml:space="preserve">ления образования МО «Тымовский </w:t>
      </w:r>
      <w:r>
        <w:t xml:space="preserve">городской округ» </w:t>
      </w:r>
    </w:p>
    <w:p w:rsidR="00477F83" w:rsidRDefault="00637F9B" w:rsidP="00903008">
      <w:pPr>
        <w:pStyle w:val="1"/>
        <w:shd w:val="clear" w:color="auto" w:fill="auto"/>
        <w:spacing w:line="240" w:lineRule="auto"/>
        <w:ind w:left="5738" w:firstLine="0"/>
        <w:jc w:val="right"/>
      </w:pPr>
      <w:r>
        <w:t>от 31.05.2022 г. № 162</w:t>
      </w:r>
    </w:p>
    <w:p w:rsidR="00477F83" w:rsidRDefault="00637F9B">
      <w:pPr>
        <w:pStyle w:val="1"/>
        <w:shd w:val="clear" w:color="auto" w:fill="auto"/>
        <w:spacing w:line="264" w:lineRule="auto"/>
        <w:ind w:firstLine="0"/>
        <w:jc w:val="center"/>
      </w:pPr>
      <w:r>
        <w:rPr>
          <w:b/>
          <w:bCs/>
        </w:rPr>
        <w:t>Положение</w:t>
      </w:r>
    </w:p>
    <w:p w:rsidR="00477F83" w:rsidRDefault="00637F9B">
      <w:pPr>
        <w:pStyle w:val="1"/>
        <w:shd w:val="clear" w:color="auto" w:fill="auto"/>
        <w:spacing w:after="520" w:line="264" w:lineRule="auto"/>
        <w:ind w:firstLine="0"/>
        <w:jc w:val="center"/>
      </w:pPr>
      <w:r>
        <w:rPr>
          <w:b/>
          <w:bCs/>
        </w:rPr>
        <w:t>об организации временного трудоустройства несовершеннолетних граждан в</w:t>
      </w:r>
      <w:r>
        <w:rPr>
          <w:b/>
          <w:bCs/>
        </w:rPr>
        <w:br/>
        <w:t>возрасте от 14 до 18 лет в свободное от учебы время на территории</w:t>
      </w:r>
      <w:r>
        <w:rPr>
          <w:b/>
          <w:bCs/>
        </w:rPr>
        <w:br/>
        <w:t>МО «Тымовский городской округ»</w:t>
      </w:r>
    </w:p>
    <w:p w:rsidR="00477F83" w:rsidRDefault="00637F9B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297"/>
        </w:tabs>
      </w:pPr>
      <w:bookmarkStart w:id="3" w:name="bookmark2"/>
      <w:bookmarkStart w:id="4" w:name="bookmark3"/>
      <w:r>
        <w:t>Общие положения</w:t>
      </w:r>
      <w:bookmarkEnd w:id="3"/>
      <w:bookmarkEnd w:id="4"/>
    </w:p>
    <w:p w:rsidR="00477F83" w:rsidRDefault="00637F9B">
      <w:pPr>
        <w:pStyle w:val="1"/>
        <w:numPr>
          <w:ilvl w:val="1"/>
          <w:numId w:val="2"/>
        </w:numPr>
        <w:shd w:val="clear" w:color="auto" w:fill="auto"/>
        <w:tabs>
          <w:tab w:val="left" w:pos="1200"/>
        </w:tabs>
        <w:spacing w:line="262" w:lineRule="auto"/>
        <w:ind w:firstLine="740"/>
        <w:jc w:val="both"/>
      </w:pPr>
      <w:r>
        <w:t>Настоящее положение разработано в целях реализации полномочий органов местного самоуправления в области содействия временному трудоустройству несовершеннолетних граждан в возрасте от 14 до 18 лет в свободное от учебы время.</w:t>
      </w:r>
    </w:p>
    <w:p w:rsidR="00477F83" w:rsidRDefault="00637F9B">
      <w:pPr>
        <w:pStyle w:val="1"/>
        <w:numPr>
          <w:ilvl w:val="1"/>
          <w:numId w:val="2"/>
        </w:numPr>
        <w:shd w:val="clear" w:color="auto" w:fill="auto"/>
        <w:tabs>
          <w:tab w:val="left" w:pos="1200"/>
        </w:tabs>
        <w:spacing w:line="262" w:lineRule="auto"/>
        <w:ind w:firstLine="740"/>
        <w:jc w:val="both"/>
      </w:pPr>
      <w:r>
        <w:t>Положение регламентирует основные принципы деятельности по созданию в муниципальных учреждениях, расположенных на территории МО «Тымовский городской округ» (далее - Работодатель), временных рабочих мест для несовершеннолетних граждан в возрасте от 14 до 18 лет в свободное от учебы время (далее - несовершеннолетние граждане).</w:t>
      </w:r>
    </w:p>
    <w:p w:rsidR="00477F83" w:rsidRDefault="00637F9B">
      <w:pPr>
        <w:pStyle w:val="1"/>
        <w:numPr>
          <w:ilvl w:val="1"/>
          <w:numId w:val="2"/>
        </w:numPr>
        <w:shd w:val="clear" w:color="auto" w:fill="auto"/>
        <w:tabs>
          <w:tab w:val="left" w:pos="1209"/>
        </w:tabs>
        <w:spacing w:line="262" w:lineRule="auto"/>
        <w:ind w:firstLine="740"/>
        <w:jc w:val="both"/>
      </w:pPr>
      <w:r>
        <w:t>Временное трудоустройство несовершеннолетних граждан - это временная трудовая деятельность учащихся общеобразовательных организаций, профессиональных образовательных организаций в возрасте от 14 до 18 лет в свободное от учебы время, а также несовершеннолетних граждан других категорий, по каким-либо причинам не являющихся учащимися на момент обращения в учреждение службы занятости населения.</w:t>
      </w:r>
    </w:p>
    <w:p w:rsidR="00477F83" w:rsidRDefault="00637F9B">
      <w:pPr>
        <w:pStyle w:val="1"/>
        <w:numPr>
          <w:ilvl w:val="1"/>
          <w:numId w:val="2"/>
        </w:numPr>
        <w:shd w:val="clear" w:color="auto" w:fill="auto"/>
        <w:tabs>
          <w:tab w:val="left" w:pos="1195"/>
        </w:tabs>
        <w:spacing w:after="260" w:line="262" w:lineRule="auto"/>
        <w:ind w:firstLine="740"/>
        <w:jc w:val="both"/>
      </w:pPr>
      <w:r>
        <w:t>Трудоустройство несовершеннолетних граждан на временные рабочие места осуществляется Работодателем в соответствии с Трудовым кодексом Российской Федерации.</w:t>
      </w:r>
    </w:p>
    <w:p w:rsidR="00477F83" w:rsidRDefault="00637F9B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312"/>
        </w:tabs>
      </w:pPr>
      <w:bookmarkStart w:id="5" w:name="bookmark4"/>
      <w:bookmarkStart w:id="6" w:name="bookmark5"/>
      <w:r>
        <w:t>Цели и задачи</w:t>
      </w:r>
      <w:bookmarkEnd w:id="5"/>
      <w:bookmarkEnd w:id="6"/>
    </w:p>
    <w:p w:rsidR="00477F83" w:rsidRDefault="00637F9B">
      <w:pPr>
        <w:pStyle w:val="1"/>
        <w:numPr>
          <w:ilvl w:val="1"/>
          <w:numId w:val="2"/>
        </w:numPr>
        <w:shd w:val="clear" w:color="auto" w:fill="auto"/>
        <w:tabs>
          <w:tab w:val="left" w:pos="1190"/>
        </w:tabs>
        <w:spacing w:line="262" w:lineRule="auto"/>
        <w:ind w:firstLine="740"/>
        <w:jc w:val="both"/>
      </w:pPr>
      <w:r>
        <w:t>Главной целью создания временных рабочих мест для несовершеннолетних граждан является приобщение их к труду, получение профессиональных навыков, содействие процессу социализации, предотвращение формирования у подростков модели социально опасного поведения.</w:t>
      </w:r>
    </w:p>
    <w:p w:rsidR="00477F83" w:rsidRDefault="00637F9B">
      <w:pPr>
        <w:pStyle w:val="1"/>
        <w:numPr>
          <w:ilvl w:val="1"/>
          <w:numId w:val="2"/>
        </w:numPr>
        <w:shd w:val="clear" w:color="auto" w:fill="auto"/>
        <w:tabs>
          <w:tab w:val="left" w:pos="1225"/>
        </w:tabs>
        <w:spacing w:line="262" w:lineRule="auto"/>
        <w:ind w:firstLine="740"/>
      </w:pPr>
      <w:r>
        <w:t>Задачами временной занятости несовершеннолетних граждан являются:</w:t>
      </w:r>
    </w:p>
    <w:p w:rsidR="00477F83" w:rsidRDefault="00637F9B">
      <w:pPr>
        <w:pStyle w:val="1"/>
        <w:numPr>
          <w:ilvl w:val="0"/>
          <w:numId w:val="3"/>
        </w:numPr>
        <w:shd w:val="clear" w:color="auto" w:fill="auto"/>
        <w:tabs>
          <w:tab w:val="left" w:pos="951"/>
        </w:tabs>
        <w:spacing w:line="262" w:lineRule="auto"/>
        <w:ind w:firstLine="740"/>
      </w:pPr>
      <w:r>
        <w:t>адаптация к трудовой деятельности;</w:t>
      </w:r>
    </w:p>
    <w:p w:rsidR="00477F83" w:rsidRDefault="00637F9B">
      <w:pPr>
        <w:pStyle w:val="1"/>
        <w:numPr>
          <w:ilvl w:val="0"/>
          <w:numId w:val="3"/>
        </w:numPr>
        <w:shd w:val="clear" w:color="auto" w:fill="auto"/>
        <w:tabs>
          <w:tab w:val="left" w:pos="951"/>
        </w:tabs>
        <w:spacing w:line="262" w:lineRule="auto"/>
        <w:ind w:firstLine="740"/>
      </w:pPr>
      <w:r>
        <w:t>формирование профессиональных навыков и умений на рабочем месте;</w:t>
      </w:r>
    </w:p>
    <w:p w:rsidR="00477F83" w:rsidRDefault="00637F9B">
      <w:pPr>
        <w:pStyle w:val="1"/>
        <w:numPr>
          <w:ilvl w:val="0"/>
          <w:numId w:val="3"/>
        </w:numPr>
        <w:shd w:val="clear" w:color="auto" w:fill="auto"/>
        <w:tabs>
          <w:tab w:val="left" w:pos="951"/>
        </w:tabs>
        <w:spacing w:line="262" w:lineRule="auto"/>
        <w:ind w:firstLine="740"/>
      </w:pPr>
      <w:r>
        <w:t>профилактика преступности и правонарушений среди несовершеннолетних;</w:t>
      </w:r>
    </w:p>
    <w:p w:rsidR="00477F83" w:rsidRDefault="00637F9B">
      <w:pPr>
        <w:pStyle w:val="1"/>
        <w:numPr>
          <w:ilvl w:val="0"/>
          <w:numId w:val="3"/>
        </w:numPr>
        <w:shd w:val="clear" w:color="auto" w:fill="auto"/>
        <w:tabs>
          <w:tab w:val="left" w:pos="917"/>
        </w:tabs>
        <w:spacing w:after="260" w:line="262" w:lineRule="auto"/>
        <w:ind w:firstLine="740"/>
        <w:jc w:val="both"/>
      </w:pPr>
      <w:r>
        <w:t>социальная и материальная поддержка подростков, находящихся в социально опасном положении.</w:t>
      </w:r>
    </w:p>
    <w:p w:rsidR="00477F83" w:rsidRDefault="00637F9B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312"/>
        </w:tabs>
      </w:pPr>
      <w:bookmarkStart w:id="7" w:name="bookmark6"/>
      <w:bookmarkStart w:id="8" w:name="bookmark7"/>
      <w:r>
        <w:t>Порядок организации временных рабочих мест</w:t>
      </w:r>
      <w:bookmarkEnd w:id="7"/>
      <w:bookmarkEnd w:id="8"/>
    </w:p>
    <w:p w:rsidR="00477F83" w:rsidRDefault="00637F9B">
      <w:pPr>
        <w:pStyle w:val="1"/>
        <w:numPr>
          <w:ilvl w:val="1"/>
          <w:numId w:val="2"/>
        </w:numPr>
        <w:shd w:val="clear" w:color="auto" w:fill="auto"/>
        <w:tabs>
          <w:tab w:val="left" w:pos="1334"/>
        </w:tabs>
        <w:spacing w:line="266" w:lineRule="auto"/>
        <w:ind w:firstLine="740"/>
        <w:jc w:val="both"/>
      </w:pPr>
      <w:r>
        <w:t xml:space="preserve">Приоритетным правом при временном </w:t>
      </w:r>
      <w:r>
        <w:rPr>
          <w:color w:val="1C1C1C"/>
        </w:rPr>
        <w:t>т</w:t>
      </w:r>
      <w:r>
        <w:t>рудоустройстве пользуются несовершеннолетние граждане:</w:t>
      </w:r>
    </w:p>
    <w:p w:rsidR="00477F83" w:rsidRDefault="00637F9B">
      <w:pPr>
        <w:pStyle w:val="1"/>
        <w:numPr>
          <w:ilvl w:val="0"/>
          <w:numId w:val="3"/>
        </w:numPr>
        <w:shd w:val="clear" w:color="auto" w:fill="auto"/>
        <w:tabs>
          <w:tab w:val="left" w:pos="956"/>
        </w:tabs>
        <w:spacing w:line="266" w:lineRule="auto"/>
        <w:ind w:firstLine="740"/>
        <w:jc w:val="both"/>
      </w:pPr>
      <w:r>
        <w:t>состоящие на учете в комиссиях по делам несовершеннолетних;</w:t>
      </w:r>
    </w:p>
    <w:p w:rsidR="00477F83" w:rsidRDefault="00637F9B">
      <w:pPr>
        <w:pStyle w:val="1"/>
        <w:numPr>
          <w:ilvl w:val="0"/>
          <w:numId w:val="3"/>
        </w:numPr>
        <w:shd w:val="clear" w:color="auto" w:fill="auto"/>
        <w:tabs>
          <w:tab w:val="left" w:pos="956"/>
        </w:tabs>
        <w:spacing w:line="266" w:lineRule="auto"/>
        <w:ind w:firstLine="740"/>
        <w:jc w:val="both"/>
      </w:pPr>
      <w:r>
        <w:t>находящиеся в социально-опасном положении;</w:t>
      </w:r>
    </w:p>
    <w:p w:rsidR="00477F83" w:rsidRDefault="00637F9B">
      <w:pPr>
        <w:pStyle w:val="1"/>
        <w:numPr>
          <w:ilvl w:val="0"/>
          <w:numId w:val="3"/>
        </w:numPr>
        <w:shd w:val="clear" w:color="auto" w:fill="auto"/>
        <w:tabs>
          <w:tab w:val="left" w:pos="1158"/>
        </w:tabs>
        <w:spacing w:line="266" w:lineRule="auto"/>
        <w:ind w:firstLine="740"/>
        <w:jc w:val="both"/>
      </w:pPr>
      <w:r>
        <w:t>освобожденные из воспитательно-трудовых колоний или закончившие специальные учебно-воспитательные учреждения;</w:t>
      </w:r>
    </w:p>
    <w:p w:rsidR="00477F83" w:rsidRDefault="00637F9B">
      <w:pPr>
        <w:pStyle w:val="1"/>
        <w:numPr>
          <w:ilvl w:val="0"/>
          <w:numId w:val="3"/>
        </w:numPr>
        <w:shd w:val="clear" w:color="auto" w:fill="auto"/>
        <w:tabs>
          <w:tab w:val="left" w:pos="211"/>
        </w:tabs>
        <w:spacing w:line="266" w:lineRule="auto"/>
        <w:ind w:firstLine="740"/>
        <w:jc w:val="both"/>
      </w:pPr>
      <w:r>
        <w:t>из семей безработных граждан, неполных, многодетных семей, семей беженцев и</w:t>
      </w:r>
      <w:r>
        <w:br w:type="page"/>
      </w:r>
      <w:r>
        <w:lastRenderedPageBreak/>
        <w:t>вынужденных переселенцев;</w:t>
      </w:r>
    </w:p>
    <w:p w:rsidR="00477F83" w:rsidRDefault="00637F9B">
      <w:pPr>
        <w:pStyle w:val="1"/>
        <w:shd w:val="clear" w:color="auto" w:fill="auto"/>
        <w:ind w:firstLine="740"/>
        <w:jc w:val="both"/>
      </w:pPr>
      <w:r>
        <w:t>- из числа детей-сирот и детей, оставшихся без попечения родителей, а также лиц, их заменяющих.</w:t>
      </w:r>
    </w:p>
    <w:p w:rsidR="00477F83" w:rsidRDefault="00637F9B">
      <w:pPr>
        <w:pStyle w:val="1"/>
        <w:numPr>
          <w:ilvl w:val="1"/>
          <w:numId w:val="2"/>
        </w:numPr>
        <w:shd w:val="clear" w:color="auto" w:fill="auto"/>
        <w:tabs>
          <w:tab w:val="left" w:pos="1196"/>
        </w:tabs>
        <w:ind w:firstLine="740"/>
        <w:jc w:val="both"/>
      </w:pPr>
      <w:r>
        <w:t>В организации деятельности по созданию временных рабочих мест для трудоустройства несовершеннолетних граждан участвуют муниципальные ор1анизации, расположенные на территории МО «Тымовский городской округ».</w:t>
      </w:r>
    </w:p>
    <w:p w:rsidR="00477F83" w:rsidRDefault="00637F9B">
      <w:pPr>
        <w:pStyle w:val="1"/>
        <w:numPr>
          <w:ilvl w:val="1"/>
          <w:numId w:val="2"/>
        </w:numPr>
        <w:shd w:val="clear" w:color="auto" w:fill="auto"/>
        <w:tabs>
          <w:tab w:val="left" w:pos="1196"/>
        </w:tabs>
        <w:ind w:firstLine="740"/>
        <w:jc w:val="both"/>
      </w:pPr>
      <w:r>
        <w:t>Основанием для деятельности по созданию временных рабочих мест является договор о совместной деятельности по организации временного трудоустройства несовершеннолетних граждан в возрасте от 14 до 18 лет в свободное от учебы время в МО «Тымовский городской округ» между областным казенным учреждением «Тымовский центр занятости населения» и Работодателем, заключаемый в установленном законодательством порядке.</w:t>
      </w:r>
    </w:p>
    <w:p w:rsidR="00477F83" w:rsidRDefault="00637F9B">
      <w:pPr>
        <w:pStyle w:val="1"/>
        <w:numPr>
          <w:ilvl w:val="1"/>
          <w:numId w:val="2"/>
        </w:numPr>
        <w:shd w:val="clear" w:color="auto" w:fill="auto"/>
        <w:tabs>
          <w:tab w:val="left" w:pos="1192"/>
        </w:tabs>
        <w:ind w:firstLine="740"/>
        <w:jc w:val="both"/>
      </w:pPr>
      <w:r>
        <w:t>Работодатель осуществляет трудоустройство несовершеннолетних граждан на приоритетные виды работ, позволяющие несовершеннолетним гражданам приобрести специальные навыки и умения, за исключением видов работ, определяемых постановлением Правительства Российской Федерации от 25.02.2000 № 163 «Об утверждении Перечня тяжелых работ и работ с вредными и опасными условиями труда, при выполнении которых запрещается применение труда лиц моложе восемнадцати лет» (приложение № 1).</w:t>
      </w:r>
    </w:p>
    <w:p w:rsidR="00477F83" w:rsidRDefault="00637F9B">
      <w:pPr>
        <w:pStyle w:val="1"/>
        <w:numPr>
          <w:ilvl w:val="1"/>
          <w:numId w:val="2"/>
        </w:numPr>
        <w:shd w:val="clear" w:color="auto" w:fill="auto"/>
        <w:tabs>
          <w:tab w:val="left" w:pos="1196"/>
        </w:tabs>
        <w:ind w:firstLine="740"/>
        <w:jc w:val="both"/>
      </w:pPr>
      <w:r>
        <w:t>Трудоустройство несовершеннолетних граждан на временные рабочие места осуществляется на основании срочного трудового договора, заключенного между Работодателем и несовершеннолетним гражданином на время выполнения временных работ в соответствии с действующим законодательством Российской Федерации (приложение № 2). Работодатель утверждает штатное расписание на временных работников распорядительным документом.</w:t>
      </w:r>
    </w:p>
    <w:p w:rsidR="00477F83" w:rsidRDefault="00637F9B">
      <w:pPr>
        <w:pStyle w:val="1"/>
        <w:numPr>
          <w:ilvl w:val="1"/>
          <w:numId w:val="2"/>
        </w:numPr>
        <w:shd w:val="clear" w:color="auto" w:fill="auto"/>
        <w:tabs>
          <w:tab w:val="left" w:pos="1192"/>
        </w:tabs>
        <w:ind w:firstLine="740"/>
        <w:jc w:val="both"/>
      </w:pPr>
      <w:r>
        <w:t>Трудоустройство несовершеннолетних граждан допускается на работу, не причиняющую вреда их здоровью и не нарушающую процесса обучения.</w:t>
      </w:r>
    </w:p>
    <w:p w:rsidR="00477F83" w:rsidRDefault="00637F9B">
      <w:pPr>
        <w:pStyle w:val="1"/>
        <w:numPr>
          <w:ilvl w:val="1"/>
          <w:numId w:val="2"/>
        </w:numPr>
        <w:shd w:val="clear" w:color="auto" w:fill="auto"/>
        <w:tabs>
          <w:tab w:val="left" w:pos="1201"/>
        </w:tabs>
        <w:ind w:firstLine="740"/>
        <w:jc w:val="both"/>
      </w:pPr>
      <w:r>
        <w:t>Не допускается привлечение несовершеннолетних граждан к сверхурочной работе, в выходные и нерабочие праздничные дни, с вредными или опасными условиями труда; в ночное время; по переноске и передвижению тяжестей, превышающих установленные для них предельные нормы работы, связанные с производством, хранением и торговлей спиртными напитками, наркотическими веществами, табачными изделиями, наносящие ущерб нравственности подростков.</w:t>
      </w:r>
    </w:p>
    <w:p w:rsidR="00477F83" w:rsidRDefault="00637F9B">
      <w:pPr>
        <w:pStyle w:val="1"/>
        <w:numPr>
          <w:ilvl w:val="1"/>
          <w:numId w:val="2"/>
        </w:numPr>
        <w:shd w:val="clear" w:color="auto" w:fill="auto"/>
        <w:tabs>
          <w:tab w:val="left" w:pos="1216"/>
        </w:tabs>
        <w:ind w:firstLine="740"/>
        <w:jc w:val="both"/>
      </w:pPr>
      <w:r>
        <w:t>Трудоустройство несовершеннолетних граждан моложе 14 лет не допускается.</w:t>
      </w:r>
    </w:p>
    <w:p w:rsidR="00477F83" w:rsidRDefault="00637F9B">
      <w:pPr>
        <w:pStyle w:val="1"/>
        <w:numPr>
          <w:ilvl w:val="1"/>
          <w:numId w:val="2"/>
        </w:numPr>
        <w:shd w:val="clear" w:color="auto" w:fill="auto"/>
        <w:tabs>
          <w:tab w:val="left" w:pos="1192"/>
        </w:tabs>
        <w:ind w:firstLine="740"/>
        <w:jc w:val="both"/>
      </w:pPr>
      <w:r>
        <w:t>Заключение срочного трудового договора с несовершеннолетними гражданами, не достигшими 15</w:t>
      </w:r>
      <w:r>
        <w:rPr>
          <w:color w:val="1C1C1C"/>
        </w:rPr>
        <w:t>-л</w:t>
      </w:r>
      <w:r>
        <w:t>е</w:t>
      </w:r>
      <w:r>
        <w:rPr>
          <w:color w:val="1C1C1C"/>
        </w:rPr>
        <w:t>т</w:t>
      </w:r>
      <w:r>
        <w:t>него возраста, допускается только с согласия одного из родителей (попечителя) и органа опеки и попечительства.</w:t>
      </w:r>
    </w:p>
    <w:p w:rsidR="00477F83" w:rsidRDefault="00637F9B">
      <w:pPr>
        <w:pStyle w:val="1"/>
        <w:numPr>
          <w:ilvl w:val="1"/>
          <w:numId w:val="2"/>
        </w:numPr>
        <w:shd w:val="clear" w:color="auto" w:fill="auto"/>
        <w:tabs>
          <w:tab w:val="left" w:pos="1306"/>
        </w:tabs>
        <w:spacing w:after="240"/>
        <w:ind w:firstLine="740"/>
        <w:jc w:val="both"/>
      </w:pPr>
      <w:r>
        <w:t>Продолжительность работы несовершеннолетних граждан устанавливается в соответствии с требованиями Трудового кодекса Российской Федерации: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0"/>
        <w:gridCol w:w="1699"/>
        <w:gridCol w:w="1704"/>
        <w:gridCol w:w="1699"/>
        <w:gridCol w:w="1718"/>
      </w:tblGrid>
      <w:tr w:rsidR="00477F83">
        <w:trPr>
          <w:trHeight w:hRule="exact" w:val="509"/>
          <w:jc w:val="center"/>
        </w:trPr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F83" w:rsidRDefault="00637F9B">
            <w:pPr>
              <w:pStyle w:val="a9"/>
              <w:shd w:val="clear" w:color="auto" w:fill="auto"/>
              <w:spacing w:before="120" w:line="240" w:lineRule="auto"/>
              <w:ind w:firstLine="0"/>
              <w:jc w:val="center"/>
            </w:pPr>
            <w:r>
              <w:t>Возраст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F83" w:rsidRDefault="00637F9B">
            <w:pPr>
              <w:pStyle w:val="a9"/>
              <w:shd w:val="clear" w:color="auto" w:fill="auto"/>
              <w:spacing w:line="240" w:lineRule="auto"/>
              <w:ind w:firstLine="0"/>
              <w:jc w:val="center"/>
            </w:pPr>
            <w:r>
              <w:t>В течение учебного года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F83" w:rsidRDefault="00637F9B">
            <w:pPr>
              <w:pStyle w:val="a9"/>
              <w:shd w:val="clear" w:color="auto" w:fill="auto"/>
              <w:spacing w:line="240" w:lineRule="auto"/>
              <w:ind w:firstLine="0"/>
              <w:jc w:val="center"/>
            </w:pPr>
            <w:r>
              <w:t>В период каникул</w:t>
            </w:r>
          </w:p>
        </w:tc>
      </w:tr>
      <w:tr w:rsidR="00477F83">
        <w:trPr>
          <w:trHeight w:hRule="exact" w:val="485"/>
          <w:jc w:val="center"/>
        </w:trPr>
        <w:tc>
          <w:tcPr>
            <w:tcW w:w="22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7F83" w:rsidRDefault="00477F83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F83" w:rsidRDefault="00637F9B">
            <w:pPr>
              <w:pStyle w:val="a9"/>
              <w:shd w:val="clear" w:color="auto" w:fill="auto"/>
              <w:spacing w:line="240" w:lineRule="auto"/>
              <w:ind w:firstLine="0"/>
              <w:jc w:val="center"/>
            </w:pPr>
            <w:r>
              <w:t>День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F83" w:rsidRDefault="00637F9B">
            <w:pPr>
              <w:pStyle w:val="a9"/>
              <w:shd w:val="clear" w:color="auto" w:fill="auto"/>
              <w:spacing w:line="240" w:lineRule="auto"/>
              <w:ind w:firstLine="0"/>
              <w:jc w:val="center"/>
            </w:pPr>
            <w:r>
              <w:t>Неделя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F83" w:rsidRDefault="00637F9B">
            <w:pPr>
              <w:pStyle w:val="a9"/>
              <w:shd w:val="clear" w:color="auto" w:fill="auto"/>
              <w:spacing w:line="240" w:lineRule="auto"/>
              <w:ind w:firstLine="0"/>
              <w:jc w:val="center"/>
            </w:pPr>
            <w:r>
              <w:t>День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F83" w:rsidRDefault="00637F9B">
            <w:pPr>
              <w:pStyle w:val="a9"/>
              <w:shd w:val="clear" w:color="auto" w:fill="auto"/>
              <w:spacing w:line="240" w:lineRule="auto"/>
              <w:ind w:firstLine="0"/>
              <w:jc w:val="center"/>
            </w:pPr>
            <w:r>
              <w:t>Неделя</w:t>
            </w:r>
          </w:p>
        </w:tc>
      </w:tr>
      <w:tr w:rsidR="00477F83">
        <w:trPr>
          <w:trHeight w:hRule="exact" w:val="49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F83" w:rsidRDefault="00637F9B">
            <w:pPr>
              <w:pStyle w:val="a9"/>
              <w:shd w:val="clear" w:color="auto" w:fill="auto"/>
              <w:spacing w:line="240" w:lineRule="auto"/>
              <w:ind w:firstLine="0"/>
            </w:pPr>
            <w:r>
              <w:t>от 14 до 16 лет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F83" w:rsidRDefault="00637F9B">
            <w:pPr>
              <w:pStyle w:val="a9"/>
              <w:shd w:val="clear" w:color="auto" w:fill="auto"/>
              <w:spacing w:line="240" w:lineRule="auto"/>
              <w:ind w:firstLine="0"/>
              <w:jc w:val="center"/>
            </w:pPr>
            <w:r>
              <w:t>до 2,5 часов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F83" w:rsidRDefault="00637F9B">
            <w:pPr>
              <w:pStyle w:val="a9"/>
              <w:shd w:val="clear" w:color="auto" w:fill="auto"/>
              <w:spacing w:line="240" w:lineRule="auto"/>
              <w:ind w:firstLine="0"/>
              <w:jc w:val="center"/>
            </w:pPr>
            <w:r>
              <w:t>до 12 часов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F83" w:rsidRDefault="00637F9B">
            <w:pPr>
              <w:pStyle w:val="a9"/>
              <w:shd w:val="clear" w:color="auto" w:fill="auto"/>
              <w:spacing w:line="240" w:lineRule="auto"/>
              <w:ind w:firstLine="0"/>
              <w:jc w:val="center"/>
            </w:pPr>
            <w:r>
              <w:t>до 5 часов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F83" w:rsidRDefault="00637F9B">
            <w:pPr>
              <w:pStyle w:val="a9"/>
              <w:shd w:val="clear" w:color="auto" w:fill="auto"/>
              <w:spacing w:line="240" w:lineRule="auto"/>
              <w:ind w:firstLine="0"/>
              <w:jc w:val="center"/>
            </w:pPr>
            <w:r>
              <w:t>до 24 часов</w:t>
            </w:r>
          </w:p>
        </w:tc>
      </w:tr>
      <w:tr w:rsidR="00477F83">
        <w:trPr>
          <w:trHeight w:hRule="exact" w:val="504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7F83" w:rsidRDefault="00637F9B">
            <w:pPr>
              <w:pStyle w:val="a9"/>
              <w:shd w:val="clear" w:color="auto" w:fill="auto"/>
              <w:spacing w:line="240" w:lineRule="auto"/>
              <w:ind w:firstLine="0"/>
            </w:pPr>
            <w:r>
              <w:t>от 16 до 18 лет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7F83" w:rsidRDefault="00637F9B">
            <w:pPr>
              <w:pStyle w:val="a9"/>
              <w:shd w:val="clear" w:color="auto" w:fill="auto"/>
              <w:spacing w:line="240" w:lineRule="auto"/>
              <w:ind w:firstLine="0"/>
              <w:jc w:val="center"/>
            </w:pPr>
            <w:r>
              <w:t>до 4 часов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7F83" w:rsidRDefault="00637F9B">
            <w:pPr>
              <w:pStyle w:val="a9"/>
              <w:shd w:val="clear" w:color="auto" w:fill="auto"/>
              <w:spacing w:line="240" w:lineRule="auto"/>
              <w:ind w:firstLine="0"/>
              <w:jc w:val="center"/>
            </w:pPr>
            <w:r>
              <w:t>до 17,5 часов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7F83" w:rsidRDefault="00637F9B">
            <w:pPr>
              <w:pStyle w:val="a9"/>
              <w:shd w:val="clear" w:color="auto" w:fill="auto"/>
              <w:spacing w:line="240" w:lineRule="auto"/>
              <w:ind w:firstLine="0"/>
              <w:jc w:val="center"/>
            </w:pPr>
            <w:r>
              <w:t>до 7 часов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F83" w:rsidRDefault="00637F9B">
            <w:pPr>
              <w:pStyle w:val="a9"/>
              <w:shd w:val="clear" w:color="auto" w:fill="auto"/>
              <w:spacing w:line="240" w:lineRule="auto"/>
              <w:ind w:firstLine="0"/>
              <w:jc w:val="center"/>
            </w:pPr>
            <w:r>
              <w:t>до 35 часов</w:t>
            </w:r>
          </w:p>
        </w:tc>
      </w:tr>
    </w:tbl>
    <w:p w:rsidR="00477F83" w:rsidRDefault="00637F9B">
      <w:pPr>
        <w:pStyle w:val="a7"/>
        <w:numPr>
          <w:ilvl w:val="0"/>
          <w:numId w:val="4"/>
        </w:numPr>
        <w:shd w:val="clear" w:color="auto" w:fill="auto"/>
        <w:tabs>
          <w:tab w:val="left" w:pos="1238"/>
        </w:tabs>
        <w:ind w:firstLine="0"/>
        <w:jc w:val="both"/>
      </w:pPr>
      <w:r>
        <w:t>Период работы несовершеннолетнего гражданина на временном рабочем месте подтверждается соответствующей записью Работодателя в трудовой книжке (при наличии) и (или) сведениями о трудовой деятельности в порядке, предусмотренном статьей 66.1 Трудового кодекса Российской Федерации.</w:t>
      </w:r>
    </w:p>
    <w:p w:rsidR="00477F83" w:rsidRDefault="00637F9B">
      <w:pPr>
        <w:pStyle w:val="a7"/>
        <w:numPr>
          <w:ilvl w:val="0"/>
          <w:numId w:val="4"/>
        </w:numPr>
        <w:shd w:val="clear" w:color="auto" w:fill="auto"/>
        <w:tabs>
          <w:tab w:val="left" w:pos="1248"/>
        </w:tabs>
        <w:ind w:firstLine="0"/>
        <w:jc w:val="both"/>
      </w:pPr>
      <w:r>
        <w:t>Обязательным условием заключения срочного трудового договора, независимо</w:t>
      </w:r>
      <w:r>
        <w:br w:type="page"/>
      </w:r>
    </w:p>
    <w:p w:rsidR="00477F83" w:rsidRDefault="00637F9B">
      <w:pPr>
        <w:pStyle w:val="1"/>
        <w:shd w:val="clear" w:color="auto" w:fill="auto"/>
        <w:spacing w:line="262" w:lineRule="auto"/>
        <w:ind w:firstLine="0"/>
        <w:jc w:val="both"/>
      </w:pPr>
      <w:r>
        <w:lastRenderedPageBreak/>
        <w:t>от их трудовой функции, является прохождение ими предварительного медицинского осмотра.</w:t>
      </w:r>
    </w:p>
    <w:p w:rsidR="00477F83" w:rsidRDefault="00637F9B">
      <w:pPr>
        <w:pStyle w:val="1"/>
        <w:shd w:val="clear" w:color="auto" w:fill="auto"/>
        <w:spacing w:after="260" w:line="262" w:lineRule="auto"/>
        <w:ind w:firstLine="740"/>
        <w:jc w:val="both"/>
      </w:pPr>
      <w:r>
        <w:t>3.13. При заключении трудового договора несовершеннолетний гражданин, поступающий на работу, предъявляет работодателю 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 При поступлении на работу, связанную с деятельностью, к осуществлению которой в соответствии с ТК РФ, иным федеральным законом не допускаются лица, имеющие или имевшие судимость, подвергающиеся или подвергавшиеся уголовному преследованию.</w:t>
      </w:r>
    </w:p>
    <w:p w:rsidR="00477F83" w:rsidRDefault="00637F9B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307"/>
        </w:tabs>
        <w:spacing w:line="264" w:lineRule="auto"/>
      </w:pPr>
      <w:bookmarkStart w:id="9" w:name="bookmark8"/>
      <w:bookmarkStart w:id="10" w:name="bookmark9"/>
      <w:r>
        <w:t>Финансирование организации временного трудоустройства</w:t>
      </w:r>
      <w:r>
        <w:br/>
        <w:t>несовершеннолетних граждан</w:t>
      </w:r>
      <w:bookmarkEnd w:id="9"/>
      <w:bookmarkEnd w:id="10"/>
    </w:p>
    <w:p w:rsidR="00477F83" w:rsidRDefault="00637F9B">
      <w:pPr>
        <w:pStyle w:val="1"/>
        <w:numPr>
          <w:ilvl w:val="1"/>
          <w:numId w:val="2"/>
        </w:numPr>
        <w:shd w:val="clear" w:color="auto" w:fill="auto"/>
        <w:tabs>
          <w:tab w:val="left" w:pos="1397"/>
        </w:tabs>
        <w:ind w:firstLine="740"/>
        <w:jc w:val="both"/>
      </w:pPr>
      <w:r>
        <w:t>Финансовое обеспечение организации временного трудоустройства несовершеннолетних граждан осуществляется в пределах средств, предусмотренных бюджетом Сахалинской области и бюджетом МО «Тымовский городской округ» на соответствующий финансовый год на реализацию Закона Сахалинской области от 24.11.2011 № 125-30 «О содействии в создании временных рабочих мест для трудоустройства несовершеннолетних граждан в возрасте от 14 до 18 лет в свободное от учебы время и о наделении органов местного самоуправления отдельными государственными полномочиями Сахалинской области в сфере содействия занятости несовершеннолетних граждан в возрасте от 14 до 18 лет в свободное от учебы время».</w:t>
      </w:r>
    </w:p>
    <w:p w:rsidR="00477F83" w:rsidRDefault="00637F9B">
      <w:pPr>
        <w:pStyle w:val="1"/>
        <w:numPr>
          <w:ilvl w:val="1"/>
          <w:numId w:val="2"/>
        </w:numPr>
        <w:shd w:val="clear" w:color="auto" w:fill="auto"/>
        <w:tabs>
          <w:tab w:val="left" w:pos="1191"/>
        </w:tabs>
        <w:spacing w:after="260"/>
        <w:ind w:firstLine="740"/>
        <w:jc w:val="both"/>
      </w:pPr>
      <w:r>
        <w:t>Затраты на оплату труда несовершеннолетних граждан, принятых на временные рабочие места, рассчитываются по формуле:</w:t>
      </w:r>
    </w:p>
    <w:p w:rsidR="00477F83" w:rsidRDefault="00637F9B">
      <w:pPr>
        <w:pStyle w:val="1"/>
        <w:shd w:val="clear" w:color="auto" w:fill="auto"/>
        <w:ind w:left="2980" w:firstLine="0"/>
      </w:pPr>
      <w:r>
        <w:t>Оклад +</w:t>
      </w:r>
    </w:p>
    <w:p w:rsidR="00477F83" w:rsidRDefault="00637F9B">
      <w:pPr>
        <w:pStyle w:val="1"/>
        <w:shd w:val="clear" w:color="auto" w:fill="auto"/>
        <w:tabs>
          <w:tab w:val="left" w:pos="5117"/>
        </w:tabs>
        <w:ind w:firstLine="0"/>
        <w:jc w:val="both"/>
      </w:pPr>
      <w:r>
        <w:t xml:space="preserve">Заработная плата за </w:t>
      </w:r>
      <w:r w:rsidR="00903008">
        <w:t xml:space="preserve">      </w:t>
      </w:r>
      <w:r>
        <w:t>стимулирующие</w:t>
      </w:r>
      <w:r>
        <w:tab/>
        <w:t>Количество Районный</w:t>
      </w:r>
    </w:p>
    <w:p w:rsidR="00477F83" w:rsidRDefault="00637F9B">
      <w:pPr>
        <w:pStyle w:val="1"/>
        <w:shd w:val="clear" w:color="auto" w:fill="auto"/>
        <w:tabs>
          <w:tab w:val="left" w:pos="2218"/>
          <w:tab w:val="left" w:pos="4417"/>
          <w:tab w:val="left" w:pos="6524"/>
        </w:tabs>
        <w:ind w:firstLine="260"/>
        <w:jc w:val="both"/>
      </w:pPr>
      <w:r>
        <w:t>фактически</w:t>
      </w:r>
      <w:r>
        <w:tab/>
      </w:r>
      <w:r>
        <w:rPr>
          <w:color w:val="5A5A5A"/>
        </w:rPr>
        <w:t xml:space="preserve">= </w:t>
      </w:r>
      <w:r>
        <w:t>(выплаты</w:t>
      </w:r>
      <w:r>
        <w:tab/>
        <w:t>х</w:t>
      </w:r>
      <w:r w:rsidR="00903008">
        <w:t xml:space="preserve">         отработанных</w:t>
      </w:r>
      <w:r>
        <w:tab/>
        <w:t>) х коэффициент</w:t>
      </w:r>
    </w:p>
    <w:p w:rsidR="00477F83" w:rsidRDefault="00637F9B">
      <w:pPr>
        <w:pStyle w:val="1"/>
        <w:shd w:val="clear" w:color="auto" w:fill="auto"/>
        <w:tabs>
          <w:tab w:val="left" w:leader="dot" w:pos="4094"/>
        </w:tabs>
        <w:ind w:firstLine="0"/>
        <w:jc w:val="both"/>
      </w:pPr>
      <w:r>
        <w:t xml:space="preserve">отработанное время </w:t>
      </w:r>
      <w:r>
        <w:tab/>
        <w:t xml:space="preserve"> </w:t>
      </w:r>
      <w:r w:rsidR="00903008">
        <w:t xml:space="preserve">                </w:t>
      </w:r>
      <w:r>
        <w:t xml:space="preserve">часов в месяц </w:t>
      </w:r>
      <w:r w:rsidR="00903008">
        <w:t xml:space="preserve">         </w:t>
      </w:r>
      <w:r>
        <w:t>и северная</w:t>
      </w:r>
    </w:p>
    <w:p w:rsidR="00477F83" w:rsidRDefault="00637F9B">
      <w:pPr>
        <w:pStyle w:val="1"/>
        <w:shd w:val="clear" w:color="auto" w:fill="auto"/>
        <w:tabs>
          <w:tab w:val="left" w:pos="4594"/>
        </w:tabs>
        <w:spacing w:after="260"/>
        <w:ind w:firstLine="0"/>
        <w:jc w:val="center"/>
      </w:pPr>
      <w:r>
        <w:t>Норма часов в месяц</w:t>
      </w:r>
      <w:r>
        <w:tab/>
        <w:t>надбавка</w:t>
      </w:r>
    </w:p>
    <w:p w:rsidR="00477F83" w:rsidRDefault="00637F9B">
      <w:pPr>
        <w:pStyle w:val="1"/>
        <w:shd w:val="clear" w:color="auto" w:fill="auto"/>
        <w:ind w:firstLine="740"/>
        <w:jc w:val="both"/>
      </w:pPr>
      <w:r>
        <w:t>Компенсация отпуска за фактически отработанное время выплачивается в соответствии с трудовым законодательством.</w:t>
      </w:r>
    </w:p>
    <w:p w:rsidR="00477F83" w:rsidRDefault="00637F9B">
      <w:pPr>
        <w:pStyle w:val="1"/>
        <w:numPr>
          <w:ilvl w:val="1"/>
          <w:numId w:val="2"/>
        </w:numPr>
        <w:shd w:val="clear" w:color="auto" w:fill="auto"/>
        <w:tabs>
          <w:tab w:val="left" w:pos="1221"/>
        </w:tabs>
        <w:ind w:firstLine="740"/>
        <w:jc w:val="both"/>
      </w:pPr>
      <w:r>
        <w:t>Работодатель на основании Договора производит:</w:t>
      </w:r>
    </w:p>
    <w:p w:rsidR="00477F83" w:rsidRDefault="00637F9B">
      <w:pPr>
        <w:pStyle w:val="1"/>
        <w:numPr>
          <w:ilvl w:val="0"/>
          <w:numId w:val="3"/>
        </w:numPr>
        <w:shd w:val="clear" w:color="auto" w:fill="auto"/>
        <w:tabs>
          <w:tab w:val="left" w:pos="938"/>
        </w:tabs>
        <w:ind w:firstLine="740"/>
        <w:jc w:val="both"/>
      </w:pPr>
      <w:r>
        <w:t>выплату заработной платы, компенсации расходов за неиспользованный отпуск;</w:t>
      </w:r>
    </w:p>
    <w:p w:rsidR="00477F83" w:rsidRDefault="00637F9B">
      <w:pPr>
        <w:pStyle w:val="1"/>
        <w:numPr>
          <w:ilvl w:val="0"/>
          <w:numId w:val="3"/>
        </w:numPr>
        <w:shd w:val="clear" w:color="auto" w:fill="auto"/>
        <w:tabs>
          <w:tab w:val="left" w:pos="920"/>
        </w:tabs>
        <w:ind w:firstLine="740"/>
        <w:jc w:val="both"/>
      </w:pPr>
      <w:r>
        <w:t>исчисление и уплату страховых взносов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территориальные фонды обязательного медицинского страхования (далее - страховые взносы).</w:t>
      </w:r>
    </w:p>
    <w:p w:rsidR="00477F83" w:rsidRDefault="00637F9B">
      <w:pPr>
        <w:pStyle w:val="1"/>
        <w:numPr>
          <w:ilvl w:val="1"/>
          <w:numId w:val="2"/>
        </w:numPr>
        <w:shd w:val="clear" w:color="auto" w:fill="auto"/>
        <w:tabs>
          <w:tab w:val="left" w:pos="1191"/>
        </w:tabs>
        <w:ind w:firstLine="740"/>
        <w:jc w:val="both"/>
      </w:pPr>
      <w:r>
        <w:t>Работодатель несет ответственность за нецелевое использование средств, выделенных на организацию временной занятости несовершеннолетних граждан.</w:t>
      </w:r>
      <w:r>
        <w:br w:type="page"/>
      </w:r>
    </w:p>
    <w:p w:rsidR="00477F83" w:rsidRDefault="00637F9B">
      <w:pPr>
        <w:pStyle w:val="1"/>
        <w:shd w:val="clear" w:color="auto" w:fill="auto"/>
        <w:spacing w:after="260" w:line="262" w:lineRule="auto"/>
        <w:ind w:left="4300" w:firstLine="0"/>
        <w:jc w:val="right"/>
      </w:pPr>
      <w:r>
        <w:lastRenderedPageBreak/>
        <w:t>Приложение № 1 к положению об организации временного трудоустройства несовершеннолетних граждан в возрасте от 14 до 18 лет в свободное от учебы время на территории МО «Тымовский городской округ» утвержденное приказом управления образования МО «Тымовский городской округ» от 31.05.2022 г. № 162</w:t>
      </w:r>
    </w:p>
    <w:p w:rsidR="00477F83" w:rsidRDefault="00637F9B">
      <w:pPr>
        <w:pStyle w:val="1"/>
        <w:shd w:val="clear" w:color="auto" w:fill="auto"/>
        <w:spacing w:after="260"/>
        <w:ind w:firstLine="0"/>
        <w:jc w:val="center"/>
      </w:pPr>
      <w:r>
        <w:rPr>
          <w:b/>
          <w:bCs/>
        </w:rPr>
        <w:t>Перечень</w:t>
      </w:r>
      <w:r>
        <w:rPr>
          <w:b/>
          <w:bCs/>
        </w:rPr>
        <w:br/>
        <w:t>видов работ, рекомендуемых для временного трудоустройства</w:t>
      </w:r>
      <w:r>
        <w:rPr>
          <w:b/>
          <w:bCs/>
        </w:rPr>
        <w:br/>
        <w:t>несовершеннолетних граждан в возрасте от 14 до 18 лет</w:t>
      </w:r>
    </w:p>
    <w:p w:rsidR="00477F83" w:rsidRDefault="00637F9B">
      <w:pPr>
        <w:pStyle w:val="1"/>
        <w:numPr>
          <w:ilvl w:val="0"/>
          <w:numId w:val="5"/>
        </w:numPr>
        <w:shd w:val="clear" w:color="auto" w:fill="auto"/>
        <w:tabs>
          <w:tab w:val="left" w:pos="870"/>
        </w:tabs>
        <w:ind w:firstLine="540"/>
      </w:pPr>
      <w:r>
        <w:t>Архивные вспомогательные работы.</w:t>
      </w:r>
    </w:p>
    <w:p w:rsidR="00477F83" w:rsidRDefault="00637F9B">
      <w:pPr>
        <w:pStyle w:val="1"/>
        <w:numPr>
          <w:ilvl w:val="0"/>
          <w:numId w:val="5"/>
        </w:numPr>
        <w:shd w:val="clear" w:color="auto" w:fill="auto"/>
        <w:tabs>
          <w:tab w:val="left" w:pos="896"/>
        </w:tabs>
        <w:ind w:firstLine="580"/>
        <w:jc w:val="both"/>
      </w:pPr>
      <w:r>
        <w:t>Мелкий текущий ремонт школ МО «Тымовский городской округ» (мытье стен, парт, стульев, уборка прилегающих участков, мелкий ремонт мебели).</w:t>
      </w:r>
    </w:p>
    <w:p w:rsidR="00477F83" w:rsidRDefault="00637F9B">
      <w:pPr>
        <w:pStyle w:val="1"/>
        <w:numPr>
          <w:ilvl w:val="0"/>
          <w:numId w:val="5"/>
        </w:numPr>
        <w:shd w:val="clear" w:color="auto" w:fill="auto"/>
        <w:tabs>
          <w:tab w:val="left" w:pos="898"/>
        </w:tabs>
        <w:ind w:firstLine="540"/>
      </w:pPr>
      <w:r>
        <w:t>Мероприятия по экологическому оздоровлению территорий.</w:t>
      </w:r>
    </w:p>
    <w:p w:rsidR="00477F83" w:rsidRDefault="00637F9B">
      <w:pPr>
        <w:pStyle w:val="1"/>
        <w:numPr>
          <w:ilvl w:val="0"/>
          <w:numId w:val="5"/>
        </w:numPr>
        <w:shd w:val="clear" w:color="auto" w:fill="auto"/>
        <w:tabs>
          <w:tab w:val="left" w:pos="898"/>
        </w:tabs>
        <w:ind w:firstLine="540"/>
      </w:pPr>
      <w:r>
        <w:t>Неквалифицированная помощь продавцам и поварам.</w:t>
      </w:r>
    </w:p>
    <w:p w:rsidR="00477F83" w:rsidRDefault="00637F9B">
      <w:pPr>
        <w:pStyle w:val="1"/>
        <w:numPr>
          <w:ilvl w:val="0"/>
          <w:numId w:val="5"/>
        </w:numPr>
        <w:shd w:val="clear" w:color="auto" w:fill="auto"/>
        <w:tabs>
          <w:tab w:val="left" w:pos="898"/>
        </w:tabs>
        <w:ind w:firstLine="540"/>
      </w:pPr>
      <w:r>
        <w:t>Обслуживание библиотечной сферы.</w:t>
      </w:r>
    </w:p>
    <w:p w:rsidR="00477F83" w:rsidRDefault="00637F9B">
      <w:pPr>
        <w:pStyle w:val="1"/>
        <w:numPr>
          <w:ilvl w:val="0"/>
          <w:numId w:val="5"/>
        </w:numPr>
        <w:shd w:val="clear" w:color="auto" w:fill="auto"/>
        <w:tabs>
          <w:tab w:val="left" w:pos="901"/>
        </w:tabs>
        <w:ind w:firstLine="580"/>
        <w:jc w:val="both"/>
      </w:pPr>
      <w:r>
        <w:t>Обслуживание зрелищных мероприятий культурного назначения (фестивалей, спортивных соревнований и др.).</w:t>
      </w:r>
    </w:p>
    <w:p w:rsidR="00477F83" w:rsidRDefault="00637F9B">
      <w:pPr>
        <w:pStyle w:val="1"/>
        <w:numPr>
          <w:ilvl w:val="0"/>
          <w:numId w:val="5"/>
        </w:numPr>
        <w:shd w:val="clear" w:color="auto" w:fill="auto"/>
        <w:tabs>
          <w:tab w:val="left" w:pos="894"/>
        </w:tabs>
        <w:ind w:firstLine="540"/>
      </w:pPr>
      <w:r>
        <w:t>Работа по озеленению территории МО «Тымовский городской округ».</w:t>
      </w:r>
    </w:p>
    <w:p w:rsidR="00477F83" w:rsidRDefault="00637F9B">
      <w:pPr>
        <w:pStyle w:val="1"/>
        <w:numPr>
          <w:ilvl w:val="0"/>
          <w:numId w:val="5"/>
        </w:numPr>
        <w:shd w:val="clear" w:color="auto" w:fill="auto"/>
        <w:tabs>
          <w:tab w:val="left" w:pos="910"/>
        </w:tabs>
        <w:ind w:firstLine="580"/>
        <w:jc w:val="both"/>
      </w:pPr>
      <w:r>
        <w:t>Помощь в организации, содержании и развитии муниципальных учреждений дошкольного, основного общего и профессионального образования, организация досуга детей в учреждениях культуры, детских садах, оздоровительных лагерях.</w:t>
      </w:r>
    </w:p>
    <w:p w:rsidR="00477F83" w:rsidRDefault="00637F9B">
      <w:pPr>
        <w:pStyle w:val="1"/>
        <w:numPr>
          <w:ilvl w:val="0"/>
          <w:numId w:val="5"/>
        </w:numPr>
        <w:shd w:val="clear" w:color="auto" w:fill="auto"/>
        <w:tabs>
          <w:tab w:val="left" w:pos="934"/>
        </w:tabs>
        <w:ind w:firstLine="580"/>
        <w:jc w:val="both"/>
      </w:pPr>
      <w:r>
        <w:t>Расклейка афиш.</w:t>
      </w:r>
    </w:p>
    <w:p w:rsidR="00477F83" w:rsidRDefault="00637F9B">
      <w:pPr>
        <w:pStyle w:val="1"/>
        <w:numPr>
          <w:ilvl w:val="0"/>
          <w:numId w:val="5"/>
        </w:numPr>
        <w:shd w:val="clear" w:color="auto" w:fill="auto"/>
        <w:tabs>
          <w:tab w:val="left" w:pos="1021"/>
        </w:tabs>
        <w:ind w:firstLine="580"/>
        <w:jc w:val="both"/>
      </w:pPr>
      <w:r>
        <w:t>Распространение билетов на зрелищные культурно-массовые и спортивные мероприятия.</w:t>
      </w:r>
    </w:p>
    <w:p w:rsidR="00477F83" w:rsidRDefault="00637F9B">
      <w:pPr>
        <w:pStyle w:val="1"/>
        <w:numPr>
          <w:ilvl w:val="0"/>
          <w:numId w:val="5"/>
        </w:numPr>
        <w:shd w:val="clear" w:color="auto" w:fill="auto"/>
        <w:tabs>
          <w:tab w:val="left" w:pos="994"/>
        </w:tabs>
        <w:ind w:firstLine="540"/>
      </w:pPr>
      <w:r>
        <w:t>Распространение печатных изданий.</w:t>
      </w:r>
    </w:p>
    <w:p w:rsidR="00477F83" w:rsidRDefault="00637F9B">
      <w:pPr>
        <w:pStyle w:val="1"/>
        <w:numPr>
          <w:ilvl w:val="0"/>
          <w:numId w:val="5"/>
        </w:numPr>
        <w:shd w:val="clear" w:color="auto" w:fill="auto"/>
        <w:tabs>
          <w:tab w:val="left" w:pos="994"/>
        </w:tabs>
        <w:ind w:firstLine="540"/>
      </w:pPr>
      <w:r>
        <w:t>Помощник руководителя бригады школьников.</w:t>
      </w:r>
    </w:p>
    <w:p w:rsidR="00477F83" w:rsidRDefault="00637F9B">
      <w:pPr>
        <w:pStyle w:val="1"/>
        <w:numPr>
          <w:ilvl w:val="0"/>
          <w:numId w:val="5"/>
        </w:numPr>
        <w:shd w:val="clear" w:color="auto" w:fill="auto"/>
        <w:tabs>
          <w:tab w:val="left" w:pos="1016"/>
        </w:tabs>
        <w:ind w:firstLine="580"/>
        <w:jc w:val="both"/>
      </w:pPr>
      <w:r>
        <w:t>Формирование подарков для ветеранов, оформление поздравительных открыток, приглашений для участия в праздничных мероприятиях и их адресная доставка.</w:t>
      </w:r>
    </w:p>
    <w:p w:rsidR="00477F83" w:rsidRDefault="00637F9B">
      <w:pPr>
        <w:pStyle w:val="1"/>
        <w:numPr>
          <w:ilvl w:val="0"/>
          <w:numId w:val="5"/>
        </w:numPr>
        <w:shd w:val="clear" w:color="auto" w:fill="auto"/>
        <w:tabs>
          <w:tab w:val="left" w:pos="1034"/>
        </w:tabs>
        <w:ind w:firstLine="580"/>
        <w:jc w:val="both"/>
      </w:pPr>
      <w:r>
        <w:t>Уборка территории МО «Тымовский городской округ».</w:t>
      </w:r>
    </w:p>
    <w:p w:rsidR="00477F83" w:rsidRDefault="00637F9B">
      <w:pPr>
        <w:pStyle w:val="1"/>
        <w:numPr>
          <w:ilvl w:val="0"/>
          <w:numId w:val="5"/>
        </w:numPr>
        <w:shd w:val="clear" w:color="auto" w:fill="auto"/>
        <w:tabs>
          <w:tab w:val="left" w:pos="994"/>
        </w:tabs>
        <w:ind w:firstLine="540"/>
      </w:pPr>
      <w:r>
        <w:t>Благоустройство детских дворовых площадок МО «Т</w:t>
      </w:r>
      <w:r>
        <w:rPr>
          <w:color w:val="1C1C1C"/>
        </w:rPr>
        <w:t>ы</w:t>
      </w:r>
      <w:r>
        <w:t>мовский городской округ»</w:t>
      </w:r>
    </w:p>
    <w:p w:rsidR="00477F83" w:rsidRDefault="00637F9B">
      <w:pPr>
        <w:pStyle w:val="1"/>
        <w:numPr>
          <w:ilvl w:val="0"/>
          <w:numId w:val="5"/>
        </w:numPr>
        <w:shd w:val="clear" w:color="auto" w:fill="auto"/>
        <w:tabs>
          <w:tab w:val="left" w:pos="994"/>
        </w:tabs>
        <w:ind w:firstLine="540"/>
      </w:pPr>
      <w:r>
        <w:t>Работа в качестве операторов ПК (набивка текстов, документации).</w:t>
      </w:r>
    </w:p>
    <w:p w:rsidR="00477F83" w:rsidRDefault="00637F9B">
      <w:pPr>
        <w:pStyle w:val="1"/>
        <w:numPr>
          <w:ilvl w:val="0"/>
          <w:numId w:val="5"/>
        </w:numPr>
        <w:shd w:val="clear" w:color="auto" w:fill="auto"/>
        <w:tabs>
          <w:tab w:val="left" w:pos="994"/>
        </w:tabs>
        <w:ind w:firstLine="540"/>
      </w:pPr>
      <w:r>
        <w:t>Уборка помещений.</w:t>
      </w:r>
    </w:p>
    <w:p w:rsidR="00477F83" w:rsidRDefault="00637F9B">
      <w:pPr>
        <w:pStyle w:val="1"/>
        <w:numPr>
          <w:ilvl w:val="0"/>
          <w:numId w:val="5"/>
        </w:numPr>
        <w:shd w:val="clear" w:color="auto" w:fill="auto"/>
        <w:tabs>
          <w:tab w:val="left" w:pos="994"/>
        </w:tabs>
        <w:ind w:firstLine="540"/>
      </w:pPr>
      <w:r>
        <w:t>Работа по прополке растений, сборке урожая.</w:t>
      </w:r>
    </w:p>
    <w:p w:rsidR="00477F83" w:rsidRDefault="00637F9B">
      <w:pPr>
        <w:pStyle w:val="1"/>
        <w:numPr>
          <w:ilvl w:val="0"/>
          <w:numId w:val="5"/>
        </w:numPr>
        <w:shd w:val="clear" w:color="auto" w:fill="auto"/>
        <w:tabs>
          <w:tab w:val="left" w:pos="994"/>
        </w:tabs>
        <w:ind w:firstLine="540"/>
      </w:pPr>
      <w:r>
        <w:t>Работа по уборке спортивных площадок МО «Тымовский городской округ»</w:t>
      </w:r>
    </w:p>
    <w:p w:rsidR="00477F83" w:rsidRDefault="00637F9B">
      <w:pPr>
        <w:pStyle w:val="1"/>
        <w:numPr>
          <w:ilvl w:val="0"/>
          <w:numId w:val="5"/>
        </w:numPr>
        <w:shd w:val="clear" w:color="auto" w:fill="auto"/>
        <w:tabs>
          <w:tab w:val="left" w:pos="1018"/>
        </w:tabs>
        <w:ind w:firstLine="540"/>
      </w:pPr>
      <w:r>
        <w:t>Ремонт театральных костюмов для самодея</w:t>
      </w:r>
      <w:r>
        <w:rPr>
          <w:color w:val="1C1C1C"/>
        </w:rPr>
        <w:t>т</w:t>
      </w:r>
      <w:r>
        <w:t>ельности.</w:t>
      </w:r>
    </w:p>
    <w:p w:rsidR="00477F83" w:rsidRDefault="00637F9B">
      <w:pPr>
        <w:pStyle w:val="1"/>
        <w:numPr>
          <w:ilvl w:val="0"/>
          <w:numId w:val="5"/>
        </w:numPr>
        <w:shd w:val="clear" w:color="auto" w:fill="auto"/>
        <w:tabs>
          <w:tab w:val="left" w:pos="1018"/>
        </w:tabs>
        <w:ind w:firstLine="540"/>
      </w:pPr>
      <w:r>
        <w:t>Подсобная работа в детских лагерях, дошкольных и медицинских учреждениях.</w:t>
      </w:r>
    </w:p>
    <w:p w:rsidR="00477F83" w:rsidRDefault="00637F9B">
      <w:pPr>
        <w:pStyle w:val="1"/>
        <w:numPr>
          <w:ilvl w:val="0"/>
          <w:numId w:val="5"/>
        </w:numPr>
        <w:shd w:val="clear" w:color="auto" w:fill="auto"/>
        <w:tabs>
          <w:tab w:val="left" w:pos="1018"/>
        </w:tabs>
        <w:ind w:firstLine="540"/>
      </w:pPr>
      <w:r>
        <w:t>Подготовка и проведение массовых мероприятий.</w:t>
      </w:r>
      <w:r>
        <w:br w:type="page"/>
      </w:r>
    </w:p>
    <w:p w:rsidR="00477F83" w:rsidRDefault="00637F9B">
      <w:pPr>
        <w:pStyle w:val="1"/>
        <w:shd w:val="clear" w:color="auto" w:fill="auto"/>
        <w:spacing w:after="260" w:line="262" w:lineRule="auto"/>
        <w:ind w:left="4320" w:firstLine="0"/>
        <w:jc w:val="right"/>
      </w:pPr>
      <w:r>
        <w:lastRenderedPageBreak/>
        <w:t>Приложение № 2 к положению об организации временного трудоустройства несовершеннолетних граждан в возрасте от 14 до 18 лет в свободное от учебы время на территории МО «Тымовский городской округ» утвержденное приказом управления образования МО «Тымовский городской округ» от 31.05.2022 г. № 162</w:t>
      </w:r>
    </w:p>
    <w:p w:rsidR="00477F83" w:rsidRDefault="00637F9B">
      <w:pPr>
        <w:pStyle w:val="11"/>
        <w:keepNext/>
        <w:keepLines/>
        <w:shd w:val="clear" w:color="auto" w:fill="auto"/>
        <w:spacing w:line="259" w:lineRule="auto"/>
      </w:pPr>
      <w:bookmarkStart w:id="11" w:name="bookmark10"/>
      <w:bookmarkStart w:id="12" w:name="bookmark11"/>
      <w:r>
        <w:t>Трудовой договор</w:t>
      </w:r>
      <w:bookmarkEnd w:id="11"/>
      <w:bookmarkEnd w:id="12"/>
    </w:p>
    <w:p w:rsidR="00477F83" w:rsidRDefault="00637F9B">
      <w:pPr>
        <w:pStyle w:val="1"/>
        <w:shd w:val="clear" w:color="auto" w:fill="auto"/>
        <w:tabs>
          <w:tab w:val="left" w:leader="underscore" w:pos="4378"/>
        </w:tabs>
        <w:ind w:firstLine="720"/>
        <w:jc w:val="both"/>
      </w:pPr>
      <w:r>
        <w:t xml:space="preserve">Организация </w:t>
      </w:r>
      <w:r>
        <w:rPr>
          <w:color w:val="1C1C1C"/>
        </w:rPr>
        <w:tab/>
        <w:t xml:space="preserve"> </w:t>
      </w:r>
      <w:r>
        <w:t>пгт. Тымовское, именуемая в дальнейшем</w:t>
      </w:r>
    </w:p>
    <w:p w:rsidR="00477F83" w:rsidRDefault="00637F9B">
      <w:pPr>
        <w:pStyle w:val="1"/>
        <w:shd w:val="clear" w:color="auto" w:fill="auto"/>
        <w:tabs>
          <w:tab w:val="left" w:leader="underscore" w:pos="6252"/>
        </w:tabs>
        <w:ind w:firstLine="0"/>
        <w:jc w:val="both"/>
      </w:pPr>
      <w:r>
        <w:t>«Работодатель», в лице ди</w:t>
      </w:r>
      <w:r>
        <w:rPr>
          <w:color w:val="1C1C1C"/>
        </w:rPr>
        <w:t>ректо</w:t>
      </w:r>
      <w:r>
        <w:t>оа</w:t>
      </w:r>
      <w:r>
        <w:rPr>
          <w:color w:val="1C1C1C"/>
        </w:rPr>
        <w:tab/>
      </w:r>
      <w:r>
        <w:t>, действующего на основании</w:t>
      </w:r>
    </w:p>
    <w:p w:rsidR="00477F83" w:rsidRDefault="00637F9B">
      <w:pPr>
        <w:pStyle w:val="1"/>
        <w:shd w:val="clear" w:color="auto" w:fill="auto"/>
        <w:tabs>
          <w:tab w:val="left" w:leader="underscore" w:pos="6936"/>
          <w:tab w:val="left" w:leader="underscore" w:pos="9256"/>
        </w:tabs>
        <w:ind w:firstLine="0"/>
        <w:jc w:val="both"/>
      </w:pPr>
      <w:r>
        <w:t>Устава, с одной стороны, и гражд</w:t>
      </w:r>
      <w:r>
        <w:rPr>
          <w:color w:val="1C1C1C"/>
        </w:rPr>
        <w:t>ании</w:t>
      </w:r>
      <w:r>
        <w:t>н</w:t>
      </w:r>
      <w:r>
        <w:rPr>
          <w:color w:val="1C1C1C"/>
        </w:rPr>
        <w:t>к</w:t>
      </w:r>
      <w:r>
        <w:t>а)</w:t>
      </w:r>
      <w:r>
        <w:rPr>
          <w:color w:val="1C1C1C"/>
        </w:rPr>
        <w:tab/>
      </w:r>
      <w:r>
        <w:t>, «</w:t>
      </w:r>
      <w:r>
        <w:rPr>
          <w:color w:val="1C1C1C"/>
        </w:rPr>
        <w:t xml:space="preserve"> </w:t>
      </w:r>
      <w:r>
        <w:t>»</w:t>
      </w:r>
      <w:r>
        <w:rPr>
          <w:color w:val="1C1C1C"/>
        </w:rPr>
        <w:tab/>
      </w:r>
    </w:p>
    <w:p w:rsidR="00477F83" w:rsidRDefault="00637F9B">
      <w:pPr>
        <w:pStyle w:val="1"/>
        <w:shd w:val="clear" w:color="auto" w:fill="auto"/>
        <w:spacing w:after="260"/>
        <w:ind w:firstLine="0"/>
        <w:jc w:val="both"/>
      </w:pPr>
      <w:r>
        <w:t>года рождения, именуемый(ая) в дальнейшем «Работник», с другой стороны, совместно именуемые «Стороны», заключили настоящий трудовой договор (далее по тексту - «Договор») о нижеследующем:</w:t>
      </w:r>
    </w:p>
    <w:p w:rsidR="00477F83" w:rsidRDefault="00637F9B">
      <w:pPr>
        <w:pStyle w:val="1"/>
        <w:numPr>
          <w:ilvl w:val="0"/>
          <w:numId w:val="6"/>
        </w:numPr>
        <w:shd w:val="clear" w:color="auto" w:fill="auto"/>
        <w:tabs>
          <w:tab w:val="left" w:pos="330"/>
        </w:tabs>
        <w:spacing w:after="260"/>
        <w:ind w:firstLine="0"/>
        <w:jc w:val="center"/>
      </w:pPr>
      <w:r>
        <w:t>Общие положения</w:t>
      </w:r>
    </w:p>
    <w:p w:rsidR="00477F83" w:rsidRDefault="00637F9B">
      <w:pPr>
        <w:pStyle w:val="1"/>
        <w:numPr>
          <w:ilvl w:val="0"/>
          <w:numId w:val="7"/>
        </w:numPr>
        <w:shd w:val="clear" w:color="auto" w:fill="auto"/>
        <w:tabs>
          <w:tab w:val="left" w:pos="1189"/>
          <w:tab w:val="left" w:leader="underscore" w:pos="9256"/>
        </w:tabs>
        <w:spacing w:line="254" w:lineRule="auto"/>
        <w:ind w:firstLine="900"/>
        <w:jc w:val="both"/>
      </w:pPr>
      <w:r>
        <w:t>По настоящему трудовому договору работодатель предоставляет работнику работу по профессии</w:t>
      </w:r>
      <w:r>
        <w:rPr>
          <w:color w:val="1C1C1C"/>
        </w:rPr>
        <w:tab/>
      </w:r>
      <w:r>
        <w:t>,</w:t>
      </w:r>
    </w:p>
    <w:p w:rsidR="00477F83" w:rsidRDefault="00637F9B">
      <w:pPr>
        <w:pStyle w:val="1"/>
        <w:shd w:val="clear" w:color="auto" w:fill="auto"/>
        <w:spacing w:line="254" w:lineRule="auto"/>
        <w:ind w:firstLine="760"/>
        <w:jc w:val="both"/>
      </w:pPr>
      <w:r>
        <w:t>(наименование должности, профессии или специальности с указанием квалификации)</w:t>
      </w:r>
    </w:p>
    <w:p w:rsidR="00477F83" w:rsidRDefault="00637F9B">
      <w:pPr>
        <w:pStyle w:val="1"/>
        <w:shd w:val="clear" w:color="auto" w:fill="auto"/>
        <w:spacing w:after="260" w:line="254" w:lineRule="auto"/>
        <w:ind w:firstLine="720"/>
      </w:pPr>
      <w:r>
        <w:rPr>
          <w:u w:val="single"/>
        </w:rPr>
        <w:t>а работник обязуется лично выполнять следующую работу в соответствии с</w:t>
      </w:r>
    </w:p>
    <w:p w:rsidR="00477F83" w:rsidRDefault="00637F9B">
      <w:pPr>
        <w:pStyle w:val="1"/>
        <w:numPr>
          <w:ilvl w:val="0"/>
          <w:numId w:val="7"/>
        </w:numPr>
        <w:shd w:val="clear" w:color="auto" w:fill="auto"/>
        <w:tabs>
          <w:tab w:val="left" w:pos="1074"/>
          <w:tab w:val="left" w:leader="underscore" w:pos="8947"/>
        </w:tabs>
        <w:ind w:firstLine="720"/>
      </w:pPr>
      <w:r>
        <w:t>Работник принимается на работу: орга</w:t>
      </w:r>
      <w:r>
        <w:rPr>
          <w:color w:val="1C1C1C"/>
        </w:rPr>
        <w:t>низации</w:t>
      </w:r>
      <w:r>
        <w:rPr>
          <w:color w:val="1C1C1C"/>
        </w:rPr>
        <w:tab/>
      </w:r>
    </w:p>
    <w:p w:rsidR="00477F83" w:rsidRDefault="00637F9B">
      <w:pPr>
        <w:pStyle w:val="1"/>
        <w:shd w:val="clear" w:color="auto" w:fill="auto"/>
        <w:tabs>
          <w:tab w:val="left" w:leader="underscore" w:pos="4067"/>
          <w:tab w:val="left" w:leader="underscore" w:pos="4208"/>
          <w:tab w:val="left" w:leader="underscore" w:pos="9256"/>
        </w:tabs>
        <w:ind w:firstLine="720"/>
      </w:pPr>
      <w:r>
        <w:t>пгт. Тымовское, у</w:t>
      </w:r>
      <w:r>
        <w:rPr>
          <w:color w:val="1C1C1C"/>
        </w:rPr>
        <w:t xml:space="preserve">л. </w:t>
      </w:r>
      <w:r>
        <w:t xml:space="preserve"> </w:t>
      </w:r>
      <w:r>
        <w:rPr>
          <w:color w:val="1C1C1C"/>
        </w:rPr>
        <w:tab/>
      </w:r>
      <w:r>
        <w:tab/>
      </w:r>
      <w:r>
        <w:rPr>
          <w:color w:val="1C1C1C"/>
        </w:rPr>
        <w:tab/>
      </w:r>
      <w:r>
        <w:t>.</w:t>
      </w:r>
    </w:p>
    <w:p w:rsidR="00477F83" w:rsidRDefault="00637F9B">
      <w:pPr>
        <w:pStyle w:val="1"/>
        <w:numPr>
          <w:ilvl w:val="0"/>
          <w:numId w:val="7"/>
        </w:numPr>
        <w:shd w:val="clear" w:color="auto" w:fill="auto"/>
        <w:tabs>
          <w:tab w:val="left" w:pos="1074"/>
          <w:tab w:val="left" w:pos="6672"/>
        </w:tabs>
        <w:ind w:firstLine="720"/>
        <w:jc w:val="both"/>
      </w:pPr>
      <w:r>
        <w:t>Работа у работодателя является для работника:</w:t>
      </w:r>
      <w:r>
        <w:tab/>
        <w:t>основной (основной, по</w:t>
      </w:r>
    </w:p>
    <w:p w:rsidR="00477F83" w:rsidRDefault="00637F9B">
      <w:pPr>
        <w:pStyle w:val="1"/>
        <w:shd w:val="clear" w:color="auto" w:fill="auto"/>
        <w:ind w:firstLine="0"/>
      </w:pPr>
      <w:r>
        <w:t>совместительству)</w:t>
      </w:r>
    </w:p>
    <w:p w:rsidR="00477F83" w:rsidRDefault="00637F9B">
      <w:pPr>
        <w:pStyle w:val="1"/>
        <w:pBdr>
          <w:bottom w:val="single" w:sz="4" w:space="0" w:color="auto"/>
        </w:pBdr>
        <w:shd w:val="clear" w:color="auto" w:fill="auto"/>
        <w:spacing w:after="260"/>
        <w:ind w:firstLine="980"/>
      </w:pPr>
      <w:r>
        <w:t>Настоящий трудовой договор заключается</w:t>
      </w:r>
    </w:p>
    <w:p w:rsidR="00477F83" w:rsidRDefault="00637F9B">
      <w:pPr>
        <w:pStyle w:val="1"/>
        <w:shd w:val="clear" w:color="auto" w:fill="auto"/>
        <w:spacing w:line="264" w:lineRule="auto"/>
        <w:ind w:left="1220" w:hanging="320"/>
      </w:pPr>
      <w:r>
        <w:t>(неопределенный срок, определенный срок (указать продолжительность), па время выполнения определенной работы с указанием причины (основания) заключения в соответствии со статьей 59 ТК РФ)</w:t>
      </w:r>
    </w:p>
    <w:p w:rsidR="00477F83" w:rsidRDefault="00637F9B">
      <w:pPr>
        <w:pStyle w:val="1"/>
        <w:numPr>
          <w:ilvl w:val="0"/>
          <w:numId w:val="7"/>
        </w:numPr>
        <w:shd w:val="clear" w:color="auto" w:fill="auto"/>
        <w:tabs>
          <w:tab w:val="left" w:pos="1078"/>
          <w:tab w:val="left" w:leader="underscore" w:pos="3701"/>
          <w:tab w:val="left" w:leader="underscore" w:pos="5563"/>
          <w:tab w:val="left" w:leader="underscore" w:pos="6252"/>
        </w:tabs>
        <w:spacing w:line="264" w:lineRule="auto"/>
        <w:ind w:firstLine="720"/>
      </w:pPr>
      <w:r>
        <w:t>Дата начала работы - «</w:t>
      </w:r>
      <w:r>
        <w:rPr>
          <w:color w:val="1C1C1C"/>
        </w:rPr>
        <w:tab/>
      </w:r>
      <w:r>
        <w:t>»</w:t>
      </w:r>
      <w:r>
        <w:rPr>
          <w:color w:val="1C1C1C"/>
        </w:rPr>
        <w:tab/>
        <w:t>20</w:t>
      </w:r>
      <w:r>
        <w:rPr>
          <w:color w:val="1C1C1C"/>
        </w:rPr>
        <w:tab/>
        <w:t>г.</w:t>
      </w:r>
    </w:p>
    <w:p w:rsidR="00477F83" w:rsidRDefault="00637F9B">
      <w:pPr>
        <w:pStyle w:val="1"/>
        <w:numPr>
          <w:ilvl w:val="0"/>
          <w:numId w:val="7"/>
        </w:numPr>
        <w:shd w:val="clear" w:color="auto" w:fill="auto"/>
        <w:tabs>
          <w:tab w:val="left" w:pos="1078"/>
          <w:tab w:val="left" w:leader="underscore" w:pos="4067"/>
          <w:tab w:val="left" w:leader="underscore" w:pos="5832"/>
          <w:tab w:val="left" w:leader="underscore" w:pos="6672"/>
        </w:tabs>
        <w:spacing w:after="260" w:line="264" w:lineRule="auto"/>
        <w:ind w:firstLine="720"/>
      </w:pPr>
      <w:r>
        <w:t>Дата окончания работы - «</w:t>
      </w:r>
      <w:r>
        <w:rPr>
          <w:color w:val="1C1C1C"/>
        </w:rPr>
        <w:tab/>
      </w:r>
      <w:r>
        <w:t>»</w:t>
      </w:r>
      <w:r>
        <w:rPr>
          <w:color w:val="1C1C1C"/>
        </w:rPr>
        <w:tab/>
        <w:t>20</w:t>
      </w:r>
      <w:r>
        <w:rPr>
          <w:color w:val="1C1C1C"/>
        </w:rPr>
        <w:tab/>
        <w:t>г.</w:t>
      </w:r>
    </w:p>
    <w:p w:rsidR="00477F83" w:rsidRDefault="00637F9B">
      <w:pPr>
        <w:pStyle w:val="1"/>
        <w:numPr>
          <w:ilvl w:val="0"/>
          <w:numId w:val="6"/>
        </w:numPr>
        <w:shd w:val="clear" w:color="auto" w:fill="auto"/>
        <w:tabs>
          <w:tab w:val="left" w:pos="354"/>
        </w:tabs>
        <w:spacing w:after="260"/>
        <w:ind w:firstLine="0"/>
        <w:jc w:val="center"/>
      </w:pPr>
      <w:r>
        <w:t>Права и обязанности</w:t>
      </w:r>
    </w:p>
    <w:p w:rsidR="00477F83" w:rsidRDefault="00637F9B">
      <w:pPr>
        <w:pStyle w:val="1"/>
        <w:numPr>
          <w:ilvl w:val="1"/>
          <w:numId w:val="6"/>
        </w:numPr>
        <w:shd w:val="clear" w:color="auto" w:fill="auto"/>
        <w:tabs>
          <w:tab w:val="left" w:pos="1296"/>
        </w:tabs>
        <w:spacing w:line="257" w:lineRule="auto"/>
        <w:ind w:firstLine="760"/>
        <w:jc w:val="both"/>
      </w:pPr>
      <w:r>
        <w:t>Работник имеет право на:</w:t>
      </w:r>
    </w:p>
    <w:p w:rsidR="00477F83" w:rsidRDefault="00637F9B">
      <w:pPr>
        <w:pStyle w:val="1"/>
        <w:numPr>
          <w:ilvl w:val="2"/>
          <w:numId w:val="6"/>
        </w:numPr>
        <w:shd w:val="clear" w:color="auto" w:fill="auto"/>
        <w:tabs>
          <w:tab w:val="left" w:pos="1474"/>
        </w:tabs>
        <w:spacing w:line="257" w:lineRule="auto"/>
        <w:ind w:firstLine="760"/>
        <w:jc w:val="both"/>
      </w:pPr>
      <w:r>
        <w:t>Предоставление ему работы, обусловленной настоящим трудовым договором;</w:t>
      </w:r>
    </w:p>
    <w:p w:rsidR="00477F83" w:rsidRDefault="00637F9B">
      <w:pPr>
        <w:pStyle w:val="1"/>
        <w:numPr>
          <w:ilvl w:val="2"/>
          <w:numId w:val="6"/>
        </w:numPr>
        <w:shd w:val="clear" w:color="auto" w:fill="auto"/>
        <w:tabs>
          <w:tab w:val="left" w:pos="1584"/>
        </w:tabs>
        <w:spacing w:line="257" w:lineRule="auto"/>
        <w:ind w:firstLine="760"/>
        <w:jc w:val="both"/>
      </w:pPr>
      <w:r>
        <w:t>Обеспечение безопасности и условий труда, соответствующих государственным нормативным требованиям охраны труда;</w:t>
      </w:r>
    </w:p>
    <w:p w:rsidR="00477F83" w:rsidRDefault="00637F9B">
      <w:pPr>
        <w:pStyle w:val="1"/>
        <w:numPr>
          <w:ilvl w:val="2"/>
          <w:numId w:val="6"/>
        </w:numPr>
        <w:shd w:val="clear" w:color="auto" w:fill="auto"/>
        <w:tabs>
          <w:tab w:val="left" w:pos="1434"/>
        </w:tabs>
        <w:spacing w:line="257" w:lineRule="auto"/>
        <w:ind w:firstLine="760"/>
        <w:jc w:val="both"/>
      </w:pPr>
      <w:r>
        <w:t>Своевременную и в полном объеме выплату заработной платы, размер и условия получения которой определяются настоящим трудовым договором, с учетом квалификации работника, сложности труда, количества и качества выполненной работы;</w:t>
      </w:r>
    </w:p>
    <w:p w:rsidR="00477F83" w:rsidRDefault="00637F9B">
      <w:pPr>
        <w:pStyle w:val="1"/>
        <w:numPr>
          <w:ilvl w:val="2"/>
          <w:numId w:val="6"/>
        </w:numPr>
        <w:shd w:val="clear" w:color="auto" w:fill="auto"/>
        <w:tabs>
          <w:tab w:val="left" w:pos="1424"/>
        </w:tabs>
        <w:spacing w:line="257" w:lineRule="auto"/>
        <w:ind w:firstLine="760"/>
        <w:jc w:val="both"/>
      </w:pPr>
      <w:r>
        <w:t>Иные права, предусмотренные трудовым законодательством Российской Федерации.</w:t>
      </w:r>
    </w:p>
    <w:p w:rsidR="00477F83" w:rsidRDefault="00637F9B">
      <w:pPr>
        <w:pStyle w:val="1"/>
        <w:numPr>
          <w:ilvl w:val="1"/>
          <w:numId w:val="6"/>
        </w:numPr>
        <w:shd w:val="clear" w:color="auto" w:fill="auto"/>
        <w:tabs>
          <w:tab w:val="left" w:pos="1291"/>
        </w:tabs>
        <w:spacing w:line="257" w:lineRule="auto"/>
        <w:ind w:firstLine="760"/>
        <w:jc w:val="both"/>
      </w:pPr>
      <w:r>
        <w:t>Работник обязан:</w:t>
      </w:r>
    </w:p>
    <w:p w:rsidR="00477F83" w:rsidRDefault="00637F9B">
      <w:pPr>
        <w:pStyle w:val="1"/>
        <w:numPr>
          <w:ilvl w:val="2"/>
          <w:numId w:val="6"/>
        </w:numPr>
        <w:shd w:val="clear" w:color="auto" w:fill="auto"/>
        <w:tabs>
          <w:tab w:val="left" w:pos="714"/>
        </w:tabs>
        <w:spacing w:line="257" w:lineRule="auto"/>
        <w:ind w:firstLine="760"/>
        <w:jc w:val="both"/>
      </w:pPr>
      <w:r>
        <w:t>Добросовестно выполнять свои трудовые обязанности, возложенные на него</w:t>
      </w:r>
      <w:r>
        <w:br w:type="page"/>
      </w:r>
      <w:r>
        <w:lastRenderedPageBreak/>
        <w:t>пунктом 1 настоящего трудового договора;</w:t>
      </w:r>
    </w:p>
    <w:p w:rsidR="00477F83" w:rsidRDefault="00637F9B">
      <w:pPr>
        <w:pStyle w:val="1"/>
        <w:numPr>
          <w:ilvl w:val="2"/>
          <w:numId w:val="6"/>
        </w:numPr>
        <w:shd w:val="clear" w:color="auto" w:fill="auto"/>
        <w:tabs>
          <w:tab w:val="left" w:pos="1408"/>
        </w:tabs>
        <w:spacing w:line="264" w:lineRule="auto"/>
        <w:ind w:firstLine="740"/>
        <w:jc w:val="both"/>
      </w:pPr>
      <w:r>
        <w:t>Соблюдать правила внутреннего трудового распорядка, действующие у работодателя требования по охране труда и обеспечению безопасности труда;</w:t>
      </w:r>
    </w:p>
    <w:p w:rsidR="00477F83" w:rsidRDefault="00637F9B">
      <w:pPr>
        <w:pStyle w:val="1"/>
        <w:numPr>
          <w:ilvl w:val="2"/>
          <w:numId w:val="6"/>
        </w:numPr>
        <w:shd w:val="clear" w:color="auto" w:fill="auto"/>
        <w:tabs>
          <w:tab w:val="left" w:pos="1433"/>
        </w:tabs>
        <w:spacing w:line="264" w:lineRule="auto"/>
        <w:ind w:firstLine="740"/>
        <w:jc w:val="both"/>
      </w:pPr>
      <w:r>
        <w:t>Соблюдать трудовую дисциплину;</w:t>
      </w:r>
    </w:p>
    <w:p w:rsidR="00477F83" w:rsidRDefault="00637F9B">
      <w:pPr>
        <w:pStyle w:val="1"/>
        <w:numPr>
          <w:ilvl w:val="2"/>
          <w:numId w:val="6"/>
        </w:numPr>
        <w:shd w:val="clear" w:color="auto" w:fill="auto"/>
        <w:tabs>
          <w:tab w:val="left" w:pos="1408"/>
        </w:tabs>
        <w:spacing w:line="264" w:lineRule="auto"/>
        <w:ind w:firstLine="740"/>
        <w:jc w:val="both"/>
      </w:pPr>
      <w:r>
        <w:t>Бережно относиться к имуществу работодателя, в том числе находящемуся у работодателя имуществу третьих лиц, если работодатель несет ответственность за сохранность этого имущества, и других работников;</w:t>
      </w:r>
    </w:p>
    <w:p w:rsidR="00477F83" w:rsidRDefault="00637F9B">
      <w:pPr>
        <w:pStyle w:val="1"/>
        <w:numPr>
          <w:ilvl w:val="2"/>
          <w:numId w:val="6"/>
        </w:numPr>
        <w:shd w:val="clear" w:color="auto" w:fill="auto"/>
        <w:tabs>
          <w:tab w:val="left" w:pos="1413"/>
        </w:tabs>
        <w:spacing w:line="264" w:lineRule="auto"/>
        <w:ind w:firstLine="740"/>
        <w:jc w:val="both"/>
      </w:pPr>
      <w:r>
        <w:t>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работодателя, в том числе находящемуся у работодателя имуществу третьих лиц, если работодатель несет ответственность за сохранность этого имущества, имуществу других работников;</w:t>
      </w:r>
    </w:p>
    <w:p w:rsidR="00477F83" w:rsidRDefault="00637F9B">
      <w:pPr>
        <w:pStyle w:val="1"/>
        <w:numPr>
          <w:ilvl w:val="2"/>
          <w:numId w:val="6"/>
        </w:numPr>
        <w:shd w:val="clear" w:color="auto" w:fill="auto"/>
        <w:tabs>
          <w:tab w:val="left" w:pos="1405"/>
        </w:tabs>
        <w:spacing w:after="260" w:line="264" w:lineRule="auto"/>
        <w:ind w:firstLine="740"/>
        <w:jc w:val="both"/>
      </w:pPr>
      <w:r>
        <w:t>Иные обязанности, предусмотренные трудовым законодательством Российской Федерации.</w:t>
      </w:r>
    </w:p>
    <w:p w:rsidR="00477F83" w:rsidRDefault="00637F9B">
      <w:pPr>
        <w:pStyle w:val="1"/>
        <w:numPr>
          <w:ilvl w:val="0"/>
          <w:numId w:val="6"/>
        </w:numPr>
        <w:shd w:val="clear" w:color="auto" w:fill="auto"/>
        <w:tabs>
          <w:tab w:val="left" w:pos="328"/>
        </w:tabs>
        <w:spacing w:after="260" w:line="254" w:lineRule="auto"/>
        <w:ind w:firstLine="0"/>
        <w:jc w:val="center"/>
      </w:pPr>
      <w:r>
        <w:t>Права и обязанности работодателя</w:t>
      </w:r>
    </w:p>
    <w:p w:rsidR="00477F83" w:rsidRDefault="00637F9B">
      <w:pPr>
        <w:pStyle w:val="1"/>
        <w:numPr>
          <w:ilvl w:val="1"/>
          <w:numId w:val="6"/>
        </w:numPr>
        <w:shd w:val="clear" w:color="auto" w:fill="auto"/>
        <w:tabs>
          <w:tab w:val="left" w:pos="1246"/>
        </w:tabs>
        <w:spacing w:line="254" w:lineRule="auto"/>
        <w:ind w:firstLine="740"/>
        <w:jc w:val="both"/>
      </w:pPr>
      <w:r>
        <w:t>Работодатель имеет право:</w:t>
      </w:r>
    </w:p>
    <w:p w:rsidR="00477F83" w:rsidRDefault="00637F9B">
      <w:pPr>
        <w:pStyle w:val="1"/>
        <w:numPr>
          <w:ilvl w:val="2"/>
          <w:numId w:val="6"/>
        </w:numPr>
        <w:shd w:val="clear" w:color="auto" w:fill="auto"/>
        <w:tabs>
          <w:tab w:val="left" w:pos="1405"/>
        </w:tabs>
        <w:spacing w:line="254" w:lineRule="auto"/>
        <w:ind w:firstLine="740"/>
        <w:jc w:val="both"/>
      </w:pPr>
      <w:r>
        <w:t>Требовать от работника добросовестного исполнения обязанностей по настоящему трудовому договору;</w:t>
      </w:r>
    </w:p>
    <w:p w:rsidR="00477F83" w:rsidRDefault="00637F9B">
      <w:pPr>
        <w:pStyle w:val="1"/>
        <w:numPr>
          <w:ilvl w:val="2"/>
          <w:numId w:val="6"/>
        </w:numPr>
        <w:shd w:val="clear" w:color="auto" w:fill="auto"/>
        <w:tabs>
          <w:tab w:val="left" w:pos="1408"/>
        </w:tabs>
        <w:spacing w:line="254" w:lineRule="auto"/>
        <w:ind w:firstLine="740"/>
        <w:jc w:val="both"/>
      </w:pPr>
      <w:r>
        <w:t>Принимать локальные нормативные акты, в том числе правила внутреннего трудового распорядка, требования по охране труда и обеспечению безопасности труда;</w:t>
      </w:r>
    </w:p>
    <w:p w:rsidR="00477F83" w:rsidRDefault="00637F9B">
      <w:pPr>
        <w:pStyle w:val="1"/>
        <w:numPr>
          <w:ilvl w:val="2"/>
          <w:numId w:val="6"/>
        </w:numPr>
        <w:shd w:val="clear" w:color="auto" w:fill="auto"/>
        <w:tabs>
          <w:tab w:val="left" w:pos="1405"/>
        </w:tabs>
        <w:spacing w:line="254" w:lineRule="auto"/>
        <w:ind w:firstLine="740"/>
        <w:jc w:val="both"/>
      </w:pPr>
      <w:r>
        <w:t>Привлекать работника к дисциплинарной и материальной ответственности в порядке, установленном Трудовым кодексом Российской Федерации, иными федеральными законами;</w:t>
      </w:r>
    </w:p>
    <w:p w:rsidR="00477F83" w:rsidRDefault="00637F9B">
      <w:pPr>
        <w:pStyle w:val="1"/>
        <w:numPr>
          <w:ilvl w:val="2"/>
          <w:numId w:val="6"/>
        </w:numPr>
        <w:shd w:val="clear" w:color="auto" w:fill="auto"/>
        <w:tabs>
          <w:tab w:val="left" w:pos="1428"/>
        </w:tabs>
        <w:spacing w:line="254" w:lineRule="auto"/>
        <w:ind w:firstLine="740"/>
        <w:jc w:val="both"/>
      </w:pPr>
      <w:r>
        <w:t>Поощрять работника за добросовестный эффективный труд;</w:t>
      </w:r>
    </w:p>
    <w:p w:rsidR="00477F83" w:rsidRDefault="00637F9B">
      <w:pPr>
        <w:pStyle w:val="1"/>
        <w:numPr>
          <w:ilvl w:val="2"/>
          <w:numId w:val="6"/>
        </w:numPr>
        <w:shd w:val="clear" w:color="auto" w:fill="auto"/>
        <w:tabs>
          <w:tab w:val="left" w:pos="1405"/>
        </w:tabs>
        <w:spacing w:line="254" w:lineRule="auto"/>
        <w:ind w:firstLine="740"/>
        <w:jc w:val="both"/>
      </w:pPr>
      <w:r>
        <w:t>Иные права, предусмотренные трудовым законодательством Российской Федерации.</w:t>
      </w:r>
    </w:p>
    <w:p w:rsidR="00477F83" w:rsidRDefault="00637F9B">
      <w:pPr>
        <w:pStyle w:val="1"/>
        <w:numPr>
          <w:ilvl w:val="1"/>
          <w:numId w:val="6"/>
        </w:numPr>
        <w:shd w:val="clear" w:color="auto" w:fill="auto"/>
        <w:tabs>
          <w:tab w:val="left" w:pos="1241"/>
        </w:tabs>
        <w:spacing w:line="254" w:lineRule="auto"/>
        <w:ind w:firstLine="740"/>
        <w:jc w:val="both"/>
      </w:pPr>
      <w:r>
        <w:t>Работодатель обязан:</w:t>
      </w:r>
    </w:p>
    <w:p w:rsidR="00477F83" w:rsidRDefault="00637F9B">
      <w:pPr>
        <w:pStyle w:val="1"/>
        <w:numPr>
          <w:ilvl w:val="2"/>
          <w:numId w:val="6"/>
        </w:numPr>
        <w:shd w:val="clear" w:color="auto" w:fill="auto"/>
        <w:tabs>
          <w:tab w:val="left" w:pos="1408"/>
        </w:tabs>
        <w:spacing w:line="254" w:lineRule="auto"/>
        <w:ind w:firstLine="740"/>
        <w:jc w:val="both"/>
      </w:pPr>
      <w:r>
        <w:t>Предоставить работнику работу, обусловленную настоящим трудовым договором;</w:t>
      </w:r>
    </w:p>
    <w:p w:rsidR="00477F83" w:rsidRDefault="00637F9B">
      <w:pPr>
        <w:pStyle w:val="1"/>
        <w:numPr>
          <w:ilvl w:val="2"/>
          <w:numId w:val="6"/>
        </w:numPr>
        <w:shd w:val="clear" w:color="auto" w:fill="auto"/>
        <w:tabs>
          <w:tab w:val="left" w:pos="1405"/>
        </w:tabs>
        <w:spacing w:line="254" w:lineRule="auto"/>
        <w:ind w:firstLine="740"/>
        <w:jc w:val="both"/>
      </w:pPr>
      <w:r>
        <w:t>Обеспечить безопасность и условия труда работника, соответствующие государственным нормативным требованиям охраны труда;</w:t>
      </w:r>
    </w:p>
    <w:p w:rsidR="00477F83" w:rsidRDefault="00637F9B">
      <w:pPr>
        <w:pStyle w:val="1"/>
        <w:numPr>
          <w:ilvl w:val="2"/>
          <w:numId w:val="6"/>
        </w:numPr>
        <w:shd w:val="clear" w:color="auto" w:fill="auto"/>
        <w:tabs>
          <w:tab w:val="left" w:pos="1408"/>
        </w:tabs>
        <w:spacing w:line="254" w:lineRule="auto"/>
        <w:ind w:firstLine="740"/>
        <w:jc w:val="both"/>
      </w:pPr>
      <w:r>
        <w:t>Обеспечивать работника оборудованием, инструментами, технической документацией и иными средствами, необходимыми для исполнения им трудовых обязанностей;</w:t>
      </w:r>
    </w:p>
    <w:p w:rsidR="00477F83" w:rsidRDefault="00637F9B">
      <w:pPr>
        <w:pStyle w:val="1"/>
        <w:numPr>
          <w:ilvl w:val="2"/>
          <w:numId w:val="6"/>
        </w:numPr>
        <w:shd w:val="clear" w:color="auto" w:fill="auto"/>
        <w:tabs>
          <w:tab w:val="left" w:pos="1405"/>
        </w:tabs>
        <w:spacing w:line="254" w:lineRule="auto"/>
        <w:ind w:firstLine="740"/>
        <w:jc w:val="both"/>
      </w:pPr>
      <w:r>
        <w:t>Выплачивать в полном размере причитающуюся работнику заработную плату в установленные сроки;</w:t>
      </w:r>
    </w:p>
    <w:p w:rsidR="00477F83" w:rsidRDefault="00637F9B">
      <w:pPr>
        <w:pStyle w:val="1"/>
        <w:numPr>
          <w:ilvl w:val="2"/>
          <w:numId w:val="6"/>
        </w:numPr>
        <w:shd w:val="clear" w:color="auto" w:fill="auto"/>
        <w:tabs>
          <w:tab w:val="left" w:pos="1405"/>
        </w:tabs>
        <w:spacing w:line="254" w:lineRule="auto"/>
        <w:ind w:firstLine="740"/>
        <w:jc w:val="both"/>
      </w:pPr>
      <w:r>
        <w:t>Осуществлять обработку и обеспечивать защиту персональных данных работника в соответствии с законодательством Российской Федерации;</w:t>
      </w:r>
    </w:p>
    <w:p w:rsidR="00477F83" w:rsidRDefault="00637F9B">
      <w:pPr>
        <w:pStyle w:val="1"/>
        <w:numPr>
          <w:ilvl w:val="2"/>
          <w:numId w:val="6"/>
        </w:numPr>
        <w:shd w:val="clear" w:color="auto" w:fill="auto"/>
        <w:tabs>
          <w:tab w:val="left" w:pos="1405"/>
        </w:tabs>
        <w:spacing w:line="254" w:lineRule="auto"/>
        <w:ind w:firstLine="740"/>
        <w:jc w:val="both"/>
      </w:pPr>
      <w:r>
        <w:t>Знакомить работника под роспись с принимаемыми локальными нормативными актами, непосредственно связанными с его трудовой деятельностью;</w:t>
      </w:r>
    </w:p>
    <w:p w:rsidR="00477F83" w:rsidRDefault="00637F9B">
      <w:pPr>
        <w:pStyle w:val="1"/>
        <w:numPr>
          <w:ilvl w:val="2"/>
          <w:numId w:val="6"/>
        </w:numPr>
        <w:shd w:val="clear" w:color="auto" w:fill="auto"/>
        <w:tabs>
          <w:tab w:val="left" w:pos="1405"/>
        </w:tabs>
        <w:spacing w:after="260" w:line="254" w:lineRule="auto"/>
        <w:ind w:firstLine="740"/>
        <w:jc w:val="both"/>
      </w:pPr>
      <w:r>
        <w:t>Исполнять иные обязанности, предусмотренные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 и настоящим трудовым договором.</w:t>
      </w:r>
    </w:p>
    <w:p w:rsidR="00477F83" w:rsidRDefault="00637F9B">
      <w:pPr>
        <w:pStyle w:val="1"/>
        <w:numPr>
          <w:ilvl w:val="0"/>
          <w:numId w:val="6"/>
        </w:numPr>
        <w:shd w:val="clear" w:color="auto" w:fill="auto"/>
        <w:tabs>
          <w:tab w:val="left" w:pos="333"/>
        </w:tabs>
        <w:spacing w:after="260" w:line="254" w:lineRule="auto"/>
        <w:ind w:firstLine="0"/>
        <w:jc w:val="center"/>
      </w:pPr>
      <w:r>
        <w:t>Рабочее время и время отдыха</w:t>
      </w:r>
    </w:p>
    <w:p w:rsidR="00477F83" w:rsidRDefault="00637F9B">
      <w:pPr>
        <w:pStyle w:val="1"/>
        <w:numPr>
          <w:ilvl w:val="1"/>
          <w:numId w:val="6"/>
        </w:numPr>
        <w:shd w:val="clear" w:color="auto" w:fill="auto"/>
        <w:tabs>
          <w:tab w:val="left" w:pos="1226"/>
        </w:tabs>
        <w:spacing w:line="254" w:lineRule="auto"/>
        <w:ind w:firstLine="720"/>
        <w:jc w:val="both"/>
      </w:pPr>
      <w:r>
        <w:t>Работнику устанавливается сокращенная продолжительность рабочего времени.</w:t>
      </w:r>
    </w:p>
    <w:p w:rsidR="00477F83" w:rsidRDefault="00637F9B">
      <w:pPr>
        <w:pStyle w:val="1"/>
        <w:numPr>
          <w:ilvl w:val="1"/>
          <w:numId w:val="6"/>
        </w:numPr>
        <w:shd w:val="clear" w:color="auto" w:fill="auto"/>
        <w:tabs>
          <w:tab w:val="left" w:pos="1231"/>
        </w:tabs>
        <w:spacing w:line="254" w:lineRule="auto"/>
        <w:ind w:firstLine="720"/>
        <w:jc w:val="both"/>
      </w:pPr>
      <w:r>
        <w:t>Работнику устанавливается следующий режим рабочего времени: пятидневная</w:t>
      </w:r>
    </w:p>
    <w:p w:rsidR="00477F83" w:rsidRDefault="00637F9B">
      <w:pPr>
        <w:pStyle w:val="1"/>
        <w:shd w:val="clear" w:color="auto" w:fill="auto"/>
        <w:tabs>
          <w:tab w:val="left" w:leader="underscore" w:pos="4594"/>
          <w:tab w:val="left" w:leader="underscore" w:pos="6077"/>
          <w:tab w:val="left" w:pos="6653"/>
          <w:tab w:val="left" w:leader="underscore" w:pos="8400"/>
        </w:tabs>
        <w:spacing w:line="254" w:lineRule="auto"/>
        <w:ind w:firstLine="0"/>
        <w:jc w:val="both"/>
      </w:pPr>
      <w:r>
        <w:t>рабочая неделя продолжи</w:t>
      </w:r>
      <w:r>
        <w:rPr>
          <w:color w:val="1C1C1C"/>
        </w:rPr>
        <w:t>т</w:t>
      </w:r>
      <w:r>
        <w:t>е</w:t>
      </w:r>
      <w:r>
        <w:rPr>
          <w:color w:val="1C1C1C"/>
        </w:rPr>
        <w:t>льностью</w:t>
      </w:r>
      <w:r>
        <w:rPr>
          <w:color w:val="1C1C1C"/>
        </w:rPr>
        <w:tab/>
      </w:r>
      <w:r>
        <w:t>(</w:t>
      </w:r>
      <w:r>
        <w:rPr>
          <w:color w:val="1C1C1C"/>
        </w:rPr>
        <w:tab/>
      </w:r>
      <w:r>
        <w:rPr>
          <w:u w:val="single"/>
        </w:rPr>
        <w:t>~</w:t>
      </w:r>
      <w:r>
        <w:rPr>
          <w:u w:val="single"/>
        </w:rPr>
        <w:tab/>
        <w:t>)</w:t>
      </w:r>
      <w:r>
        <w:t xml:space="preserve"> часов (</w:t>
      </w:r>
      <w:r>
        <w:rPr>
          <w:color w:val="1C1C1C"/>
        </w:rPr>
        <w:tab/>
        <w:t>часов в</w:t>
      </w:r>
      <w:r>
        <w:rPr>
          <w:color w:val="1C1C1C"/>
        </w:rPr>
        <w:br w:type="page"/>
      </w:r>
      <w:r>
        <w:lastRenderedPageBreak/>
        <w:t>день). Выходные дни: суббота, воскресенье.</w:t>
      </w:r>
    </w:p>
    <w:p w:rsidR="00477F83" w:rsidRDefault="00637F9B">
      <w:pPr>
        <w:pStyle w:val="1"/>
        <w:numPr>
          <w:ilvl w:val="1"/>
          <w:numId w:val="6"/>
        </w:numPr>
        <w:shd w:val="clear" w:color="auto" w:fill="auto"/>
        <w:tabs>
          <w:tab w:val="left" w:pos="1232"/>
          <w:tab w:val="left" w:leader="underscore" w:pos="8395"/>
        </w:tabs>
        <w:spacing w:line="264" w:lineRule="auto"/>
        <w:ind w:firstLine="720"/>
      </w:pPr>
      <w:r>
        <w:t>Продолжительность</w:t>
      </w:r>
      <w:r>
        <w:rPr>
          <w:color w:val="1C1C1C"/>
        </w:rPr>
        <w:t xml:space="preserve">, </w:t>
      </w:r>
      <w:r>
        <w:t>ежедневной работы: с _______</w:t>
      </w:r>
      <w:r>
        <w:rPr>
          <w:color w:val="1C1C1C"/>
        </w:rPr>
        <w:t xml:space="preserve">_ часов </w:t>
      </w:r>
      <w:r>
        <w:t>до</w:t>
      </w:r>
      <w:r>
        <w:rPr>
          <w:color w:val="1C1C1C"/>
        </w:rPr>
        <w:tab/>
        <w:t>часов.</w:t>
      </w:r>
    </w:p>
    <w:p w:rsidR="00477F83" w:rsidRDefault="00637F9B">
      <w:pPr>
        <w:pStyle w:val="1"/>
        <w:numPr>
          <w:ilvl w:val="1"/>
          <w:numId w:val="6"/>
        </w:numPr>
        <w:shd w:val="clear" w:color="auto" w:fill="auto"/>
        <w:tabs>
          <w:tab w:val="left" w:pos="1236"/>
          <w:tab w:val="left" w:leader="underscore" w:pos="4358"/>
          <w:tab w:val="left" w:leader="underscore" w:pos="5736"/>
        </w:tabs>
        <w:spacing w:line="264" w:lineRule="auto"/>
        <w:ind w:firstLine="720"/>
      </w:pPr>
      <w:r>
        <w:t>Перерыв на обед с</w:t>
      </w:r>
      <w:r>
        <w:rPr>
          <w:color w:val="1C1C1C"/>
        </w:rPr>
        <w:tab/>
      </w:r>
      <w:r>
        <w:t>до</w:t>
      </w:r>
      <w:r>
        <w:rPr>
          <w:color w:val="1C1C1C"/>
        </w:rPr>
        <w:tab/>
        <w:t>мину</w:t>
      </w:r>
      <w:r>
        <w:t>т</w:t>
      </w:r>
      <w:r>
        <w:rPr>
          <w:color w:val="1C1C1C"/>
        </w:rPr>
        <w:t>.</w:t>
      </w:r>
    </w:p>
    <w:p w:rsidR="00477F83" w:rsidRDefault="00637F9B">
      <w:pPr>
        <w:pStyle w:val="1"/>
        <w:numPr>
          <w:ilvl w:val="1"/>
          <w:numId w:val="6"/>
        </w:numPr>
        <w:shd w:val="clear" w:color="auto" w:fill="auto"/>
        <w:tabs>
          <w:tab w:val="left" w:pos="1404"/>
        </w:tabs>
        <w:spacing w:after="260" w:line="264" w:lineRule="auto"/>
        <w:ind w:firstLine="740"/>
        <w:jc w:val="both"/>
      </w:pPr>
      <w:r>
        <w:t>Работнику предоставляется отпуск в соответствии с трудовым законодательством.</w:t>
      </w:r>
    </w:p>
    <w:p w:rsidR="00477F83" w:rsidRDefault="00637F9B">
      <w:pPr>
        <w:pStyle w:val="1"/>
        <w:numPr>
          <w:ilvl w:val="0"/>
          <w:numId w:val="6"/>
        </w:numPr>
        <w:shd w:val="clear" w:color="auto" w:fill="auto"/>
        <w:tabs>
          <w:tab w:val="left" w:pos="324"/>
        </w:tabs>
        <w:spacing w:after="260"/>
        <w:ind w:firstLine="0"/>
        <w:jc w:val="center"/>
      </w:pPr>
      <w:r>
        <w:t>Оплата труда</w:t>
      </w:r>
    </w:p>
    <w:p w:rsidR="00477F83" w:rsidRDefault="00637F9B">
      <w:pPr>
        <w:pStyle w:val="1"/>
        <w:numPr>
          <w:ilvl w:val="1"/>
          <w:numId w:val="6"/>
        </w:numPr>
        <w:shd w:val="clear" w:color="auto" w:fill="auto"/>
        <w:tabs>
          <w:tab w:val="left" w:pos="1232"/>
        </w:tabs>
        <w:ind w:firstLine="740"/>
      </w:pPr>
      <w:r>
        <w:t>За выполнение трудовых обязанностей, предусмотренных настоящим трудовым договором, работнику устанавливается заработная плата:</w:t>
      </w:r>
    </w:p>
    <w:p w:rsidR="00477F83" w:rsidRDefault="00637F9B">
      <w:pPr>
        <w:pStyle w:val="1"/>
        <w:numPr>
          <w:ilvl w:val="2"/>
          <w:numId w:val="6"/>
        </w:numPr>
        <w:shd w:val="clear" w:color="auto" w:fill="auto"/>
        <w:tabs>
          <w:tab w:val="left" w:pos="1434"/>
          <w:tab w:val="left" w:leader="underscore" w:pos="6540"/>
          <w:tab w:val="left" w:leader="underscore" w:pos="8593"/>
        </w:tabs>
        <w:ind w:firstLine="740"/>
      </w:pPr>
      <w:r>
        <w:t xml:space="preserve">Стоимость 1 часа (месяц) в размере: </w:t>
      </w:r>
      <w:r>
        <w:rPr>
          <w:color w:val="1C1C1C"/>
        </w:rPr>
        <w:tab/>
        <w:t>руб</w:t>
      </w:r>
      <w:r>
        <w:t xml:space="preserve">лей </w:t>
      </w:r>
      <w:r>
        <w:rPr>
          <w:color w:val="1C1C1C"/>
        </w:rPr>
        <w:tab/>
      </w:r>
      <w:r>
        <w:t>копее</w:t>
      </w:r>
      <w:r>
        <w:rPr>
          <w:color w:val="1C1C1C"/>
        </w:rPr>
        <w:t>к</w:t>
      </w:r>
    </w:p>
    <w:p w:rsidR="00477F83" w:rsidRDefault="00637F9B">
      <w:pPr>
        <w:pStyle w:val="1"/>
        <w:shd w:val="clear" w:color="auto" w:fill="auto"/>
        <w:ind w:firstLine="0"/>
      </w:pPr>
      <w:r>
        <w:t>(включая районный коэффициент в размере 60% и процентную надбавку в размере 50 %).</w:t>
      </w:r>
    </w:p>
    <w:p w:rsidR="00477F83" w:rsidRDefault="00637F9B">
      <w:pPr>
        <w:pStyle w:val="1"/>
        <w:numPr>
          <w:ilvl w:val="1"/>
          <w:numId w:val="6"/>
        </w:numPr>
        <w:shd w:val="clear" w:color="auto" w:fill="auto"/>
        <w:tabs>
          <w:tab w:val="left" w:pos="1232"/>
        </w:tabs>
        <w:ind w:firstLine="720"/>
        <w:jc w:val="both"/>
      </w:pPr>
      <w:r>
        <w:t>Оплата труда производится пропорционально отработанному времени.</w:t>
      </w:r>
    </w:p>
    <w:p w:rsidR="00477F83" w:rsidRDefault="00637F9B">
      <w:pPr>
        <w:pStyle w:val="1"/>
        <w:numPr>
          <w:ilvl w:val="1"/>
          <w:numId w:val="6"/>
        </w:numPr>
        <w:shd w:val="clear" w:color="auto" w:fill="auto"/>
        <w:tabs>
          <w:tab w:val="left" w:pos="1232"/>
        </w:tabs>
        <w:ind w:firstLine="720"/>
        <w:jc w:val="both"/>
      </w:pPr>
      <w:r>
        <w:t>Выплата заработной платы работнику производится в сроки и порядке, которые</w:t>
      </w:r>
    </w:p>
    <w:p w:rsidR="00477F83" w:rsidRDefault="00637F9B">
      <w:pPr>
        <w:pStyle w:val="1"/>
        <w:shd w:val="clear" w:color="auto" w:fill="auto"/>
        <w:tabs>
          <w:tab w:val="left" w:leader="underscore" w:pos="6540"/>
        </w:tabs>
        <w:ind w:firstLine="0"/>
        <w:jc w:val="both"/>
      </w:pPr>
      <w:r>
        <w:t>установлены трудовым договором, коллективным договором и правилами внутреннего трудового распорядка два раза в ме</w:t>
      </w:r>
      <w:r>
        <w:rPr>
          <w:color w:val="1C1C1C"/>
        </w:rPr>
        <w:t xml:space="preserve">сяц </w:t>
      </w:r>
      <w:r>
        <w:t>________</w:t>
      </w:r>
      <w:r>
        <w:rPr>
          <w:color w:val="1C1C1C"/>
        </w:rPr>
        <w:t xml:space="preserve">_ </w:t>
      </w:r>
      <w:r>
        <w:t>и</w:t>
      </w:r>
      <w:r>
        <w:rPr>
          <w:color w:val="1C1C1C"/>
        </w:rPr>
        <w:tab/>
        <w:t>числ</w:t>
      </w:r>
      <w:r>
        <w:t>.</w:t>
      </w:r>
      <w:r>
        <w:rPr>
          <w:color w:val="1C1C1C"/>
        </w:rPr>
        <w:t>.</w:t>
      </w:r>
    </w:p>
    <w:p w:rsidR="00477F83" w:rsidRDefault="00637F9B">
      <w:pPr>
        <w:pStyle w:val="1"/>
        <w:numPr>
          <w:ilvl w:val="1"/>
          <w:numId w:val="6"/>
        </w:numPr>
        <w:shd w:val="clear" w:color="auto" w:fill="auto"/>
        <w:tabs>
          <w:tab w:val="left" w:pos="1404"/>
        </w:tabs>
        <w:spacing w:after="260"/>
        <w:ind w:firstLine="740"/>
        <w:jc w:val="both"/>
      </w:pPr>
      <w:r>
        <w:t>На работника распространяются льготы, гарантии и компенсации, установленные законодательством Российской Федерации, нормативными правовыми актами Сахалинской области, коллективным договором и локальными нормативными актами.</w:t>
      </w:r>
    </w:p>
    <w:p w:rsidR="00477F83" w:rsidRDefault="00637F9B">
      <w:pPr>
        <w:pStyle w:val="1"/>
        <w:numPr>
          <w:ilvl w:val="0"/>
          <w:numId w:val="6"/>
        </w:numPr>
        <w:shd w:val="clear" w:color="auto" w:fill="auto"/>
        <w:tabs>
          <w:tab w:val="left" w:pos="1606"/>
        </w:tabs>
        <w:spacing w:after="260" w:line="262" w:lineRule="auto"/>
        <w:ind w:firstLine="0"/>
        <w:jc w:val="center"/>
      </w:pPr>
      <w:r>
        <w:t>Социальное страхование и меры</w:t>
      </w:r>
      <w:r>
        <w:br/>
        <w:t>социальной поддержки работника, предусмотренные</w:t>
      </w:r>
      <w:r>
        <w:br/>
        <w:t>законодательством, отраслевым соглашением,</w:t>
      </w:r>
      <w:r>
        <w:br/>
        <w:t>коллективным договором, настоящим трудовым договором</w:t>
      </w:r>
    </w:p>
    <w:p w:rsidR="00477F83" w:rsidRDefault="00637F9B">
      <w:pPr>
        <w:pStyle w:val="1"/>
        <w:numPr>
          <w:ilvl w:val="1"/>
          <w:numId w:val="6"/>
        </w:numPr>
        <w:shd w:val="clear" w:color="auto" w:fill="auto"/>
        <w:tabs>
          <w:tab w:val="left" w:pos="1404"/>
        </w:tabs>
        <w:spacing w:after="260" w:line="252" w:lineRule="auto"/>
        <w:ind w:firstLine="740"/>
      </w:pPr>
      <w:r>
        <w:rPr>
          <w:color w:val="1C1C1C"/>
        </w:rPr>
        <w:t>Р</w:t>
      </w:r>
      <w:r w:rsidR="00903008">
        <w:t xml:space="preserve">аботник </w:t>
      </w:r>
      <w:r>
        <w:t xml:space="preserve"> </w:t>
      </w:r>
      <w:r w:rsidR="00903008">
        <w:t xml:space="preserve">подлежит </w:t>
      </w:r>
      <w:r>
        <w:t xml:space="preserve"> </w:t>
      </w:r>
      <w:r w:rsidR="00903008">
        <w:t>обязательному</w:t>
      </w:r>
      <w:r>
        <w:t xml:space="preserve"> </w:t>
      </w:r>
      <w:r w:rsidR="00903008">
        <w:t>социальному страхованию</w:t>
      </w:r>
      <w:r>
        <w:rPr>
          <w:color w:val="1C1C1C"/>
        </w:rPr>
        <w:t xml:space="preserve"> </w:t>
      </w:r>
      <w:r>
        <w:t xml:space="preserve">в </w:t>
      </w:r>
      <w:r w:rsidR="00903008">
        <w:rPr>
          <w:smallCaps/>
        </w:rPr>
        <w:t xml:space="preserve">соответствии </w:t>
      </w:r>
      <w:r>
        <w:t>законодательством Российской Федерации.</w:t>
      </w:r>
    </w:p>
    <w:p w:rsidR="00477F83" w:rsidRDefault="00637F9B">
      <w:pPr>
        <w:pStyle w:val="1"/>
        <w:numPr>
          <w:ilvl w:val="0"/>
          <w:numId w:val="6"/>
        </w:numPr>
        <w:shd w:val="clear" w:color="auto" w:fill="auto"/>
        <w:tabs>
          <w:tab w:val="left" w:pos="329"/>
        </w:tabs>
        <w:spacing w:after="260"/>
        <w:ind w:firstLine="0"/>
        <w:jc w:val="center"/>
      </w:pPr>
      <w:r>
        <w:t>Иные условия трудового договора</w:t>
      </w:r>
    </w:p>
    <w:p w:rsidR="00477F83" w:rsidRDefault="00637F9B">
      <w:pPr>
        <w:pStyle w:val="1"/>
        <w:numPr>
          <w:ilvl w:val="1"/>
          <w:numId w:val="6"/>
        </w:numPr>
        <w:shd w:val="clear" w:color="auto" w:fill="auto"/>
        <w:tabs>
          <w:tab w:val="left" w:pos="1404"/>
        </w:tabs>
        <w:ind w:firstLine="740"/>
        <w:jc w:val="both"/>
      </w:pPr>
      <w:r>
        <w:t>Работник обязуется не разглашать охраняемую законом тайну (государственную, коммерческую, служебн</w:t>
      </w:r>
      <w:r w:rsidR="00903008">
        <w:rPr>
          <w:color w:val="1C1C1C"/>
        </w:rPr>
        <w:t>ую</w:t>
      </w:r>
      <w:r>
        <w:rPr>
          <w:color w:val="1C1C1C"/>
        </w:rPr>
        <w:t xml:space="preserve"> </w:t>
      </w:r>
      <w:r>
        <w:t xml:space="preserve">и иную тайну), ставшую известной работнику </w:t>
      </w:r>
      <w:r>
        <w:rPr>
          <w:smallCaps/>
        </w:rPr>
        <w:t>и</w:t>
      </w:r>
      <w:r>
        <w:t xml:space="preserve"> связи с исполнением им трудовых обязанностей.</w:t>
      </w:r>
    </w:p>
    <w:p w:rsidR="00477F83" w:rsidRDefault="00637F9B">
      <w:pPr>
        <w:pStyle w:val="1"/>
        <w:numPr>
          <w:ilvl w:val="1"/>
          <w:numId w:val="6"/>
        </w:numPr>
        <w:shd w:val="clear" w:color="auto" w:fill="auto"/>
        <w:tabs>
          <w:tab w:val="left" w:pos="1232"/>
        </w:tabs>
        <w:spacing w:after="260"/>
        <w:ind w:firstLine="740"/>
        <w:jc w:val="both"/>
      </w:pPr>
      <w:r>
        <w:t xml:space="preserve">С перечнем информации, </w:t>
      </w:r>
      <w:r w:rsidR="00903008">
        <w:t>составляющей</w:t>
      </w:r>
      <w:r>
        <w:t xml:space="preserve"> охраняемую законом тайну, работник должен быть ознакомлен под роспись.</w:t>
      </w:r>
    </w:p>
    <w:p w:rsidR="00477F83" w:rsidRDefault="00903008">
      <w:pPr>
        <w:pStyle w:val="1"/>
        <w:numPr>
          <w:ilvl w:val="0"/>
          <w:numId w:val="6"/>
        </w:numPr>
        <w:shd w:val="clear" w:color="auto" w:fill="auto"/>
        <w:tabs>
          <w:tab w:val="left" w:pos="2984"/>
        </w:tabs>
        <w:spacing w:after="260"/>
        <w:ind w:left="2660" w:firstLine="0"/>
      </w:pPr>
      <w:r>
        <w:t>О</w:t>
      </w:r>
      <w:r w:rsidR="00637F9B">
        <w:t>т</w:t>
      </w:r>
      <w:r>
        <w:t>ветственность</w:t>
      </w:r>
      <w:r w:rsidR="00637F9B">
        <w:t xml:space="preserve"> сторон трудового договора</w:t>
      </w:r>
    </w:p>
    <w:p w:rsidR="00477F83" w:rsidRDefault="00637F9B">
      <w:pPr>
        <w:pStyle w:val="1"/>
        <w:numPr>
          <w:ilvl w:val="1"/>
          <w:numId w:val="6"/>
        </w:numPr>
        <w:shd w:val="clear" w:color="auto" w:fill="auto"/>
        <w:tabs>
          <w:tab w:val="left" w:pos="1232"/>
        </w:tabs>
        <w:ind w:firstLine="740"/>
        <w:jc w:val="both"/>
      </w:pPr>
      <w:r>
        <w:t>Работодатель и работник несут ответственность за неисполнение или ненадлежащее исполнение взятых на себя обязанностей и обязательств, установленных законодательством Российской Федерации, локальными нормативными акрами и настоящим трудовым договором.</w:t>
      </w:r>
    </w:p>
    <w:p w:rsidR="00477F83" w:rsidRDefault="00637F9B">
      <w:pPr>
        <w:pStyle w:val="1"/>
        <w:numPr>
          <w:ilvl w:val="1"/>
          <w:numId w:val="6"/>
        </w:numPr>
        <w:shd w:val="clear" w:color="auto" w:fill="auto"/>
        <w:tabs>
          <w:tab w:val="left" w:pos="1232"/>
        </w:tabs>
        <w:spacing w:after="260"/>
        <w:ind w:firstLine="740"/>
        <w:jc w:val="both"/>
      </w:pPr>
      <w:r>
        <w:rPr>
          <w:smallCaps/>
          <w:sz w:val="20"/>
          <w:szCs w:val="20"/>
        </w:rPr>
        <w:t>За</w:t>
      </w:r>
      <w:r>
        <w:t xml:space="preserve">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обязанностей, к работнику могут быть применены дисциплинарные взыскания, предусмотренные Трудовым кодексом Российской Федерации.</w:t>
      </w:r>
    </w:p>
    <w:p w:rsidR="00477F83" w:rsidRDefault="00637F9B">
      <w:pPr>
        <w:pStyle w:val="1"/>
        <w:numPr>
          <w:ilvl w:val="0"/>
          <w:numId w:val="6"/>
        </w:numPr>
        <w:shd w:val="clear" w:color="auto" w:fill="auto"/>
        <w:tabs>
          <w:tab w:val="left" w:pos="334"/>
        </w:tabs>
        <w:spacing w:after="260"/>
        <w:ind w:firstLine="0"/>
        <w:jc w:val="center"/>
      </w:pPr>
      <w:r>
        <w:t>Изменение и прекращение трудового договора</w:t>
      </w:r>
    </w:p>
    <w:p w:rsidR="00477F83" w:rsidRDefault="00637F9B">
      <w:pPr>
        <w:pStyle w:val="1"/>
        <w:numPr>
          <w:ilvl w:val="1"/>
          <w:numId w:val="6"/>
        </w:numPr>
        <w:shd w:val="clear" w:color="auto" w:fill="auto"/>
        <w:tabs>
          <w:tab w:val="left" w:pos="1232"/>
          <w:tab w:val="left" w:pos="4358"/>
        </w:tabs>
        <w:ind w:firstLine="720"/>
      </w:pPr>
      <w:r>
        <w:rPr>
          <w:color w:val="1C1C1C"/>
        </w:rPr>
        <w:t xml:space="preserve">Изменения могут быть внесены в </w:t>
      </w:r>
      <w:r>
        <w:t xml:space="preserve"> трудовой договор</w:t>
      </w:r>
      <w:r>
        <w:rPr>
          <w:color w:val="1C1C1C"/>
        </w:rPr>
        <w:t xml:space="preserve"> договор: по</w:t>
      </w:r>
    </w:p>
    <w:p w:rsidR="00477F83" w:rsidRDefault="00637F9B">
      <w:pPr>
        <w:pStyle w:val="1"/>
        <w:shd w:val="clear" w:color="auto" w:fill="auto"/>
        <w:spacing w:after="260"/>
        <w:ind w:firstLine="0"/>
        <w:sectPr w:rsidR="00477F83">
          <w:pgSz w:w="11900" w:h="16840"/>
          <w:pgMar w:top="1034" w:right="724" w:bottom="1221" w:left="1705" w:header="0" w:footer="793" w:gutter="0"/>
          <w:cols w:space="720"/>
          <w:noEndnote/>
          <w:docGrid w:linePitch="360"/>
        </w:sectPr>
      </w:pPr>
      <w:r>
        <w:t>сторон, при изменении законодательства Российской Федерации о части, затрагивающей</w:t>
      </w:r>
    </w:p>
    <w:p w:rsidR="00477F83" w:rsidRDefault="00637F9B">
      <w:pPr>
        <w:pStyle w:val="1"/>
        <w:shd w:val="clear" w:color="auto" w:fill="auto"/>
        <w:spacing w:line="262" w:lineRule="auto"/>
        <w:ind w:firstLine="0"/>
        <w:jc w:val="both"/>
      </w:pPr>
      <w:r>
        <w:lastRenderedPageBreak/>
        <w:t>права, обязанности и интересы сторон, по инициативе сторон, а также в других случаях, предусмотренных Трудовым кодексом Российской Федерации.</w:t>
      </w:r>
    </w:p>
    <w:p w:rsidR="00477F83" w:rsidRDefault="00637F9B">
      <w:pPr>
        <w:pStyle w:val="1"/>
        <w:numPr>
          <w:ilvl w:val="1"/>
          <w:numId w:val="6"/>
        </w:numPr>
        <w:shd w:val="clear" w:color="auto" w:fill="auto"/>
        <w:tabs>
          <w:tab w:val="left" w:pos="1258"/>
        </w:tabs>
        <w:spacing w:line="262" w:lineRule="auto"/>
        <w:ind w:firstLine="740"/>
        <w:jc w:val="both"/>
      </w:pPr>
      <w:r>
        <w:t>При изменении работодателем условий настоящего трудового договора (за исключением трудовой функции) по причинам, связанным с изменением организационных или технологических условий труда, работодатель обязан уведомить об этом работника в письменной форме не позднее чем за 2 месяца (статья 74 Трудового кодекса Российской Федерации).</w:t>
      </w:r>
    </w:p>
    <w:p w:rsidR="00477F83" w:rsidRDefault="00637F9B">
      <w:pPr>
        <w:pStyle w:val="1"/>
        <w:numPr>
          <w:ilvl w:val="1"/>
          <w:numId w:val="6"/>
        </w:numPr>
        <w:shd w:val="clear" w:color="auto" w:fill="auto"/>
        <w:tabs>
          <w:tab w:val="left" w:pos="1258"/>
        </w:tabs>
        <w:spacing w:line="262" w:lineRule="auto"/>
        <w:ind w:firstLine="740"/>
        <w:jc w:val="both"/>
      </w:pPr>
      <w:r>
        <w:t>Настоящий трудовой договор прекращается по основаниям, установленным Трудовым кодексом Российской Федерации и иными федеральными законами.</w:t>
      </w:r>
    </w:p>
    <w:p w:rsidR="00477F83" w:rsidRDefault="00637F9B">
      <w:pPr>
        <w:pStyle w:val="1"/>
        <w:numPr>
          <w:ilvl w:val="1"/>
          <w:numId w:val="6"/>
        </w:numPr>
        <w:shd w:val="clear" w:color="auto" w:fill="auto"/>
        <w:tabs>
          <w:tab w:val="left" w:pos="1258"/>
        </w:tabs>
        <w:spacing w:after="260" w:line="262" w:lineRule="auto"/>
        <w:ind w:firstLine="740"/>
        <w:jc w:val="both"/>
      </w:pPr>
      <w:r>
        <w:t>При расторжении трудового договора работнику предоставляются гарантии и компенсации, предусмотренные Трудовым кодексом Российской Федерации и иными федеральными законами.</w:t>
      </w:r>
    </w:p>
    <w:p w:rsidR="00477F83" w:rsidRDefault="00637F9B">
      <w:pPr>
        <w:pStyle w:val="1"/>
        <w:numPr>
          <w:ilvl w:val="0"/>
          <w:numId w:val="6"/>
        </w:numPr>
        <w:shd w:val="clear" w:color="auto" w:fill="auto"/>
        <w:tabs>
          <w:tab w:val="left" w:pos="436"/>
        </w:tabs>
        <w:spacing w:after="260" w:line="262" w:lineRule="auto"/>
        <w:ind w:firstLine="0"/>
        <w:jc w:val="center"/>
      </w:pPr>
      <w:r>
        <w:t>Заключительные положения</w:t>
      </w:r>
    </w:p>
    <w:p w:rsidR="00477F83" w:rsidRDefault="00637F9B">
      <w:pPr>
        <w:pStyle w:val="1"/>
        <w:numPr>
          <w:ilvl w:val="1"/>
          <w:numId w:val="6"/>
        </w:numPr>
        <w:shd w:val="clear" w:color="auto" w:fill="auto"/>
        <w:tabs>
          <w:tab w:val="left" w:pos="1362"/>
        </w:tabs>
        <w:ind w:firstLine="740"/>
        <w:jc w:val="both"/>
      </w:pPr>
      <w:r>
        <w:t>Трудовые споры и разногласия сторон по вопросам соблюдения условий настоящего трудового договора разрешаются по соглашению сторон, а в случае не достижения соглашения рассматриваются комиссией по трудовым спорам и (или) судом в порядке, установленном законодательством Российской Федерации.</w:t>
      </w:r>
    </w:p>
    <w:p w:rsidR="00477F83" w:rsidRDefault="00637F9B">
      <w:pPr>
        <w:pStyle w:val="1"/>
        <w:numPr>
          <w:ilvl w:val="1"/>
          <w:numId w:val="6"/>
        </w:numPr>
        <w:shd w:val="clear" w:color="auto" w:fill="auto"/>
        <w:tabs>
          <w:tab w:val="left" w:pos="1353"/>
        </w:tabs>
        <w:ind w:firstLine="740"/>
        <w:jc w:val="both"/>
      </w:pPr>
      <w:r>
        <w:t>В части, не предусмотренной настоящим трудовым договором; стороны руководствуются законодательством Российской Федерации.</w:t>
      </w:r>
    </w:p>
    <w:p w:rsidR="00477F83" w:rsidRDefault="00637F9B">
      <w:pPr>
        <w:pStyle w:val="1"/>
        <w:numPr>
          <w:ilvl w:val="1"/>
          <w:numId w:val="6"/>
        </w:numPr>
        <w:shd w:val="clear" w:color="auto" w:fill="auto"/>
        <w:tabs>
          <w:tab w:val="left" w:pos="1353"/>
        </w:tabs>
        <w:ind w:firstLine="740"/>
        <w:jc w:val="both"/>
      </w:pPr>
      <w:r>
        <w:t>Настоящий трудовой договор заключен в 2 экземплярах (если иное не предусмотрено законодательством Российской Федерации), имеющих одинаковую юридическую силу.</w:t>
      </w:r>
    </w:p>
    <w:p w:rsidR="00477F83" w:rsidRDefault="00637F9B">
      <w:pPr>
        <w:pStyle w:val="1"/>
        <w:shd w:val="clear" w:color="auto" w:fill="auto"/>
        <w:spacing w:after="260"/>
        <w:ind w:firstLine="720"/>
        <w:jc w:val="both"/>
      </w:pPr>
      <w:r>
        <w:t>Один экземпляр хранится у работодателя, второй передается работнику.</w:t>
      </w:r>
    </w:p>
    <w:p w:rsidR="00477F83" w:rsidRDefault="00637F9B">
      <w:pPr>
        <w:pStyle w:val="1"/>
        <w:numPr>
          <w:ilvl w:val="0"/>
          <w:numId w:val="6"/>
        </w:numPr>
        <w:shd w:val="clear" w:color="auto" w:fill="auto"/>
        <w:tabs>
          <w:tab w:val="left" w:pos="436"/>
        </w:tabs>
        <w:spacing w:after="360" w:line="262" w:lineRule="auto"/>
        <w:ind w:firstLine="0"/>
        <w:jc w:val="center"/>
      </w:pPr>
      <w:r>
        <w:t>Адреса и реквизиты сторон</w:t>
      </w:r>
    </w:p>
    <w:p w:rsidR="00477F83" w:rsidRDefault="00637F9B">
      <w:pPr>
        <w:pStyle w:val="1"/>
        <w:pBdr>
          <w:bottom w:val="single" w:sz="4" w:space="0" w:color="auto"/>
        </w:pBdr>
        <w:shd w:val="clear" w:color="auto" w:fill="auto"/>
        <w:spacing w:after="500" w:line="240" w:lineRule="auto"/>
        <w:ind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4098290</wp:posOffset>
                </wp:positionH>
                <wp:positionV relativeFrom="paragraph">
                  <wp:posOffset>12700</wp:posOffset>
                </wp:positionV>
                <wp:extent cx="646430" cy="186055"/>
                <wp:effectExtent l="0" t="0" r="0" b="0"/>
                <wp:wrapSquare wrapText="lef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77F83" w:rsidRDefault="00637F9B">
                            <w:pPr>
                              <w:pStyle w:val="1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t xml:space="preserve">                       Работник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Shape 13" o:spid="_x0000_s1029" type="#_x0000_t202" style="position:absolute;left:0;text-align:left;margin-left:322.7pt;margin-top:1pt;width:50.9pt;height:14.65pt;z-index:12582938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" filled="f" stroked="f">
                <v:textbox inset="0,0,0,0">
                  <w:txbxContent>
                    <w:p w:rsidR="00477F83" w:rsidRDefault="00637F9B">
                      <w:pPr>
                        <w:pStyle w:val="1"/>
                        <w:shd w:val="clear" w:color="auto" w:fill="auto"/>
                        <w:spacing w:line="240" w:lineRule="auto"/>
                        <w:ind w:firstLine="0"/>
                      </w:pPr>
                      <w:r>
                        <w:t xml:space="preserve">                       </w:t>
                      </w:r>
                      <w:r>
                        <w:t>Работник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Организация</w:t>
      </w:r>
    </w:p>
    <w:p w:rsidR="00477F83" w:rsidRDefault="00637F9B">
      <w:pPr>
        <w:pStyle w:val="1"/>
        <w:shd w:val="clear" w:color="auto" w:fill="auto"/>
        <w:tabs>
          <w:tab w:val="left" w:pos="4706"/>
        </w:tabs>
        <w:spacing w:line="240" w:lineRule="auto"/>
        <w:ind w:firstLine="0"/>
      </w:pPr>
      <w:r>
        <w:t>адрес:</w:t>
      </w:r>
      <w:r>
        <w:tab/>
        <w:t xml:space="preserve">                          </w:t>
      </w:r>
      <w:r>
        <w:rPr>
          <w:color w:val="1C1C1C"/>
        </w:rPr>
        <w:t>адр</w:t>
      </w:r>
      <w:r>
        <w:t>ес</w:t>
      </w:r>
      <w:r>
        <w:rPr>
          <w:color w:val="1C1C1C"/>
        </w:rPr>
        <w:t>:</w:t>
      </w:r>
    </w:p>
    <w:p w:rsidR="00477F83" w:rsidRDefault="00637F9B">
      <w:pPr>
        <w:pStyle w:val="1"/>
        <w:shd w:val="clear" w:color="auto" w:fill="auto"/>
        <w:tabs>
          <w:tab w:val="left" w:pos="4706"/>
        </w:tabs>
        <w:spacing w:line="240" w:lineRule="auto"/>
        <w:ind w:firstLine="0"/>
        <w:jc w:val="both"/>
      </w:pPr>
      <w:r>
        <w:t>ИНН:</w:t>
      </w:r>
      <w:r>
        <w:tab/>
        <w:t xml:space="preserve">                        </w:t>
      </w:r>
      <w:r>
        <w:rPr>
          <w:color w:val="1C1C1C"/>
        </w:rPr>
        <w:t>паспорт</w:t>
      </w:r>
    </w:p>
    <w:p w:rsidR="00477F83" w:rsidRDefault="00637F9B">
      <w:pPr>
        <w:pStyle w:val="1"/>
        <w:shd w:val="clear" w:color="auto" w:fill="auto"/>
        <w:spacing w:line="240" w:lineRule="auto"/>
        <w:ind w:firstLine="0"/>
        <w:jc w:val="both"/>
      </w:pPr>
      <w:r>
        <w:t>(т.е. реквизиты организации, ИНН -</w:t>
      </w:r>
    </w:p>
    <w:p w:rsidR="00477F83" w:rsidRDefault="00637F9B">
      <w:pPr>
        <w:pStyle w:val="1"/>
        <w:shd w:val="clear" w:color="auto" w:fill="auto"/>
        <w:spacing w:after="220" w:line="240" w:lineRule="auto"/>
        <w:ind w:firstLine="0"/>
        <w:jc w:val="both"/>
      </w:pPr>
      <w:r>
        <w:t>обязательно)</w:t>
      </w:r>
    </w:p>
    <w:p w:rsidR="00477F83" w:rsidRDefault="00637F9B">
      <w:pPr>
        <w:pStyle w:val="1"/>
        <w:shd w:val="clear" w:color="auto" w:fill="auto"/>
        <w:tabs>
          <w:tab w:val="left" w:leader="underscore" w:pos="3629"/>
        </w:tabs>
        <w:spacing w:after="360" w:line="240" w:lineRule="auto"/>
        <w:ind w:firstLine="0"/>
        <w:jc w:val="both"/>
      </w:pPr>
      <w:r>
        <w:t>Ди</w:t>
      </w:r>
      <w:r>
        <w:rPr>
          <w:color w:val="1C1C1C"/>
        </w:rPr>
        <w:t>ректор</w:t>
      </w:r>
      <w:r>
        <w:rPr>
          <w:color w:val="1C1C1C"/>
        </w:rPr>
        <w:tab/>
      </w:r>
      <w:r>
        <w:t>/</w:t>
      </w:r>
    </w:p>
    <w:p w:rsidR="00477F83" w:rsidRDefault="00637F9B">
      <w:pPr>
        <w:pStyle w:val="1"/>
        <w:shd w:val="clear" w:color="auto" w:fill="auto"/>
        <w:spacing w:after="260" w:line="240" w:lineRule="auto"/>
        <w:ind w:firstLine="540"/>
        <w:jc w:val="both"/>
      </w:pPr>
      <w:r>
        <w:t>Второй экземпляр трудового договора получил:</w:t>
      </w:r>
    </w:p>
    <w:p w:rsidR="00637F9B" w:rsidRDefault="00637F9B">
      <w:pPr>
        <w:pStyle w:val="1"/>
        <w:shd w:val="clear" w:color="auto" w:fill="auto"/>
        <w:spacing w:after="260" w:line="240" w:lineRule="auto"/>
        <w:ind w:firstLine="540"/>
        <w:jc w:val="both"/>
      </w:pPr>
      <w:r>
        <w:t>«__»______________20__г.      __________________/____________________</w:t>
      </w:r>
    </w:p>
    <w:p w:rsidR="00637F9B" w:rsidRPr="00637F9B" w:rsidRDefault="00637F9B">
      <w:pPr>
        <w:pStyle w:val="1"/>
        <w:shd w:val="clear" w:color="auto" w:fill="auto"/>
        <w:spacing w:after="260" w:line="240" w:lineRule="auto"/>
        <w:ind w:firstLine="540"/>
        <w:jc w:val="both"/>
        <w:rPr>
          <w:sz w:val="20"/>
          <w:szCs w:val="20"/>
        </w:rPr>
      </w:pPr>
      <w:r>
        <w:t xml:space="preserve">                                                          </w:t>
      </w:r>
      <w:r w:rsidRPr="00637F9B">
        <w:rPr>
          <w:sz w:val="20"/>
          <w:szCs w:val="20"/>
        </w:rPr>
        <w:t>Подпись                      ФИО</w:t>
      </w:r>
    </w:p>
    <w:p w:rsidR="00637F9B" w:rsidRDefault="00637F9B">
      <w:pPr>
        <w:pStyle w:val="1"/>
        <w:shd w:val="clear" w:color="auto" w:fill="auto"/>
        <w:spacing w:after="260" w:line="240" w:lineRule="auto"/>
        <w:ind w:firstLine="540"/>
        <w:jc w:val="both"/>
      </w:pPr>
    </w:p>
    <w:p w:rsidR="00637F9B" w:rsidRDefault="00637F9B">
      <w:pPr>
        <w:pStyle w:val="1"/>
        <w:shd w:val="clear" w:color="auto" w:fill="auto"/>
        <w:spacing w:after="260" w:line="240" w:lineRule="auto"/>
        <w:ind w:firstLine="540"/>
        <w:jc w:val="both"/>
      </w:pPr>
    </w:p>
    <w:p w:rsidR="00637F9B" w:rsidRDefault="00637F9B">
      <w:pPr>
        <w:pStyle w:val="1"/>
        <w:shd w:val="clear" w:color="auto" w:fill="auto"/>
        <w:spacing w:after="260" w:line="240" w:lineRule="auto"/>
        <w:ind w:firstLine="540"/>
        <w:jc w:val="both"/>
      </w:pPr>
    </w:p>
    <w:sectPr w:rsidR="00637F9B">
      <w:footerReference w:type="default" r:id="rId8"/>
      <w:pgSz w:w="11900" w:h="16840"/>
      <w:pgMar w:top="1118" w:right="814" w:bottom="4170" w:left="1615" w:header="69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953" w:rsidRDefault="00637F9B">
      <w:r>
        <w:separator/>
      </w:r>
    </w:p>
  </w:endnote>
  <w:endnote w:type="continuationSeparator" w:id="0">
    <w:p w:rsidR="00DC4953" w:rsidRDefault="00637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F83" w:rsidRDefault="00637F9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4003675</wp:posOffset>
              </wp:positionH>
              <wp:positionV relativeFrom="page">
                <wp:posOffset>7918450</wp:posOffset>
              </wp:positionV>
              <wp:extent cx="1618615" cy="6985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8615" cy="69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77F83" w:rsidRDefault="00637F9B">
                          <w:pPr>
                            <w:pStyle w:val="20"/>
                            <w:shd w:val="clear" w:color="auto" w:fill="auto"/>
                            <w:tabs>
                              <w:tab w:val="right" w:pos="2549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подпись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ФИО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id="_x0000_s1043" type="#_x0000_t202" style="position:absolute;margin-left:315.25pt;margin-top:623.5pt;width:127.45pt;height:5.5pt;z-index:-188744062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2549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ru-RU" w:eastAsia="ru-RU" w:bidi="ru-RU"/>
                      </w:rPr>
                      <w:t>подпись</w:t>
                      <w:tab/>
                      <w:t>ФИО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F83" w:rsidRDefault="00477F83"/>
  </w:footnote>
  <w:footnote w:type="continuationSeparator" w:id="0">
    <w:p w:rsidR="00477F83" w:rsidRDefault="00477F8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90E81"/>
    <w:multiLevelType w:val="multilevel"/>
    <w:tmpl w:val="2C10D1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A936F9"/>
    <w:multiLevelType w:val="multilevel"/>
    <w:tmpl w:val="374472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8B56D0"/>
    <w:multiLevelType w:val="multilevel"/>
    <w:tmpl w:val="68D070C4"/>
    <w:lvl w:ilvl="0">
      <w:start w:val="1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F37906"/>
    <w:multiLevelType w:val="multilevel"/>
    <w:tmpl w:val="50067B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2B443A9"/>
    <w:multiLevelType w:val="multilevel"/>
    <w:tmpl w:val="B53AF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4E05D9F"/>
    <w:multiLevelType w:val="multilevel"/>
    <w:tmpl w:val="AE3EFE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7FF6EB8"/>
    <w:multiLevelType w:val="multilevel"/>
    <w:tmpl w:val="B922BE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F83"/>
    <w:rsid w:val="00477F83"/>
    <w:rsid w:val="00637F9B"/>
    <w:rsid w:val="006D30C6"/>
    <w:rsid w:val="00903008"/>
    <w:rsid w:val="00DC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3908A0-5D13-4EE3-93B0-400C11354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60" w:line="262" w:lineRule="auto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262" w:lineRule="auto"/>
      <w:ind w:firstLine="7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9">
    <w:name w:val="Другое"/>
    <w:basedOn w:val="a"/>
    <w:link w:val="a8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3065</Words>
  <Characters>17475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UO-Spec-3</cp:lastModifiedBy>
  <cp:revision>3</cp:revision>
  <dcterms:created xsi:type="dcterms:W3CDTF">2024-11-21T03:54:00Z</dcterms:created>
  <dcterms:modified xsi:type="dcterms:W3CDTF">2024-11-21T04:49:00Z</dcterms:modified>
</cp:coreProperties>
</file>