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87E063" w14:textId="77777777" w:rsidR="004A6442" w:rsidRDefault="004A6442" w:rsidP="004A6442">
      <w:pPr>
        <w:jc w:val="center"/>
        <w:rPr>
          <w:sz w:val="28"/>
          <w:szCs w:val="28"/>
        </w:rPr>
      </w:pPr>
      <w:r>
        <w:rPr>
          <w:noProof/>
        </w:rPr>
        <w:drawing>
          <wp:inline distT="0" distB="0" distL="0" distR="0" wp14:anchorId="7645A80B" wp14:editId="694CAA9A">
            <wp:extent cx="800100" cy="933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933450"/>
                    </a:xfrm>
                    <a:prstGeom prst="rect">
                      <a:avLst/>
                    </a:prstGeom>
                    <a:noFill/>
                    <a:ln>
                      <a:noFill/>
                    </a:ln>
                  </pic:spPr>
                </pic:pic>
              </a:graphicData>
            </a:graphic>
          </wp:inline>
        </w:drawing>
      </w:r>
    </w:p>
    <w:p w14:paraId="28B82D8D" w14:textId="77777777" w:rsidR="00D20844" w:rsidRPr="005A65D7" w:rsidRDefault="00D20844" w:rsidP="00D20844">
      <w:pPr>
        <w:jc w:val="center"/>
        <w:rPr>
          <w:sz w:val="26"/>
          <w:szCs w:val="26"/>
        </w:rPr>
      </w:pPr>
      <w:r w:rsidRPr="005A65D7">
        <w:rPr>
          <w:sz w:val="26"/>
          <w:szCs w:val="26"/>
        </w:rPr>
        <w:t>ПОСТАНОВЛЕНИЕ</w:t>
      </w:r>
    </w:p>
    <w:p w14:paraId="3CB8502A" w14:textId="77777777" w:rsidR="00D20844" w:rsidRPr="005A65D7" w:rsidRDefault="00D20844" w:rsidP="00D20844">
      <w:pPr>
        <w:jc w:val="center"/>
        <w:rPr>
          <w:sz w:val="26"/>
          <w:szCs w:val="26"/>
        </w:rPr>
      </w:pPr>
      <w:r w:rsidRPr="005A65D7">
        <w:rPr>
          <w:sz w:val="26"/>
          <w:szCs w:val="26"/>
        </w:rPr>
        <w:t>администрации Тымовского муниципального округа</w:t>
      </w:r>
    </w:p>
    <w:p w14:paraId="05E84237" w14:textId="77777777" w:rsidR="007C2A32" w:rsidRPr="005A65D7" w:rsidRDefault="00D20844" w:rsidP="00D20844">
      <w:pPr>
        <w:jc w:val="center"/>
        <w:rPr>
          <w:sz w:val="26"/>
          <w:szCs w:val="26"/>
        </w:rPr>
      </w:pPr>
      <w:r w:rsidRPr="005A65D7">
        <w:rPr>
          <w:sz w:val="26"/>
          <w:szCs w:val="26"/>
        </w:rPr>
        <w:t>Сахалинской области</w:t>
      </w:r>
    </w:p>
    <w:p w14:paraId="3A40DB1F" w14:textId="77777777" w:rsidR="001E3A2D" w:rsidRPr="005A65D7" w:rsidRDefault="001E3A2D" w:rsidP="001E3A2D">
      <w:pPr>
        <w:rPr>
          <w:sz w:val="26"/>
          <w:szCs w:val="26"/>
        </w:rPr>
      </w:pPr>
    </w:p>
    <w:p w14:paraId="6523155E" w14:textId="77777777" w:rsidR="001E3A2D" w:rsidRPr="005A65D7" w:rsidRDefault="001E3A2D" w:rsidP="001E3A2D">
      <w:pPr>
        <w:rPr>
          <w:sz w:val="26"/>
          <w:szCs w:val="26"/>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4D272B" w:rsidRPr="005A65D7" w14:paraId="4A3935C7" w14:textId="77777777" w:rsidTr="004A6442">
        <w:tc>
          <w:tcPr>
            <w:tcW w:w="4530" w:type="dxa"/>
          </w:tcPr>
          <w:p w14:paraId="0DF7A093" w14:textId="77777777" w:rsidR="004D272B" w:rsidRPr="005A65D7" w:rsidRDefault="004D272B" w:rsidP="005A65D7">
            <w:pPr>
              <w:rPr>
                <w:sz w:val="26"/>
                <w:szCs w:val="26"/>
              </w:rPr>
            </w:pPr>
            <w:r w:rsidRPr="005A65D7">
              <w:rPr>
                <w:sz w:val="26"/>
                <w:szCs w:val="26"/>
              </w:rPr>
              <w:t>от 3</w:t>
            </w:r>
            <w:r w:rsidR="005A65D7" w:rsidRPr="005A65D7">
              <w:rPr>
                <w:sz w:val="26"/>
                <w:szCs w:val="26"/>
              </w:rPr>
              <w:t xml:space="preserve"> октября 2</w:t>
            </w:r>
            <w:r w:rsidRPr="005A65D7">
              <w:rPr>
                <w:sz w:val="26"/>
                <w:szCs w:val="26"/>
              </w:rPr>
              <w:t>025</w:t>
            </w:r>
            <w:r w:rsidR="005A65D7" w:rsidRPr="005A65D7">
              <w:rPr>
                <w:sz w:val="26"/>
                <w:szCs w:val="26"/>
              </w:rPr>
              <w:t xml:space="preserve"> г.</w:t>
            </w:r>
          </w:p>
        </w:tc>
        <w:tc>
          <w:tcPr>
            <w:tcW w:w="4530" w:type="dxa"/>
          </w:tcPr>
          <w:p w14:paraId="6FD7F0AE" w14:textId="77777777" w:rsidR="004D272B" w:rsidRPr="005A65D7" w:rsidRDefault="004D272B" w:rsidP="005A65D7">
            <w:pPr>
              <w:rPr>
                <w:sz w:val="26"/>
                <w:szCs w:val="26"/>
              </w:rPr>
            </w:pPr>
            <w:r w:rsidRPr="005A65D7">
              <w:rPr>
                <w:sz w:val="26"/>
                <w:szCs w:val="26"/>
              </w:rPr>
              <w:t xml:space="preserve">№ </w:t>
            </w:r>
            <w:r w:rsidRPr="005A65D7">
              <w:rPr>
                <w:sz w:val="26"/>
                <w:szCs w:val="26"/>
                <w:lang w:val="en-US"/>
              </w:rPr>
              <w:t>168</w:t>
            </w:r>
          </w:p>
        </w:tc>
      </w:tr>
    </w:tbl>
    <w:p w14:paraId="0FD0E2CC" w14:textId="77777777" w:rsidR="001E3A2D" w:rsidRPr="005A65D7" w:rsidRDefault="001E3A2D" w:rsidP="001E3A2D">
      <w:pPr>
        <w:jc w:val="both"/>
        <w:rPr>
          <w:sz w:val="26"/>
          <w:szCs w:val="26"/>
        </w:rPr>
      </w:pPr>
    </w:p>
    <w:p w14:paraId="5B9954DE" w14:textId="77777777" w:rsidR="001E3A2D" w:rsidRPr="005A65D7" w:rsidRDefault="001E3A2D" w:rsidP="001E3A2D">
      <w:pPr>
        <w:jc w:val="both"/>
        <w:rPr>
          <w:sz w:val="26"/>
          <w:szCs w:val="26"/>
        </w:rPr>
      </w:pPr>
    </w:p>
    <w:tbl>
      <w:tblPr>
        <w:tblW w:w="0" w:type="auto"/>
        <w:tblLook w:val="0000" w:firstRow="0" w:lastRow="0" w:firstColumn="0" w:lastColumn="0" w:noHBand="0" w:noVBand="0"/>
      </w:tblPr>
      <w:tblGrid>
        <w:gridCol w:w="4524"/>
      </w:tblGrid>
      <w:tr w:rsidR="001E3A2D" w:rsidRPr="005A65D7" w14:paraId="22673149" w14:textId="77777777" w:rsidTr="00FB091E">
        <w:trPr>
          <w:trHeight w:val="547"/>
        </w:trPr>
        <w:tc>
          <w:tcPr>
            <w:tcW w:w="4524" w:type="dxa"/>
          </w:tcPr>
          <w:p w14:paraId="2459C1A9" w14:textId="42597921" w:rsidR="00E149CA" w:rsidRPr="005A65D7" w:rsidRDefault="003476AF" w:rsidP="00693F12">
            <w:pPr>
              <w:jc w:val="both"/>
              <w:rPr>
                <w:sz w:val="26"/>
                <w:szCs w:val="26"/>
              </w:rPr>
            </w:pPr>
            <w:r w:rsidRPr="005A65D7">
              <w:rPr>
                <w:sz w:val="26"/>
                <w:szCs w:val="26"/>
              </w:rPr>
              <w:t xml:space="preserve">О </w:t>
            </w:r>
            <w:r w:rsidR="00693F12">
              <w:rPr>
                <w:sz w:val="26"/>
                <w:szCs w:val="26"/>
              </w:rPr>
              <w:t>П</w:t>
            </w:r>
            <w:r w:rsidRPr="005A65D7">
              <w:rPr>
                <w:sz w:val="26"/>
                <w:szCs w:val="26"/>
              </w:rPr>
              <w:t>орядке предоставления из бюджета Тымовского муниципального округа Сахалинской области субсидий на возмещение затрат гражданам, ведущим личные подсобные хозяйства, на содержание коров</w:t>
            </w:r>
          </w:p>
        </w:tc>
      </w:tr>
    </w:tbl>
    <w:p w14:paraId="6BDA7C88" w14:textId="77777777" w:rsidR="001E3A2D" w:rsidRDefault="001E3A2D" w:rsidP="001E3A2D">
      <w:pPr>
        <w:jc w:val="both"/>
        <w:rPr>
          <w:sz w:val="26"/>
          <w:szCs w:val="26"/>
        </w:rPr>
      </w:pPr>
    </w:p>
    <w:p w14:paraId="37E86465" w14:textId="77777777" w:rsidR="005A65D7" w:rsidRPr="005A65D7" w:rsidRDefault="005A65D7" w:rsidP="001E3A2D">
      <w:pPr>
        <w:jc w:val="both"/>
        <w:rPr>
          <w:sz w:val="26"/>
          <w:szCs w:val="26"/>
        </w:rPr>
      </w:pPr>
    </w:p>
    <w:p w14:paraId="69603B40" w14:textId="77777777" w:rsidR="008D61BC" w:rsidRPr="005A65D7" w:rsidRDefault="008D61BC" w:rsidP="008D61BC">
      <w:pPr>
        <w:ind w:firstLine="709"/>
        <w:jc w:val="both"/>
        <w:rPr>
          <w:sz w:val="26"/>
          <w:szCs w:val="26"/>
        </w:rPr>
      </w:pPr>
      <w:r w:rsidRPr="005A65D7">
        <w:rPr>
          <w:sz w:val="26"/>
          <w:szCs w:val="26"/>
        </w:rPr>
        <w:t xml:space="preserve">Руководствуясь статьей 78 Бюджетного кодекса Российской Федерации, Федеральными законами от 06.10.2003 № 131-ФЗ «Об общих принципах организации местного самоуправления в Российской Федерации», от </w:t>
      </w:r>
      <w:r w:rsidR="00422ED5" w:rsidRPr="005A65D7">
        <w:rPr>
          <w:sz w:val="26"/>
          <w:szCs w:val="26"/>
        </w:rPr>
        <w:t>20.03.2025</w:t>
      </w:r>
      <w:r w:rsidRPr="005A65D7">
        <w:rPr>
          <w:sz w:val="26"/>
          <w:szCs w:val="26"/>
        </w:rPr>
        <w:t xml:space="preserve"> № 33-ФЗ «Об общих принципах организаци</w:t>
      </w:r>
      <w:bookmarkStart w:id="0" w:name="_GoBack"/>
      <w:bookmarkEnd w:id="0"/>
      <w:r w:rsidRPr="005A65D7">
        <w:rPr>
          <w:sz w:val="26"/>
          <w:szCs w:val="26"/>
        </w:rPr>
        <w:t xml:space="preserve">и местного самоуправления в единой системе публичной власти» администрация Тымовского муниципального округа Сахалинской области ПОСТАНОВЛЯЕТ: </w:t>
      </w:r>
    </w:p>
    <w:p w14:paraId="2BCDE7CF" w14:textId="77777777" w:rsidR="008D61BC" w:rsidRPr="005A65D7" w:rsidRDefault="008D61BC" w:rsidP="008D61BC">
      <w:pPr>
        <w:pStyle w:val="a9"/>
        <w:numPr>
          <w:ilvl w:val="0"/>
          <w:numId w:val="1"/>
        </w:numPr>
        <w:ind w:left="0" w:firstLine="709"/>
        <w:jc w:val="both"/>
        <w:rPr>
          <w:sz w:val="26"/>
          <w:szCs w:val="26"/>
        </w:rPr>
      </w:pPr>
      <w:r w:rsidRPr="005A65D7">
        <w:rPr>
          <w:sz w:val="26"/>
          <w:szCs w:val="26"/>
        </w:rPr>
        <w:t xml:space="preserve">Утвердить Порядок предоставления из бюджета Тымовского муниципального округа Сахалинской области субсидий на возмещение затрат гражданам, ведущим личные подсобные хозяйства, на содержание коров (прилагается). </w:t>
      </w:r>
    </w:p>
    <w:p w14:paraId="1542B6B6" w14:textId="77777777" w:rsidR="008D61BC" w:rsidRPr="005A65D7" w:rsidRDefault="008D61BC" w:rsidP="008D61BC">
      <w:pPr>
        <w:pStyle w:val="a9"/>
        <w:numPr>
          <w:ilvl w:val="0"/>
          <w:numId w:val="1"/>
        </w:numPr>
        <w:ind w:left="0" w:firstLine="709"/>
        <w:jc w:val="both"/>
        <w:rPr>
          <w:sz w:val="26"/>
          <w:szCs w:val="26"/>
        </w:rPr>
      </w:pPr>
      <w:r w:rsidRPr="005A65D7">
        <w:rPr>
          <w:sz w:val="26"/>
          <w:szCs w:val="26"/>
        </w:rPr>
        <w:t>Утвердить положение о комиссии по рассмотрению заявок на предоставление из бюджета Тымовского муниципального округа Сахалинской области субсидии на возмещение затрат гражданам, ведущим личные подсобные хозяйства, на содержание коров (прилагается).</w:t>
      </w:r>
    </w:p>
    <w:p w14:paraId="3B6814AC" w14:textId="77777777" w:rsidR="008D61BC" w:rsidRPr="005A65D7" w:rsidRDefault="008D61BC" w:rsidP="008D61BC">
      <w:pPr>
        <w:pStyle w:val="a9"/>
        <w:numPr>
          <w:ilvl w:val="0"/>
          <w:numId w:val="1"/>
        </w:numPr>
        <w:ind w:left="0" w:firstLine="709"/>
        <w:jc w:val="both"/>
        <w:rPr>
          <w:sz w:val="26"/>
          <w:szCs w:val="26"/>
        </w:rPr>
      </w:pPr>
      <w:r w:rsidRPr="005A65D7">
        <w:rPr>
          <w:sz w:val="26"/>
          <w:szCs w:val="26"/>
        </w:rPr>
        <w:t>Утвердить состав комиссии по рассмотрению заявок на предоставление из бюджета Тымовского муниципального округа Сахалинской области субсидии на возмещение затрат, гражданам, ведущим личные подсобные хозяйства на содержание коров (прилагается).</w:t>
      </w:r>
    </w:p>
    <w:p w14:paraId="22EDD8F0" w14:textId="77777777" w:rsidR="008D61BC" w:rsidRPr="005A65D7" w:rsidRDefault="008D61BC" w:rsidP="008D61BC">
      <w:pPr>
        <w:pStyle w:val="a9"/>
        <w:numPr>
          <w:ilvl w:val="0"/>
          <w:numId w:val="1"/>
        </w:numPr>
        <w:ind w:left="0" w:firstLine="709"/>
        <w:jc w:val="both"/>
        <w:rPr>
          <w:sz w:val="26"/>
          <w:szCs w:val="26"/>
        </w:rPr>
      </w:pPr>
      <w:r w:rsidRPr="005A65D7">
        <w:rPr>
          <w:sz w:val="26"/>
          <w:szCs w:val="26"/>
        </w:rPr>
        <w:t xml:space="preserve">Отменить: </w:t>
      </w:r>
    </w:p>
    <w:p w14:paraId="19A8297C" w14:textId="77777777" w:rsidR="008D61BC" w:rsidRPr="005A65D7" w:rsidRDefault="008D61BC" w:rsidP="008D61BC">
      <w:pPr>
        <w:pStyle w:val="a9"/>
        <w:ind w:left="0" w:firstLine="709"/>
        <w:jc w:val="both"/>
        <w:rPr>
          <w:sz w:val="26"/>
          <w:szCs w:val="26"/>
        </w:rPr>
      </w:pPr>
      <w:r w:rsidRPr="005A65D7">
        <w:rPr>
          <w:sz w:val="26"/>
          <w:szCs w:val="26"/>
        </w:rPr>
        <w:t>- пункт 1 постановления администрации МО «Тымовский городской округ» от 25.06.2021 № 84 «О порядке предоставления из бюджета МО «Тымовский городской округ» субсидии на возмещение затрат гражданам, ведущим личные подсобные хозяйства, на содержание коров»;</w:t>
      </w:r>
    </w:p>
    <w:p w14:paraId="634C39A9" w14:textId="77777777" w:rsidR="008D61BC" w:rsidRPr="005A65D7" w:rsidRDefault="008D61BC" w:rsidP="008D61BC">
      <w:pPr>
        <w:pStyle w:val="a9"/>
        <w:ind w:left="0" w:firstLine="709"/>
        <w:jc w:val="both"/>
        <w:rPr>
          <w:sz w:val="26"/>
          <w:szCs w:val="26"/>
        </w:rPr>
      </w:pPr>
      <w:r w:rsidRPr="005A65D7">
        <w:rPr>
          <w:sz w:val="26"/>
          <w:szCs w:val="26"/>
        </w:rPr>
        <w:t xml:space="preserve">- постановление администрации МО «Тымовский городской округ» от 03.08.2021 № 97 «О комиссии по рассмотрению заявок на заключение соглашений о предоставлении из бюджета МО «Тымовский городской округ» субсидий на </w:t>
      </w:r>
      <w:r w:rsidRPr="005A65D7">
        <w:rPr>
          <w:sz w:val="26"/>
          <w:szCs w:val="26"/>
        </w:rPr>
        <w:lastRenderedPageBreak/>
        <w:t>возмещение затрат гражданам, ведущим личные подсобные хозяйства, на содержание коров»;</w:t>
      </w:r>
    </w:p>
    <w:p w14:paraId="7E4CEA66" w14:textId="77777777" w:rsidR="008D61BC" w:rsidRPr="005A65D7" w:rsidRDefault="008D61BC" w:rsidP="008D61BC">
      <w:pPr>
        <w:ind w:firstLine="709"/>
        <w:jc w:val="both"/>
        <w:rPr>
          <w:sz w:val="26"/>
          <w:szCs w:val="26"/>
        </w:rPr>
      </w:pPr>
      <w:r w:rsidRPr="005A65D7">
        <w:rPr>
          <w:sz w:val="26"/>
          <w:szCs w:val="26"/>
        </w:rPr>
        <w:t>- постановление администрации МО «Тымовский городской округ» от 15.06.2022 № 83 «О внесении изменений в Порядок предоставления из бюджета МО «Тымовский городской округ» субсидий на возмещение затрат гражданам, ведущим личные подсобные хозяйства, на содержание коров, утвержденный постановлением администрации МО «Тымовский городской округ» от 25 июня 2021 г. № 84»;</w:t>
      </w:r>
    </w:p>
    <w:p w14:paraId="67C93B5F" w14:textId="77777777" w:rsidR="008D61BC" w:rsidRPr="005A65D7" w:rsidRDefault="008D61BC" w:rsidP="008D61BC">
      <w:pPr>
        <w:ind w:firstLine="709"/>
        <w:jc w:val="both"/>
        <w:rPr>
          <w:sz w:val="26"/>
          <w:szCs w:val="26"/>
        </w:rPr>
      </w:pPr>
      <w:r w:rsidRPr="005A65D7">
        <w:rPr>
          <w:sz w:val="26"/>
          <w:szCs w:val="26"/>
        </w:rPr>
        <w:t>- постановление администрации МО «Тымовский городской округ» от 11.10.2022 № 121 «О внесении изменений в Состав комиссии по рассмотрению заявок на заключение соглашений о предоставлении из бюджета МО «Тымовский городской округ» субсидий на возмещение затрат гражданам, ведущим личные подсобные хозяйства, на содержание коров, утвержденный постановлением администрации МО «Тымовский городской округ» от 03.08.2021 № 97»;</w:t>
      </w:r>
    </w:p>
    <w:p w14:paraId="2DF79024" w14:textId="77777777" w:rsidR="008D61BC" w:rsidRPr="005A65D7" w:rsidRDefault="008D61BC" w:rsidP="008D61BC">
      <w:pPr>
        <w:ind w:firstLine="709"/>
        <w:jc w:val="both"/>
        <w:rPr>
          <w:sz w:val="26"/>
          <w:szCs w:val="26"/>
        </w:rPr>
      </w:pPr>
      <w:r w:rsidRPr="005A65D7">
        <w:rPr>
          <w:sz w:val="26"/>
          <w:szCs w:val="26"/>
        </w:rPr>
        <w:t>- постановление администрации МО «Тымовский городской округ» от 16.02.2024 №</w:t>
      </w:r>
      <w:r w:rsidR="00422ED5" w:rsidRPr="005A65D7">
        <w:rPr>
          <w:sz w:val="26"/>
          <w:szCs w:val="26"/>
        </w:rPr>
        <w:t xml:space="preserve"> </w:t>
      </w:r>
      <w:r w:rsidRPr="005A65D7">
        <w:rPr>
          <w:sz w:val="26"/>
          <w:szCs w:val="26"/>
        </w:rPr>
        <w:t>18 «О внесении изменений в Состав комиссии по рассмотрению заявок на заключение соглашений о предоставлении из бюджета МО «Тымовский городской округ» субсидий на возмещение затрат гражданам, ведущим личные подсобные хозяйства, на содержание коров, утвержденный постановлением администрации МО «Тымовский городской округ» от 03.08.2021 г. № 97»;</w:t>
      </w:r>
    </w:p>
    <w:p w14:paraId="0D618CBF" w14:textId="77777777" w:rsidR="008D61BC" w:rsidRPr="005A65D7" w:rsidRDefault="008D61BC" w:rsidP="008D61BC">
      <w:pPr>
        <w:ind w:firstLine="709"/>
        <w:jc w:val="both"/>
        <w:rPr>
          <w:sz w:val="26"/>
          <w:szCs w:val="26"/>
        </w:rPr>
      </w:pPr>
      <w:r w:rsidRPr="005A65D7">
        <w:rPr>
          <w:sz w:val="26"/>
          <w:szCs w:val="26"/>
        </w:rPr>
        <w:t xml:space="preserve">- постановление администрации МО «Тымовский городской округ» </w:t>
      </w:r>
      <w:r w:rsidR="00422ED5" w:rsidRPr="005A65D7">
        <w:rPr>
          <w:sz w:val="26"/>
          <w:szCs w:val="26"/>
        </w:rPr>
        <w:t>от 25.09</w:t>
      </w:r>
      <w:r w:rsidRPr="005A65D7">
        <w:rPr>
          <w:sz w:val="26"/>
          <w:szCs w:val="26"/>
        </w:rPr>
        <w:t>.2024 № 162 «О внесении изменений в Состав комиссии по рассмотрению заявок на заключение соглашений о предоставлении из бюджета МО «Тымовский городской округ» субсидий на возмещение затрат гражданам, ведущим личные подсобные хозяйства, на содержание коров, утвержденный постановлением администрации МО «Тымовский городской округ» от 03.08.2021 № 97»;</w:t>
      </w:r>
    </w:p>
    <w:p w14:paraId="726142CA" w14:textId="77777777" w:rsidR="008D61BC" w:rsidRPr="005A65D7" w:rsidRDefault="008D61BC" w:rsidP="008D61BC">
      <w:pPr>
        <w:ind w:firstLine="709"/>
        <w:jc w:val="both"/>
        <w:rPr>
          <w:sz w:val="26"/>
          <w:szCs w:val="26"/>
        </w:rPr>
      </w:pPr>
      <w:r w:rsidRPr="005A65D7">
        <w:rPr>
          <w:sz w:val="26"/>
          <w:szCs w:val="26"/>
        </w:rPr>
        <w:t>- постановление администрации МО «Тымовский городской округ» от 23.08.2024 № 114 «О внесении изменений в Порядок предоставления из бюджета МО «Тымовский городской округ» субсидий на возмещение затрат гражданам, ведущим личные подсобные хозяйства, на содержание коров, утвержденный постановлением администрации МО «Тымовский городской округ» от 25 июня 2021 г. № 84».</w:t>
      </w:r>
    </w:p>
    <w:p w14:paraId="184C438F" w14:textId="77777777" w:rsidR="008D61BC" w:rsidRPr="005A65D7" w:rsidRDefault="008D61BC" w:rsidP="008D61BC">
      <w:pPr>
        <w:ind w:firstLine="708"/>
        <w:jc w:val="both"/>
        <w:rPr>
          <w:sz w:val="26"/>
          <w:szCs w:val="26"/>
        </w:rPr>
      </w:pPr>
      <w:r w:rsidRPr="005A65D7">
        <w:rPr>
          <w:sz w:val="26"/>
          <w:szCs w:val="26"/>
        </w:rPr>
        <w:t>5. Разместить настоящее постановление в информационно-телекоммуникационной сети «Интернет» в сетевом издании «Тымовский вестник» (доменное имя TYMNEWS.RU) и на официальном сайте администрации Тымовского муниципального округа Сахалинской области.</w:t>
      </w:r>
    </w:p>
    <w:p w14:paraId="40C8884F" w14:textId="77777777" w:rsidR="008D61BC" w:rsidRPr="005A65D7" w:rsidRDefault="008D61BC" w:rsidP="008D61BC">
      <w:pPr>
        <w:ind w:firstLine="708"/>
        <w:jc w:val="both"/>
        <w:rPr>
          <w:sz w:val="26"/>
          <w:szCs w:val="26"/>
        </w:rPr>
      </w:pPr>
      <w:r w:rsidRPr="005A65D7">
        <w:rPr>
          <w:sz w:val="26"/>
          <w:szCs w:val="26"/>
        </w:rPr>
        <w:t xml:space="preserve">6. Контроль за исполнением настоящего постановления возложить на вице-мэра Тымовского муниципального округа Сахалинской области Сагидулину Н.С. </w:t>
      </w:r>
    </w:p>
    <w:p w14:paraId="682223DA" w14:textId="77777777" w:rsidR="008D61BC" w:rsidRPr="005A65D7" w:rsidRDefault="008D61BC" w:rsidP="008D61BC">
      <w:pPr>
        <w:jc w:val="both"/>
        <w:rPr>
          <w:sz w:val="26"/>
          <w:szCs w:val="26"/>
        </w:rPr>
      </w:pPr>
    </w:p>
    <w:p w14:paraId="00C64448" w14:textId="77777777" w:rsidR="008D61BC" w:rsidRDefault="008D61BC" w:rsidP="008D61BC">
      <w:pPr>
        <w:jc w:val="both"/>
        <w:rPr>
          <w:sz w:val="26"/>
          <w:szCs w:val="26"/>
        </w:rPr>
      </w:pPr>
    </w:p>
    <w:p w14:paraId="513628B7" w14:textId="77777777" w:rsidR="005A65D7" w:rsidRPr="005A65D7" w:rsidRDefault="005A65D7" w:rsidP="008D61BC">
      <w:pPr>
        <w:jc w:val="both"/>
        <w:rPr>
          <w:sz w:val="26"/>
          <w:szCs w:val="26"/>
        </w:rPr>
      </w:pPr>
    </w:p>
    <w:p w14:paraId="25C4D4EB" w14:textId="77777777" w:rsidR="008D61BC" w:rsidRPr="005A65D7" w:rsidRDefault="008D61BC" w:rsidP="008D61BC">
      <w:pPr>
        <w:jc w:val="both"/>
        <w:rPr>
          <w:sz w:val="26"/>
          <w:szCs w:val="26"/>
        </w:rPr>
      </w:pPr>
    </w:p>
    <w:p w14:paraId="0B28F18C" w14:textId="77777777" w:rsidR="00422ED5" w:rsidRPr="005A65D7" w:rsidRDefault="008D61BC" w:rsidP="008D61BC">
      <w:pPr>
        <w:jc w:val="both"/>
        <w:rPr>
          <w:sz w:val="26"/>
          <w:szCs w:val="26"/>
        </w:rPr>
      </w:pPr>
      <w:r w:rsidRPr="005A65D7">
        <w:rPr>
          <w:sz w:val="26"/>
          <w:szCs w:val="26"/>
        </w:rPr>
        <w:t xml:space="preserve">Мэр Тымовского муниципального округа </w:t>
      </w:r>
    </w:p>
    <w:p w14:paraId="3CC747D9" w14:textId="77777777" w:rsidR="008D61BC" w:rsidRPr="005A65D7" w:rsidRDefault="00422ED5" w:rsidP="008D61BC">
      <w:pPr>
        <w:jc w:val="both"/>
        <w:rPr>
          <w:sz w:val="26"/>
          <w:szCs w:val="26"/>
        </w:rPr>
      </w:pPr>
      <w:r w:rsidRPr="005A65D7">
        <w:rPr>
          <w:sz w:val="26"/>
          <w:szCs w:val="26"/>
        </w:rPr>
        <w:t xml:space="preserve">Сахалинской области                                    </w:t>
      </w:r>
      <w:r w:rsidR="008D61BC" w:rsidRPr="005A65D7">
        <w:rPr>
          <w:sz w:val="26"/>
          <w:szCs w:val="26"/>
        </w:rPr>
        <w:t xml:space="preserve">         </w:t>
      </w:r>
      <w:r w:rsidR="005A65D7">
        <w:rPr>
          <w:sz w:val="26"/>
          <w:szCs w:val="26"/>
        </w:rPr>
        <w:t xml:space="preserve">    </w:t>
      </w:r>
      <w:r w:rsidR="008D61BC" w:rsidRPr="005A65D7">
        <w:rPr>
          <w:sz w:val="26"/>
          <w:szCs w:val="26"/>
        </w:rPr>
        <w:t xml:space="preserve">                              Ю.В. Болдов</w:t>
      </w:r>
    </w:p>
    <w:p w14:paraId="441C2E51" w14:textId="77777777" w:rsidR="008D61BC" w:rsidRDefault="008D61BC" w:rsidP="008D61BC">
      <w:pPr>
        <w:jc w:val="both"/>
        <w:rPr>
          <w:sz w:val="28"/>
          <w:szCs w:val="28"/>
        </w:rPr>
      </w:pPr>
    </w:p>
    <w:p w14:paraId="39D1639F" w14:textId="77777777" w:rsidR="008D61BC" w:rsidRDefault="008D61BC" w:rsidP="008D61BC">
      <w:pPr>
        <w:jc w:val="both"/>
        <w:rPr>
          <w:sz w:val="28"/>
          <w:szCs w:val="28"/>
        </w:rPr>
        <w:sectPr w:rsidR="008D61BC" w:rsidSect="008D61BC">
          <w:headerReference w:type="default" r:id="rId12"/>
          <w:footerReference w:type="default" r:id="rId13"/>
          <w:pgSz w:w="11906" w:h="16838"/>
          <w:pgMar w:top="1134" w:right="851" w:bottom="1134" w:left="1985" w:header="709" w:footer="709" w:gutter="0"/>
          <w:cols w:space="708"/>
          <w:titlePg/>
          <w:docGrid w:linePitch="360"/>
        </w:sectPr>
      </w:pPr>
    </w:p>
    <w:tbl>
      <w:tblPr>
        <w:tblStyle w:val="a8"/>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tblGrid>
      <w:tr w:rsidR="008D61BC" w:rsidRPr="00FC3689" w14:paraId="2B4B0EE2" w14:textId="77777777" w:rsidTr="00454D19">
        <w:trPr>
          <w:jc w:val="right"/>
        </w:trPr>
        <w:tc>
          <w:tcPr>
            <w:tcW w:w="4529" w:type="dxa"/>
          </w:tcPr>
          <w:p w14:paraId="30E78DC0" w14:textId="77777777" w:rsidR="008D61BC" w:rsidRPr="005A65D7" w:rsidRDefault="008D61BC" w:rsidP="00454D19">
            <w:pPr>
              <w:jc w:val="center"/>
            </w:pPr>
            <w:r w:rsidRPr="005A65D7">
              <w:lastRenderedPageBreak/>
              <w:t>УТВЕРЖДЕН</w:t>
            </w:r>
          </w:p>
          <w:p w14:paraId="3E35C110" w14:textId="77777777" w:rsidR="008D61BC" w:rsidRPr="005A65D7" w:rsidRDefault="008D61BC" w:rsidP="00454D19">
            <w:pPr>
              <w:jc w:val="center"/>
            </w:pPr>
            <w:r w:rsidRPr="005A65D7">
              <w:t>постановлением администрации</w:t>
            </w:r>
          </w:p>
          <w:p w14:paraId="2F3C5323" w14:textId="77777777" w:rsidR="008D61BC" w:rsidRPr="005A65D7" w:rsidRDefault="008D61BC" w:rsidP="00454D19">
            <w:pPr>
              <w:jc w:val="center"/>
            </w:pPr>
            <w:r w:rsidRPr="005A65D7">
              <w:t>Тымовского муниципального округа Сахалинской области</w:t>
            </w:r>
          </w:p>
          <w:p w14:paraId="384E34C4" w14:textId="77777777" w:rsidR="008D61BC" w:rsidRPr="00FC3689" w:rsidRDefault="008D61BC" w:rsidP="005A65D7">
            <w:pPr>
              <w:jc w:val="center"/>
              <w:rPr>
                <w:sz w:val="28"/>
                <w:szCs w:val="28"/>
              </w:rPr>
            </w:pPr>
            <w:r w:rsidRPr="005A65D7">
              <w:t xml:space="preserve">от </w:t>
            </w:r>
            <w:r w:rsidR="005A65D7" w:rsidRPr="005A65D7">
              <w:rPr>
                <w:u w:val="single"/>
              </w:rPr>
              <w:t>03.10.2025</w:t>
            </w:r>
            <w:r w:rsidRPr="005A65D7">
              <w:t xml:space="preserve"> №</w:t>
            </w:r>
            <w:r w:rsidR="005A65D7" w:rsidRPr="005A65D7">
              <w:t xml:space="preserve"> </w:t>
            </w:r>
            <w:r w:rsidR="005A65D7" w:rsidRPr="005A65D7">
              <w:rPr>
                <w:u w:val="single"/>
              </w:rPr>
              <w:t>168</w:t>
            </w:r>
          </w:p>
        </w:tc>
      </w:tr>
    </w:tbl>
    <w:p w14:paraId="7986B91B" w14:textId="77777777" w:rsidR="008D61BC" w:rsidRPr="00FC3689" w:rsidRDefault="008D61BC" w:rsidP="008D61BC">
      <w:pPr>
        <w:jc w:val="both"/>
        <w:rPr>
          <w:sz w:val="28"/>
          <w:szCs w:val="28"/>
        </w:rPr>
      </w:pPr>
    </w:p>
    <w:p w14:paraId="40784C2D" w14:textId="77777777" w:rsidR="008D61BC" w:rsidRPr="00FC3689" w:rsidRDefault="008D61BC" w:rsidP="008D61BC">
      <w:pPr>
        <w:jc w:val="both"/>
        <w:rPr>
          <w:sz w:val="28"/>
          <w:szCs w:val="28"/>
        </w:rPr>
      </w:pPr>
    </w:p>
    <w:p w14:paraId="620F2E7E" w14:textId="77777777" w:rsidR="008D61BC" w:rsidRPr="005A65D7" w:rsidRDefault="005A65D7" w:rsidP="008D61BC">
      <w:pPr>
        <w:jc w:val="center"/>
        <w:rPr>
          <w:b/>
        </w:rPr>
      </w:pPr>
      <w:r w:rsidRPr="005A65D7">
        <w:rPr>
          <w:b/>
        </w:rPr>
        <w:t>ПОРЯДОК</w:t>
      </w:r>
    </w:p>
    <w:p w14:paraId="7B7770EF" w14:textId="77777777" w:rsidR="008D61BC" w:rsidRPr="005A65D7" w:rsidRDefault="008D61BC" w:rsidP="008D61BC">
      <w:pPr>
        <w:jc w:val="center"/>
        <w:rPr>
          <w:b/>
        </w:rPr>
      </w:pPr>
      <w:r w:rsidRPr="005A65D7">
        <w:rPr>
          <w:b/>
        </w:rPr>
        <w:t>предоставления из бюджета Тымовского муниципального округа Сахалинской области</w:t>
      </w:r>
      <w:r w:rsidR="005A65D7">
        <w:rPr>
          <w:b/>
        </w:rPr>
        <w:t xml:space="preserve"> </w:t>
      </w:r>
      <w:r w:rsidRPr="005A65D7">
        <w:rPr>
          <w:b/>
        </w:rPr>
        <w:t>субсидий на возмещение затрат гражданам, ведущим личные</w:t>
      </w:r>
    </w:p>
    <w:p w14:paraId="303486DF" w14:textId="77777777" w:rsidR="008D61BC" w:rsidRPr="005A65D7" w:rsidRDefault="008D61BC" w:rsidP="008D61BC">
      <w:pPr>
        <w:jc w:val="center"/>
        <w:rPr>
          <w:b/>
        </w:rPr>
      </w:pPr>
      <w:r w:rsidRPr="005A65D7">
        <w:rPr>
          <w:b/>
        </w:rPr>
        <w:t>подсобные хозяйства, на содержание коров</w:t>
      </w:r>
    </w:p>
    <w:p w14:paraId="6A26F133" w14:textId="77777777" w:rsidR="008D61BC" w:rsidRPr="00FC3689" w:rsidRDefault="008D61BC" w:rsidP="008D61BC">
      <w:pPr>
        <w:jc w:val="both"/>
        <w:rPr>
          <w:b/>
          <w:sz w:val="28"/>
          <w:szCs w:val="28"/>
        </w:rPr>
      </w:pPr>
    </w:p>
    <w:p w14:paraId="730029B6" w14:textId="77777777" w:rsidR="008D61BC" w:rsidRPr="00FC3689" w:rsidRDefault="008D61BC" w:rsidP="008D61BC">
      <w:pPr>
        <w:jc w:val="both"/>
        <w:rPr>
          <w:b/>
          <w:sz w:val="28"/>
          <w:szCs w:val="28"/>
        </w:rPr>
      </w:pPr>
    </w:p>
    <w:p w14:paraId="684D1271" w14:textId="77777777" w:rsidR="008D61BC" w:rsidRPr="005A65D7" w:rsidRDefault="008D61BC" w:rsidP="008D61BC">
      <w:pPr>
        <w:pStyle w:val="a9"/>
        <w:ind w:left="0"/>
        <w:jc w:val="center"/>
        <w:rPr>
          <w:b/>
        </w:rPr>
      </w:pPr>
      <w:r w:rsidRPr="005A65D7">
        <w:rPr>
          <w:b/>
        </w:rPr>
        <w:t>1. Общие положения</w:t>
      </w:r>
    </w:p>
    <w:p w14:paraId="6FC96578" w14:textId="77777777" w:rsidR="008D61BC" w:rsidRPr="005A65D7" w:rsidRDefault="008D61BC" w:rsidP="008D61BC">
      <w:pPr>
        <w:jc w:val="both"/>
      </w:pPr>
    </w:p>
    <w:p w14:paraId="1C46A66E" w14:textId="77777777" w:rsidR="008D61BC" w:rsidRPr="005A65D7" w:rsidRDefault="008D61BC" w:rsidP="008D61BC">
      <w:pPr>
        <w:pStyle w:val="ConsPlusNormal"/>
        <w:numPr>
          <w:ilvl w:val="1"/>
          <w:numId w:val="2"/>
        </w:numPr>
        <w:ind w:left="0" w:firstLine="709"/>
        <w:jc w:val="both"/>
        <w:rPr>
          <w:sz w:val="24"/>
          <w:szCs w:val="24"/>
        </w:rPr>
      </w:pPr>
      <w:r w:rsidRPr="005A65D7">
        <w:rPr>
          <w:sz w:val="24"/>
          <w:szCs w:val="24"/>
        </w:rPr>
        <w:t>Порядок предоставления из бюджета Тымовского муниципального округа Сахалинской области субсидии на возмещение затрат гражданам, ведущим личные подсобные хозяйства, на содержание коров (далее - Порядок) определяет общие положения, порядок проведения отбора, условия и порядок предоставления субсидий на возмещение затрат гражданам, ведущим личные подсобные хозяйства,  на содержание коров (далее - Субсидия), требования к отчетности и осуществлению контроля (мониторинга) за соблюдением условий и порядка предоставления Субсидии и ответственность за их нарушение.</w:t>
      </w:r>
    </w:p>
    <w:p w14:paraId="5D6B8AEC" w14:textId="77777777" w:rsidR="008D61BC" w:rsidRPr="005A65D7" w:rsidRDefault="008D61BC" w:rsidP="008D61BC">
      <w:pPr>
        <w:autoSpaceDE w:val="0"/>
        <w:autoSpaceDN w:val="0"/>
        <w:adjustRightInd w:val="0"/>
        <w:ind w:firstLine="567"/>
        <w:jc w:val="both"/>
      </w:pPr>
      <w:r w:rsidRPr="005A65D7">
        <w:t xml:space="preserve">1.2. Субсидия предоставляется на безвозмездной и безвозвратной основе, в рамках реализации муниципальной программы «Развитие сельского хозяйства и регулирование рынков сельскохозяйственной продукции в Тымовском муниципальном округе Сахалинской области», утвержденной постановлением администрации МО «Тымовский городской округ» от 07.10.2024 № 170 (далее – Муниципальная программа). </w:t>
      </w:r>
    </w:p>
    <w:p w14:paraId="01BD6C16" w14:textId="77777777" w:rsidR="008D61BC" w:rsidRPr="005A65D7" w:rsidRDefault="008D61BC" w:rsidP="008D61BC">
      <w:pPr>
        <w:autoSpaceDE w:val="0"/>
        <w:autoSpaceDN w:val="0"/>
        <w:adjustRightInd w:val="0"/>
        <w:ind w:firstLine="567"/>
        <w:jc w:val="both"/>
      </w:pPr>
      <w:r w:rsidRPr="005A65D7">
        <w:t>Размер предоставляемой в текущем году Субсидии не может превышать объема доведенных в установленном порядке лимитов бюджетных обязательств на предоставление Субсидий на соответствующий финансовый год для обеспечения достижения показателей и результатов Муниципальной программы.</w:t>
      </w:r>
    </w:p>
    <w:p w14:paraId="5AE82E21" w14:textId="77777777" w:rsidR="008D61BC" w:rsidRPr="005A65D7" w:rsidRDefault="008D61BC" w:rsidP="008D61BC">
      <w:pPr>
        <w:autoSpaceDE w:val="0"/>
        <w:autoSpaceDN w:val="0"/>
        <w:adjustRightInd w:val="0"/>
        <w:ind w:firstLine="709"/>
        <w:jc w:val="both"/>
      </w:pPr>
      <w:r w:rsidRPr="005A65D7">
        <w:t>1.3. Функции главного распорядителя бюджетных средств,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Субсидии на соответствующий финансовый год и плановый период, осуществляет администрация Тымовского муниципального округа Сахалинской области (далее – Администрация).</w:t>
      </w:r>
    </w:p>
    <w:p w14:paraId="183E934A" w14:textId="77777777" w:rsidR="008D61BC" w:rsidRPr="005A65D7" w:rsidRDefault="008D61BC" w:rsidP="008D61BC">
      <w:pPr>
        <w:autoSpaceDE w:val="0"/>
        <w:autoSpaceDN w:val="0"/>
        <w:adjustRightInd w:val="0"/>
        <w:ind w:firstLine="567"/>
        <w:jc w:val="both"/>
      </w:pPr>
      <w:r w:rsidRPr="005A65D7">
        <w:t xml:space="preserve">1.4. К категории получателей Субсидии относятся граждане, ведущие личные подсобные хозяйства, сведения о которых внесены в книги похозяйственного учета, осуществляющие свою деятельность на территории Тымовского муниципального округа Сахалинской области, имеющие поголовье молочных коров в личном подсобном хозяйстве, информация о котором подтверждена государственным ветеринарным учреждением (далее – Получатели субсидии). </w:t>
      </w:r>
    </w:p>
    <w:p w14:paraId="33A54C8F" w14:textId="77777777" w:rsidR="008D61BC" w:rsidRPr="005A65D7" w:rsidRDefault="008D61BC" w:rsidP="008D61BC">
      <w:pPr>
        <w:widowControl w:val="0"/>
        <w:autoSpaceDE w:val="0"/>
        <w:autoSpaceDN w:val="0"/>
        <w:adjustRightInd w:val="0"/>
        <w:ind w:firstLine="709"/>
        <w:jc w:val="both"/>
      </w:pPr>
      <w:r w:rsidRPr="005A65D7">
        <w:t>1.5. Целью предоставления субсидии является реализация мероприятия Муниципальной программы, направленного на увеличение к 2030 году объема производства продукции агропромышленного комплекса в Тымовском муниципальном округе Сахалинской области не менее чем на 25 процентов по сравнению с уровнем 2021 года.</w:t>
      </w:r>
    </w:p>
    <w:p w14:paraId="6776D925" w14:textId="77777777" w:rsidR="008D61BC" w:rsidRPr="005A65D7" w:rsidRDefault="008D61BC" w:rsidP="008D61BC">
      <w:pPr>
        <w:autoSpaceDE w:val="0"/>
        <w:autoSpaceDN w:val="0"/>
        <w:adjustRightInd w:val="0"/>
        <w:ind w:firstLine="567"/>
        <w:jc w:val="both"/>
        <w:rPr>
          <w:b/>
          <w:i/>
        </w:rPr>
      </w:pPr>
      <w:r w:rsidRPr="005A65D7">
        <w:t xml:space="preserve">1.6. </w:t>
      </w:r>
      <w:r w:rsidRPr="005A65D7">
        <w:rPr>
          <w:rFonts w:eastAsiaTheme="minorHAnsi"/>
          <w:lang w:eastAsia="en-US"/>
        </w:rPr>
        <w:t>Сведения о Субсидии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в порядке, установленном Министерством финансов Российской Федерации</w:t>
      </w:r>
      <w:r w:rsidRPr="005A65D7">
        <w:t>.</w:t>
      </w:r>
      <w:r w:rsidRPr="005A65D7">
        <w:rPr>
          <w:i/>
        </w:rPr>
        <w:t xml:space="preserve"> </w:t>
      </w:r>
    </w:p>
    <w:p w14:paraId="5575606B" w14:textId="77777777" w:rsidR="008D61BC" w:rsidRPr="005A65D7" w:rsidRDefault="008D61BC" w:rsidP="008D61BC">
      <w:pPr>
        <w:autoSpaceDE w:val="0"/>
        <w:autoSpaceDN w:val="0"/>
        <w:adjustRightInd w:val="0"/>
        <w:ind w:firstLine="567"/>
        <w:jc w:val="both"/>
      </w:pPr>
      <w:r w:rsidRPr="005A65D7">
        <w:t xml:space="preserve">1.7. Способом предоставления Субсидии является </w:t>
      </w:r>
      <w:r w:rsidRPr="005A65D7">
        <w:rPr>
          <w:rFonts w:eastAsiaTheme="minorEastAsia"/>
        </w:rPr>
        <w:t>возмещение гражданам, ведущим личное подсобное хозяйство, расходов на содержание дойных коров</w:t>
      </w:r>
      <w:r w:rsidRPr="005A65D7">
        <w:t>.</w:t>
      </w:r>
    </w:p>
    <w:p w14:paraId="1300CC01" w14:textId="77777777" w:rsidR="008D61BC" w:rsidRPr="005A65D7" w:rsidRDefault="008D61BC" w:rsidP="008D61BC">
      <w:pPr>
        <w:jc w:val="both"/>
        <w:rPr>
          <w:b/>
        </w:rPr>
      </w:pPr>
    </w:p>
    <w:p w14:paraId="209F01C1" w14:textId="77777777" w:rsidR="008D61BC" w:rsidRPr="005A65D7" w:rsidRDefault="008D61BC" w:rsidP="008D61BC">
      <w:pPr>
        <w:jc w:val="center"/>
        <w:rPr>
          <w:b/>
        </w:rPr>
      </w:pPr>
      <w:r w:rsidRPr="005A65D7">
        <w:rPr>
          <w:b/>
        </w:rPr>
        <w:t>2. Порядок проведения отбора получателей субсидии</w:t>
      </w:r>
    </w:p>
    <w:p w14:paraId="0F131638" w14:textId="77777777" w:rsidR="008D61BC" w:rsidRPr="005A65D7" w:rsidRDefault="008D61BC" w:rsidP="008D61BC">
      <w:pPr>
        <w:jc w:val="both"/>
        <w:rPr>
          <w:b/>
        </w:rPr>
      </w:pPr>
    </w:p>
    <w:p w14:paraId="6A48124C" w14:textId="77777777" w:rsidR="008D61BC" w:rsidRPr="005A65D7" w:rsidRDefault="008D61BC" w:rsidP="008D61BC">
      <w:pPr>
        <w:pStyle w:val="ConsPlusNormal"/>
        <w:ind w:firstLine="709"/>
        <w:jc w:val="both"/>
        <w:rPr>
          <w:sz w:val="24"/>
          <w:szCs w:val="24"/>
        </w:rPr>
      </w:pPr>
      <w:bookmarkStart w:id="1" w:name="P62"/>
      <w:bookmarkEnd w:id="1"/>
      <w:r w:rsidRPr="005A65D7">
        <w:rPr>
          <w:sz w:val="24"/>
          <w:szCs w:val="24"/>
        </w:rPr>
        <w:t>2.1. Организатором отбора получателей Субсидии для предоставления Субсидии на возмещение затрат гражданам, ведущим личные подсобные хозяйства, на содержание коров (далее - Отбор) является Администрация.</w:t>
      </w:r>
    </w:p>
    <w:p w14:paraId="69F2D109" w14:textId="77777777" w:rsidR="008D61BC" w:rsidRPr="005A65D7" w:rsidRDefault="008D61BC" w:rsidP="008D61BC">
      <w:pPr>
        <w:pStyle w:val="ConsPlusNormal"/>
        <w:ind w:firstLine="709"/>
        <w:jc w:val="both"/>
        <w:rPr>
          <w:sz w:val="24"/>
          <w:szCs w:val="24"/>
        </w:rPr>
      </w:pPr>
      <w:r w:rsidRPr="005A65D7">
        <w:rPr>
          <w:sz w:val="24"/>
          <w:szCs w:val="24"/>
        </w:rPr>
        <w:t>2.2 Проведение отбора осуществляется конкурсной комиссией по рассмотрению заявок на заключение соглашений о предоставлении из бюджета Тымовского муниципального округа Сахалинской области субсидий на возмещение затрат гражданам, ведущим личные подсобные хозяйства, на содержание коров (далее – Конкурсная комиссия), положение и состав которой утверждаются муниципальным нормативно-правовым актом Администрации.</w:t>
      </w:r>
    </w:p>
    <w:p w14:paraId="234A47E6" w14:textId="77777777" w:rsidR="008D61BC" w:rsidRPr="005A65D7" w:rsidRDefault="008D61BC" w:rsidP="008D61BC">
      <w:pPr>
        <w:pStyle w:val="ConsPlusNormal"/>
        <w:ind w:firstLine="709"/>
        <w:jc w:val="both"/>
        <w:rPr>
          <w:sz w:val="24"/>
          <w:szCs w:val="24"/>
        </w:rPr>
      </w:pPr>
      <w:r w:rsidRPr="005A65D7">
        <w:rPr>
          <w:sz w:val="24"/>
          <w:szCs w:val="24"/>
        </w:rPr>
        <w:t xml:space="preserve">2.3 Отбор Получателей субсидий осуществляется на конкурентной основе путем запроса предложений (заявок) исходя из очередности поступления предложений (заявок) на участие в Отборе </w:t>
      </w:r>
      <w:r w:rsidRPr="005A65D7">
        <w:rPr>
          <w:rFonts w:eastAsiaTheme="minorEastAsia"/>
          <w:sz w:val="24"/>
          <w:szCs w:val="24"/>
        </w:rPr>
        <w:t>в системе «Электронный бюджет»</w:t>
      </w:r>
      <w:r w:rsidRPr="005A65D7">
        <w:rPr>
          <w:sz w:val="24"/>
          <w:szCs w:val="24"/>
        </w:rPr>
        <w:t xml:space="preserve">, исходя из соответствия участника Отбора требованиям Отбора, установленным пунктом 2.6 настоящего Порядка. </w:t>
      </w:r>
    </w:p>
    <w:p w14:paraId="73B4FF2B" w14:textId="77777777" w:rsidR="008D61BC" w:rsidRPr="005A65D7" w:rsidRDefault="008D61BC" w:rsidP="008D61BC">
      <w:pPr>
        <w:pStyle w:val="ConsPlusNormal"/>
        <w:ind w:firstLine="709"/>
        <w:jc w:val="both"/>
        <w:rPr>
          <w:sz w:val="24"/>
          <w:szCs w:val="24"/>
        </w:rPr>
      </w:pPr>
      <w:r w:rsidRPr="005A65D7">
        <w:rPr>
          <w:rFonts w:eastAsiaTheme="minorEastAsia"/>
          <w:sz w:val="24"/>
          <w:szCs w:val="24"/>
        </w:rPr>
        <w:t>2.4. Взаимодействие участников отбора, Администрации и членов комиссии при проведении отбора осуществляется с использованием документов в электронной форме в системе «Электронный бюджет».</w:t>
      </w:r>
    </w:p>
    <w:p w14:paraId="01AE12CE" w14:textId="77777777" w:rsidR="008D61BC" w:rsidRPr="005A65D7" w:rsidRDefault="008D61BC" w:rsidP="008D61BC">
      <w:pPr>
        <w:pStyle w:val="ConsPlusNormal"/>
        <w:ind w:firstLine="709"/>
        <w:jc w:val="both"/>
        <w:rPr>
          <w:sz w:val="24"/>
          <w:szCs w:val="24"/>
        </w:rPr>
      </w:pPr>
      <w:r w:rsidRPr="005A65D7">
        <w:rPr>
          <w:rFonts w:eastAsiaTheme="minorEastAsia"/>
          <w:sz w:val="24"/>
          <w:szCs w:val="24"/>
        </w:rPr>
        <w:t>2.5. Администрация не менее чем за 3 (три) календарных дня до даты начала приема заявок размещает объявление о проведении отбора в системе «Электронный бюджет» и на официальном сайте администрации Тымовского муниципального округа Сахалинской области в информационно-телекоммуникационной сети «Интернет» (далее - официальный сайт муниципального образования) с указанием:</w:t>
      </w:r>
    </w:p>
    <w:p w14:paraId="0E1417D2" w14:textId="77777777" w:rsidR="008D61BC" w:rsidRPr="005A65D7" w:rsidRDefault="008D61BC" w:rsidP="008D61BC">
      <w:pPr>
        <w:pStyle w:val="ConsPlusNormal"/>
        <w:ind w:firstLine="709"/>
        <w:jc w:val="both"/>
        <w:rPr>
          <w:sz w:val="24"/>
          <w:szCs w:val="24"/>
        </w:rPr>
      </w:pPr>
      <w:r w:rsidRPr="005A65D7">
        <w:rPr>
          <w:sz w:val="24"/>
          <w:szCs w:val="24"/>
        </w:rPr>
        <w:t>-  сроков проведения Отбора;</w:t>
      </w:r>
    </w:p>
    <w:p w14:paraId="33E2827F" w14:textId="77777777" w:rsidR="008D61BC" w:rsidRPr="005A65D7" w:rsidRDefault="008D61BC" w:rsidP="008D61BC">
      <w:pPr>
        <w:pStyle w:val="ConsPlusNormal"/>
        <w:ind w:firstLine="709"/>
        <w:jc w:val="both"/>
        <w:rPr>
          <w:sz w:val="24"/>
          <w:szCs w:val="24"/>
        </w:rPr>
      </w:pPr>
      <w:r w:rsidRPr="005A65D7">
        <w:rPr>
          <w:sz w:val="24"/>
          <w:szCs w:val="24"/>
        </w:rPr>
        <w:t>- даты начала подачи и окончания приема заявок на участие в конкурсном отборе, которая не может быть ранее 10-го календарного дня, следующего за днем размещения объявления о проведении Отбора;</w:t>
      </w:r>
    </w:p>
    <w:p w14:paraId="13B51D41" w14:textId="77777777" w:rsidR="008D61BC" w:rsidRPr="005A65D7" w:rsidRDefault="008D61BC" w:rsidP="008D61BC">
      <w:pPr>
        <w:pStyle w:val="ConsPlusNormal"/>
        <w:ind w:firstLine="709"/>
        <w:jc w:val="both"/>
        <w:rPr>
          <w:sz w:val="24"/>
          <w:szCs w:val="24"/>
        </w:rPr>
      </w:pPr>
      <w:r w:rsidRPr="005A65D7">
        <w:rPr>
          <w:sz w:val="24"/>
          <w:szCs w:val="24"/>
        </w:rPr>
        <w:t>- наименования, места нахождения, почтового адреса, адреса электронной почты Администрации;</w:t>
      </w:r>
    </w:p>
    <w:p w14:paraId="262FF54C" w14:textId="77777777" w:rsidR="008D61BC" w:rsidRPr="005A65D7" w:rsidRDefault="008D61BC" w:rsidP="008D61BC">
      <w:pPr>
        <w:pStyle w:val="ConsPlusNormal"/>
        <w:ind w:firstLine="709"/>
        <w:jc w:val="both"/>
        <w:rPr>
          <w:sz w:val="24"/>
          <w:szCs w:val="24"/>
        </w:rPr>
      </w:pPr>
      <w:r w:rsidRPr="005A65D7">
        <w:rPr>
          <w:sz w:val="24"/>
          <w:szCs w:val="24"/>
        </w:rPr>
        <w:t xml:space="preserve">- результатов предоставления Субсидии в соответствии с </w:t>
      </w:r>
      <w:hyperlink w:anchor="P139" w:history="1">
        <w:r w:rsidRPr="005A65D7">
          <w:rPr>
            <w:sz w:val="24"/>
            <w:szCs w:val="24"/>
          </w:rPr>
          <w:t>пунктом 3.8</w:t>
        </w:r>
      </w:hyperlink>
      <w:r w:rsidRPr="005A65D7">
        <w:rPr>
          <w:sz w:val="24"/>
          <w:szCs w:val="24"/>
        </w:rPr>
        <w:t xml:space="preserve"> настоящего Порядка;</w:t>
      </w:r>
    </w:p>
    <w:p w14:paraId="18E21E4F" w14:textId="77777777" w:rsidR="008D61BC" w:rsidRPr="005A65D7" w:rsidRDefault="008D61BC" w:rsidP="008D61BC">
      <w:pPr>
        <w:pStyle w:val="ConsPlusNormal"/>
        <w:ind w:firstLine="709"/>
        <w:jc w:val="both"/>
        <w:rPr>
          <w:sz w:val="24"/>
          <w:szCs w:val="24"/>
        </w:rPr>
      </w:pPr>
      <w:r w:rsidRPr="005A65D7">
        <w:rPr>
          <w:sz w:val="24"/>
          <w:szCs w:val="24"/>
        </w:rPr>
        <w:t xml:space="preserve">- доменного имени и (или) указателей страниц сайта </w:t>
      </w:r>
      <w:r w:rsidRPr="005A65D7">
        <w:rPr>
          <w:rFonts w:eastAsiaTheme="minorEastAsia"/>
          <w:sz w:val="24"/>
          <w:szCs w:val="24"/>
        </w:rPr>
        <w:t>государственной информационной системы «Электронный бюджет»</w:t>
      </w:r>
      <w:r w:rsidRPr="005A65D7">
        <w:rPr>
          <w:sz w:val="24"/>
          <w:szCs w:val="24"/>
        </w:rPr>
        <w:t xml:space="preserve"> в информационно-телекоммуникационной сети «Интернет», на котором обеспечивается проведение Отбора;</w:t>
      </w:r>
    </w:p>
    <w:p w14:paraId="35B16AEE" w14:textId="77777777" w:rsidR="008D61BC" w:rsidRPr="005A65D7" w:rsidRDefault="008D61BC" w:rsidP="008D61BC">
      <w:pPr>
        <w:pStyle w:val="ConsPlusNormal"/>
        <w:ind w:firstLine="709"/>
        <w:jc w:val="both"/>
        <w:rPr>
          <w:sz w:val="24"/>
          <w:szCs w:val="24"/>
        </w:rPr>
      </w:pPr>
      <w:r w:rsidRPr="005A65D7">
        <w:rPr>
          <w:sz w:val="24"/>
          <w:szCs w:val="24"/>
        </w:rPr>
        <w:t>-  требований к участникам Отбора и перечня документов, представляемых участниками Отбора для подтверждения их соответствия указанным требованиям;</w:t>
      </w:r>
    </w:p>
    <w:p w14:paraId="72600912" w14:textId="77777777" w:rsidR="008D61BC" w:rsidRPr="005A65D7" w:rsidRDefault="008D61BC" w:rsidP="008D61BC">
      <w:pPr>
        <w:pStyle w:val="ConsPlusNormal"/>
        <w:ind w:firstLine="709"/>
        <w:jc w:val="both"/>
        <w:rPr>
          <w:sz w:val="24"/>
          <w:szCs w:val="24"/>
        </w:rPr>
      </w:pPr>
      <w:r w:rsidRPr="005A65D7">
        <w:rPr>
          <w:sz w:val="24"/>
          <w:szCs w:val="24"/>
        </w:rPr>
        <w:t xml:space="preserve">- порядка подачи заявок участниками Отбора и требований, предъявляемых к форме и содержанию заявок, подаваемых участниками Отбора, в соответствии с </w:t>
      </w:r>
      <w:hyperlink w:anchor="P79" w:history="1">
        <w:r w:rsidRPr="005A65D7">
          <w:rPr>
            <w:sz w:val="24"/>
            <w:szCs w:val="24"/>
          </w:rPr>
          <w:t>пунктами 2.6</w:t>
        </w:r>
      </w:hyperlink>
      <w:r w:rsidRPr="005A65D7">
        <w:rPr>
          <w:sz w:val="24"/>
          <w:szCs w:val="24"/>
        </w:rPr>
        <w:t xml:space="preserve"> и </w:t>
      </w:r>
      <w:hyperlink w:anchor="P80" w:history="1">
        <w:r w:rsidRPr="005A65D7">
          <w:rPr>
            <w:sz w:val="24"/>
            <w:szCs w:val="24"/>
          </w:rPr>
          <w:t>2.7</w:t>
        </w:r>
      </w:hyperlink>
      <w:r w:rsidRPr="005A65D7">
        <w:rPr>
          <w:sz w:val="24"/>
          <w:szCs w:val="24"/>
        </w:rPr>
        <w:t xml:space="preserve"> настоящего Порядка;</w:t>
      </w:r>
    </w:p>
    <w:p w14:paraId="6948E4DB" w14:textId="77777777" w:rsidR="008D61BC" w:rsidRPr="005A65D7" w:rsidRDefault="008D61BC" w:rsidP="008D61BC">
      <w:pPr>
        <w:pStyle w:val="ConsPlusNormal"/>
        <w:ind w:firstLine="709"/>
        <w:jc w:val="both"/>
        <w:rPr>
          <w:sz w:val="24"/>
          <w:szCs w:val="24"/>
        </w:rPr>
      </w:pPr>
      <w:r w:rsidRPr="005A65D7">
        <w:rPr>
          <w:sz w:val="24"/>
          <w:szCs w:val="24"/>
        </w:rPr>
        <w:t>- порядка отзыва заявок участников Отбора, порядка возврата заявок участников Отбора, определяющего в том числе основания для возврата заявок участников Отбора, порядок внесения изменений в заявки (проекты) участников Отбора;</w:t>
      </w:r>
    </w:p>
    <w:p w14:paraId="2C80A65D" w14:textId="77777777" w:rsidR="008D61BC" w:rsidRPr="005A65D7" w:rsidRDefault="008D61BC" w:rsidP="008D61BC">
      <w:pPr>
        <w:pStyle w:val="ConsPlusNormal"/>
        <w:ind w:firstLine="709"/>
        <w:jc w:val="both"/>
        <w:rPr>
          <w:sz w:val="24"/>
          <w:szCs w:val="24"/>
        </w:rPr>
      </w:pPr>
      <w:r w:rsidRPr="005A65D7">
        <w:rPr>
          <w:sz w:val="24"/>
          <w:szCs w:val="24"/>
        </w:rPr>
        <w:t>- правил рассмотрения и оценки заявок Заявителей в соответствии с пунктом 2.11 настоящего Порядка;</w:t>
      </w:r>
    </w:p>
    <w:p w14:paraId="5E7AFA7A" w14:textId="77777777" w:rsidR="008D61BC" w:rsidRPr="005A65D7" w:rsidRDefault="008D61BC" w:rsidP="008D61BC">
      <w:pPr>
        <w:pStyle w:val="ConsPlusNormal"/>
        <w:ind w:firstLine="709"/>
        <w:jc w:val="both"/>
        <w:rPr>
          <w:sz w:val="24"/>
          <w:szCs w:val="24"/>
        </w:rPr>
      </w:pPr>
      <w:r w:rsidRPr="005A65D7">
        <w:rPr>
          <w:sz w:val="24"/>
          <w:szCs w:val="24"/>
        </w:rPr>
        <w:t>- порядка предоставления участникам Отбора разъяснений положений объявления о проведении Отбора, даты начала и окончания срока такого предоставления;</w:t>
      </w:r>
    </w:p>
    <w:p w14:paraId="2EE7F91B" w14:textId="77777777" w:rsidR="008D61BC" w:rsidRPr="005A65D7" w:rsidRDefault="008D61BC" w:rsidP="008D61BC">
      <w:pPr>
        <w:pStyle w:val="ConsPlusNormal"/>
        <w:ind w:firstLine="709"/>
        <w:jc w:val="both"/>
        <w:rPr>
          <w:sz w:val="24"/>
          <w:szCs w:val="24"/>
        </w:rPr>
      </w:pPr>
      <w:r w:rsidRPr="005A65D7">
        <w:rPr>
          <w:sz w:val="24"/>
          <w:szCs w:val="24"/>
        </w:rPr>
        <w:t>- срока, в течение которого участник Отбора должен подписать Соглашение о предоставлении Субсидии;</w:t>
      </w:r>
    </w:p>
    <w:p w14:paraId="144C5209" w14:textId="77777777" w:rsidR="008D61BC" w:rsidRPr="005A65D7" w:rsidRDefault="008D61BC" w:rsidP="008D61BC">
      <w:pPr>
        <w:pStyle w:val="ConsPlusNormal"/>
        <w:ind w:firstLine="709"/>
        <w:jc w:val="both"/>
        <w:rPr>
          <w:sz w:val="24"/>
          <w:szCs w:val="24"/>
        </w:rPr>
      </w:pPr>
      <w:r w:rsidRPr="005A65D7">
        <w:rPr>
          <w:sz w:val="24"/>
          <w:szCs w:val="24"/>
        </w:rPr>
        <w:t>- условий признания участника Отбора уклонившимся от заключения Соглашения;</w:t>
      </w:r>
    </w:p>
    <w:p w14:paraId="4EF3D2D9" w14:textId="77777777" w:rsidR="008D61BC" w:rsidRPr="005A65D7" w:rsidRDefault="008D61BC" w:rsidP="008D61BC">
      <w:pPr>
        <w:pStyle w:val="ConsPlusNormal"/>
        <w:ind w:firstLine="709"/>
        <w:jc w:val="both"/>
        <w:rPr>
          <w:sz w:val="24"/>
          <w:szCs w:val="24"/>
        </w:rPr>
      </w:pPr>
      <w:r w:rsidRPr="005A65D7">
        <w:rPr>
          <w:sz w:val="24"/>
          <w:szCs w:val="24"/>
        </w:rPr>
        <w:t xml:space="preserve">- </w:t>
      </w:r>
      <w:r w:rsidRPr="005A65D7">
        <w:rPr>
          <w:bCs/>
          <w:sz w:val="24"/>
          <w:szCs w:val="24"/>
        </w:rPr>
        <w:t xml:space="preserve">срока размещения протокола подведения итогов Отбора на едином портале </w:t>
      </w:r>
      <w:r w:rsidRPr="005A65D7">
        <w:rPr>
          <w:rFonts w:eastAsiaTheme="minorEastAsia"/>
          <w:sz w:val="24"/>
          <w:szCs w:val="24"/>
        </w:rPr>
        <w:t>в системе «Электронный бюджет»</w:t>
      </w:r>
      <w:r w:rsidRPr="005A65D7">
        <w:rPr>
          <w:bCs/>
          <w:sz w:val="24"/>
          <w:szCs w:val="24"/>
        </w:rPr>
        <w:t>, а также на официальном сайте Администрации в информационно-телекоммуникационной сети «Интернет», который не может быть позднее 14-го календарного дня, следующего за днем определения победителей Отбора</w:t>
      </w:r>
      <w:r w:rsidRPr="005A65D7">
        <w:rPr>
          <w:sz w:val="24"/>
          <w:szCs w:val="24"/>
        </w:rPr>
        <w:t>;</w:t>
      </w:r>
    </w:p>
    <w:p w14:paraId="7AECB5C8" w14:textId="77777777" w:rsidR="008D61BC" w:rsidRPr="005A65D7" w:rsidRDefault="008D61BC" w:rsidP="008D61BC">
      <w:pPr>
        <w:pStyle w:val="ConsPlusNormal"/>
        <w:ind w:firstLine="709"/>
        <w:jc w:val="both"/>
        <w:rPr>
          <w:bCs/>
          <w:sz w:val="24"/>
          <w:szCs w:val="24"/>
        </w:rPr>
      </w:pPr>
      <w:r w:rsidRPr="005A65D7">
        <w:rPr>
          <w:bCs/>
          <w:sz w:val="24"/>
          <w:szCs w:val="24"/>
        </w:rPr>
        <w:t>-</w:t>
      </w:r>
      <w:r w:rsidRPr="005A65D7">
        <w:rPr>
          <w:sz w:val="24"/>
          <w:szCs w:val="24"/>
        </w:rPr>
        <w:t xml:space="preserve"> </w:t>
      </w:r>
      <w:r w:rsidRPr="005A65D7">
        <w:rPr>
          <w:bCs/>
          <w:sz w:val="24"/>
          <w:szCs w:val="24"/>
        </w:rPr>
        <w:t>категории и критериев Отбора;</w:t>
      </w:r>
    </w:p>
    <w:p w14:paraId="6606A986" w14:textId="77777777" w:rsidR="008D61BC" w:rsidRPr="005A65D7" w:rsidRDefault="008D61BC" w:rsidP="008D61BC">
      <w:pPr>
        <w:ind w:firstLine="709"/>
        <w:jc w:val="both"/>
      </w:pPr>
      <w:r w:rsidRPr="005A65D7">
        <w:rPr>
          <w:bCs/>
        </w:rPr>
        <w:t xml:space="preserve">- </w:t>
      </w:r>
      <w:r w:rsidRPr="005A65D7">
        <w:t>объема распределяемой субсидии в рамках Отбора, порядка расчета размера Субсидии, установленного настоящим Порядком, правил распределения Субсидии по результатам Отбора, а также предельного количества победителей Отбора;</w:t>
      </w:r>
    </w:p>
    <w:p w14:paraId="28A25ADD" w14:textId="77777777" w:rsidR="008D61BC" w:rsidRPr="005A65D7" w:rsidRDefault="008D61BC" w:rsidP="008D61BC">
      <w:pPr>
        <w:pStyle w:val="ConsPlusNormal"/>
        <w:ind w:firstLine="709"/>
        <w:jc w:val="both"/>
        <w:rPr>
          <w:sz w:val="24"/>
          <w:szCs w:val="24"/>
        </w:rPr>
      </w:pPr>
      <w:r w:rsidRPr="005A65D7">
        <w:rPr>
          <w:sz w:val="24"/>
          <w:szCs w:val="24"/>
        </w:rPr>
        <w:t>- порядка возврата заявок на доработку;</w:t>
      </w:r>
    </w:p>
    <w:p w14:paraId="77849A50" w14:textId="77777777" w:rsidR="008D61BC" w:rsidRPr="005A65D7" w:rsidRDefault="008D61BC" w:rsidP="008D61BC">
      <w:pPr>
        <w:pStyle w:val="ConsPlusNormal"/>
        <w:ind w:firstLine="709"/>
        <w:jc w:val="both"/>
        <w:rPr>
          <w:rFonts w:eastAsiaTheme="minorEastAsia"/>
          <w:sz w:val="24"/>
          <w:szCs w:val="24"/>
        </w:rPr>
      </w:pPr>
      <w:r w:rsidRPr="005A65D7">
        <w:rPr>
          <w:sz w:val="24"/>
          <w:szCs w:val="24"/>
        </w:rPr>
        <w:t>- порядка отклонения заявок, а также информации об основаниях их отклонения.</w:t>
      </w:r>
    </w:p>
    <w:p w14:paraId="3520DA96" w14:textId="77777777" w:rsidR="008D61BC" w:rsidRPr="005A65D7" w:rsidRDefault="008D61BC" w:rsidP="008D61BC">
      <w:pPr>
        <w:pStyle w:val="ConsPlusNormal"/>
        <w:ind w:firstLine="709"/>
        <w:jc w:val="both"/>
        <w:rPr>
          <w:sz w:val="24"/>
          <w:szCs w:val="24"/>
        </w:rPr>
      </w:pPr>
      <w:r w:rsidRPr="005A65D7">
        <w:rPr>
          <w:sz w:val="24"/>
          <w:szCs w:val="24"/>
        </w:rPr>
        <w:t>2.6. Требования, которым должен соответствовать участник Отбора (Заявитель) на дату начала Отбора, а Получатель Субсидии- на дату заключения Соглашения:</w:t>
      </w:r>
    </w:p>
    <w:p w14:paraId="486E7925" w14:textId="77777777" w:rsidR="008D61BC" w:rsidRPr="005A65D7" w:rsidRDefault="008D61BC" w:rsidP="008D61BC">
      <w:pPr>
        <w:ind w:firstLine="709"/>
        <w:jc w:val="both"/>
      </w:pPr>
      <w:r w:rsidRPr="005A65D7">
        <w:rPr>
          <w:rFonts w:eastAsiaTheme="minorHAnsi"/>
          <w:lang w:eastAsia="en-US"/>
        </w:rPr>
        <w:t>-</w:t>
      </w:r>
      <w:r w:rsidRPr="005A65D7">
        <w:t xml:space="preserve"> у Заявителя на едином налоговом счете отсутствует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страховых взносов в бюджеты бюджетной системы Российской Федерации;</w:t>
      </w:r>
    </w:p>
    <w:p w14:paraId="512A5350" w14:textId="77777777" w:rsidR="008D61BC" w:rsidRPr="005A65D7" w:rsidRDefault="008D61BC" w:rsidP="008D61BC">
      <w:pPr>
        <w:pStyle w:val="ConsPlusNormal"/>
        <w:ind w:firstLine="540"/>
        <w:jc w:val="both"/>
        <w:rPr>
          <w:b/>
          <w:i/>
          <w:sz w:val="24"/>
          <w:szCs w:val="24"/>
        </w:rPr>
      </w:pPr>
      <w:r w:rsidRPr="005A65D7">
        <w:rPr>
          <w:sz w:val="24"/>
          <w:szCs w:val="24"/>
        </w:rPr>
        <w:t>- Заявитель не является получателем средств из бюджета Тымовского муниципального округа Сахалинской области на цели, установленные настоящим Порядком;</w:t>
      </w:r>
    </w:p>
    <w:p w14:paraId="5FCAF9DB" w14:textId="77777777" w:rsidR="008D61BC" w:rsidRPr="005A65D7" w:rsidRDefault="008D61BC" w:rsidP="008D61BC">
      <w:pPr>
        <w:ind w:firstLine="709"/>
        <w:jc w:val="both"/>
      </w:pPr>
      <w:r w:rsidRPr="005A65D7">
        <w:t xml:space="preserve">- Заявитель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 </w:t>
      </w:r>
    </w:p>
    <w:p w14:paraId="08E01F94" w14:textId="77777777" w:rsidR="008D61BC" w:rsidRPr="005A65D7" w:rsidRDefault="008D61BC" w:rsidP="008D61BC">
      <w:pPr>
        <w:ind w:firstLine="709"/>
        <w:jc w:val="both"/>
      </w:pPr>
      <w:r w:rsidRPr="005A65D7">
        <w:t>- Заявитель не находится в составляемых в рамках реализации полномочий, предусмотренных главой VII Устава ОНН Советом Безопасности ООН или органами, специально созданными решениями Совета Безопасности ОНН,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14:paraId="19281C27" w14:textId="77777777" w:rsidR="008D61BC" w:rsidRPr="005A65D7" w:rsidRDefault="008D61BC" w:rsidP="008D61BC">
      <w:pPr>
        <w:ind w:firstLine="709"/>
        <w:jc w:val="both"/>
      </w:pPr>
      <w:r w:rsidRPr="005A65D7">
        <w:t>- Заявитель не является иностранным агентом в соответствии с Федеральным законом «О контроле за деятельностью лиц, находящихся под иностранным влиянием»;</w:t>
      </w:r>
    </w:p>
    <w:p w14:paraId="32CCBE2A" w14:textId="77777777" w:rsidR="008D61BC" w:rsidRPr="005A65D7" w:rsidRDefault="008D61BC" w:rsidP="008D61BC">
      <w:pPr>
        <w:ind w:firstLine="709"/>
        <w:jc w:val="both"/>
      </w:pPr>
      <w:r w:rsidRPr="005A65D7">
        <w:t>- в реестре дисквалифицированных лиц отсутствуют сведения о физическом лице - производителе товаров, работ, услуг, являющемся участником Отбора;</w:t>
      </w:r>
    </w:p>
    <w:p w14:paraId="73A81B5C" w14:textId="77777777" w:rsidR="008D61BC" w:rsidRPr="005A65D7" w:rsidRDefault="008D61BC" w:rsidP="008D61BC">
      <w:pPr>
        <w:pStyle w:val="ConsPlusNormal"/>
        <w:ind w:firstLine="540"/>
        <w:jc w:val="both"/>
        <w:rPr>
          <w:i/>
          <w:sz w:val="24"/>
          <w:szCs w:val="24"/>
        </w:rPr>
      </w:pPr>
      <w:r w:rsidRPr="005A65D7">
        <w:rPr>
          <w:sz w:val="24"/>
          <w:szCs w:val="24"/>
        </w:rPr>
        <w:t xml:space="preserve">    - наличие у Заявителя поголовья коров молочных пород, которое состоит на ветеринарном учете в ГБУ «Станция по борьбе с болезнями животных № 5».</w:t>
      </w:r>
    </w:p>
    <w:p w14:paraId="132E8AEA" w14:textId="77777777" w:rsidR="008D61BC" w:rsidRPr="005A65D7" w:rsidRDefault="008D61BC" w:rsidP="008D61BC">
      <w:pPr>
        <w:pStyle w:val="ConsPlusNormal"/>
        <w:ind w:firstLine="540"/>
        <w:jc w:val="both"/>
        <w:rPr>
          <w:sz w:val="24"/>
          <w:szCs w:val="24"/>
        </w:rPr>
      </w:pPr>
      <w:r w:rsidRPr="005A65D7">
        <w:rPr>
          <w:sz w:val="24"/>
          <w:szCs w:val="24"/>
        </w:rPr>
        <w:t xml:space="preserve">2.7. Для участия в Отборе </w:t>
      </w:r>
      <w:bookmarkStart w:id="2" w:name="P80"/>
      <w:bookmarkEnd w:id="2"/>
      <w:r w:rsidRPr="005A65D7">
        <w:rPr>
          <w:rFonts w:eastAsiaTheme="minorEastAsia"/>
          <w:sz w:val="24"/>
          <w:szCs w:val="24"/>
        </w:rPr>
        <w:t>участник отбора формирует электронную заявку посредством заполнения соответствующих экранных форм веб – интерфейса системы «Электронный бюджет» и предоставляет в систему «Электронный бюджет» электронные копии документов (документов на бумажном носителе, преобразованных в электронную форму путем сканирования).</w:t>
      </w:r>
    </w:p>
    <w:p w14:paraId="7B93FB76" w14:textId="77777777" w:rsidR="008D61BC" w:rsidRPr="005A65D7" w:rsidRDefault="008D61BC" w:rsidP="008D61BC">
      <w:pPr>
        <w:pStyle w:val="ConsPlusNormal"/>
        <w:ind w:firstLine="540"/>
        <w:jc w:val="both"/>
        <w:rPr>
          <w:sz w:val="24"/>
          <w:szCs w:val="24"/>
        </w:rPr>
      </w:pPr>
      <w:r w:rsidRPr="005A65D7">
        <w:rPr>
          <w:sz w:val="24"/>
          <w:szCs w:val="24"/>
        </w:rPr>
        <w:t>2.8. К заявке прилагаются следующие документы:</w:t>
      </w:r>
    </w:p>
    <w:p w14:paraId="7722D081" w14:textId="77777777" w:rsidR="008D61BC" w:rsidRPr="005A65D7" w:rsidRDefault="008D61BC" w:rsidP="008D61BC">
      <w:pPr>
        <w:pStyle w:val="ConsPlusNormal"/>
        <w:ind w:firstLine="540"/>
        <w:jc w:val="both"/>
        <w:rPr>
          <w:sz w:val="24"/>
          <w:szCs w:val="24"/>
        </w:rPr>
      </w:pPr>
      <w:r w:rsidRPr="005A65D7">
        <w:rPr>
          <w:sz w:val="24"/>
          <w:szCs w:val="24"/>
        </w:rPr>
        <w:t xml:space="preserve">   - копия паспорта;</w:t>
      </w:r>
    </w:p>
    <w:p w14:paraId="0DA5E1C6" w14:textId="77777777" w:rsidR="008D61BC" w:rsidRPr="005A65D7" w:rsidRDefault="008D61BC" w:rsidP="008D61BC">
      <w:pPr>
        <w:ind w:firstLine="709"/>
        <w:jc w:val="both"/>
        <w:rPr>
          <w:bCs/>
        </w:rPr>
      </w:pPr>
      <w:r w:rsidRPr="005A65D7">
        <w:rPr>
          <w:bCs/>
        </w:rPr>
        <w:t>- выписка из похозяйственной книги, содержащая сведения о наличии поголовья коров в хозяйстве Заявителя, выданная органами местного самоуправления Тымовского муниципального округа Сахалинской области не ранее даты начала Отбора;</w:t>
      </w:r>
    </w:p>
    <w:p w14:paraId="2FD3149D" w14:textId="77777777" w:rsidR="008D61BC" w:rsidRPr="005A65D7" w:rsidRDefault="008D61BC" w:rsidP="008D61BC">
      <w:pPr>
        <w:pStyle w:val="ConsPlusNormal"/>
        <w:ind w:firstLine="567"/>
        <w:jc w:val="both"/>
        <w:rPr>
          <w:bCs/>
          <w:sz w:val="24"/>
          <w:szCs w:val="24"/>
        </w:rPr>
      </w:pPr>
      <w:r w:rsidRPr="005A65D7">
        <w:rPr>
          <w:bCs/>
          <w:sz w:val="24"/>
          <w:szCs w:val="24"/>
        </w:rPr>
        <w:t>- документ, подтверждающий регистрацию поголовья коров, принадлежащих Заявителю, выданный государственным ветеринарным учреждением не ранее даты начала Отбора;</w:t>
      </w:r>
    </w:p>
    <w:p w14:paraId="4FCAA0E7" w14:textId="77777777" w:rsidR="008D61BC" w:rsidRPr="005A65D7" w:rsidRDefault="008D61BC" w:rsidP="008D61BC">
      <w:pPr>
        <w:pStyle w:val="ConsPlusNormal"/>
        <w:ind w:firstLine="567"/>
        <w:jc w:val="both"/>
        <w:rPr>
          <w:bCs/>
          <w:sz w:val="24"/>
          <w:szCs w:val="24"/>
        </w:rPr>
      </w:pPr>
      <w:r w:rsidRPr="005A65D7">
        <w:rPr>
          <w:bCs/>
          <w:sz w:val="24"/>
          <w:szCs w:val="24"/>
        </w:rPr>
        <w:t>- документы, подтверждающие затраты текущего года по приобретению кормов (комбикормов, кормосмесей, кормовых добавок, грубых и сочных кормов и т.п.) и ветеринарных препаратов (документы приема-передачи, платежные документы по приобретению);</w:t>
      </w:r>
    </w:p>
    <w:p w14:paraId="2B8B9DE7" w14:textId="77777777" w:rsidR="008D61BC" w:rsidRPr="005A65D7" w:rsidRDefault="008D61BC" w:rsidP="008D61BC">
      <w:pPr>
        <w:pStyle w:val="ConsPlusNormal"/>
        <w:ind w:firstLine="567"/>
        <w:jc w:val="both"/>
        <w:rPr>
          <w:sz w:val="24"/>
          <w:szCs w:val="24"/>
        </w:rPr>
      </w:pPr>
      <w:r w:rsidRPr="005A65D7">
        <w:rPr>
          <w:sz w:val="24"/>
          <w:szCs w:val="24"/>
        </w:rPr>
        <w:t>- сведения о расчетном счете, открытом Заявителем в учреждениях Центрального банка Российской Федерации или кредитных организациях.</w:t>
      </w:r>
    </w:p>
    <w:p w14:paraId="2635748C" w14:textId="77777777" w:rsidR="008D61BC" w:rsidRPr="005A65D7" w:rsidRDefault="008D61BC" w:rsidP="008D61BC">
      <w:pPr>
        <w:pStyle w:val="ConsPlusNormal"/>
        <w:ind w:firstLine="709"/>
        <w:jc w:val="both"/>
        <w:rPr>
          <w:sz w:val="24"/>
          <w:szCs w:val="24"/>
        </w:rPr>
      </w:pPr>
      <w:r w:rsidRPr="005A65D7">
        <w:rPr>
          <w:sz w:val="24"/>
          <w:szCs w:val="24"/>
        </w:rPr>
        <w:t>Копии предоставляемых документов должны быть заверены подписью Заявителя. Ответственность за комплектность, полноту и достоверность представляемых документов несет Заявитель.</w:t>
      </w:r>
    </w:p>
    <w:p w14:paraId="6BC4D93A" w14:textId="77777777" w:rsidR="008D61BC" w:rsidRPr="005A65D7" w:rsidRDefault="008D61BC" w:rsidP="008D61BC">
      <w:pPr>
        <w:autoSpaceDE w:val="0"/>
        <w:autoSpaceDN w:val="0"/>
        <w:adjustRightInd w:val="0"/>
        <w:ind w:firstLine="709"/>
        <w:jc w:val="both"/>
      </w:pPr>
      <w:r w:rsidRPr="005A65D7">
        <w:t>Заявка подписывается простой электронной подписью подтвержденной учетной записи физического лица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(далее-электронная подпись).</w:t>
      </w:r>
    </w:p>
    <w:p w14:paraId="79CE7303" w14:textId="77777777" w:rsidR="008D61BC" w:rsidRPr="005A65D7" w:rsidRDefault="008D61BC" w:rsidP="008D61BC">
      <w:pPr>
        <w:autoSpaceDE w:val="0"/>
        <w:autoSpaceDN w:val="0"/>
        <w:adjustRightInd w:val="0"/>
        <w:ind w:firstLine="709"/>
        <w:jc w:val="both"/>
      </w:pPr>
      <w:r w:rsidRPr="005A65D7">
        <w:t>Датой предоставления участником отбора заявки считается день её подписания и присвоения номера в системе «Электронный бюджет». Заявителем может быть подано не более одной заявки.</w:t>
      </w:r>
    </w:p>
    <w:p w14:paraId="001F3E7E" w14:textId="77777777" w:rsidR="008D61BC" w:rsidRPr="005A65D7" w:rsidRDefault="008D61BC" w:rsidP="008D61BC">
      <w:pPr>
        <w:autoSpaceDE w:val="0"/>
        <w:autoSpaceDN w:val="0"/>
        <w:adjustRightInd w:val="0"/>
        <w:ind w:firstLine="709"/>
        <w:jc w:val="both"/>
      </w:pPr>
      <w:r w:rsidRPr="005A65D7">
        <w:rPr>
          <w:rFonts w:eastAsiaTheme="minorEastAsia"/>
        </w:rPr>
        <w:t>Администрация не вправе требовать от заявителя представления документов и информации в целях подтверждения соответствия участника отбора требованиям, в соответствии с пунктом 2.6 настоящего Порядка, при наличии соответствующей информации в государственных информационных системах, доступ к которым у Администрации имеется в рамках межведомственного электронного взаимодействия, за исключением случаев, если участник отбора готов предоставить указанные документы и информацию Администрации по собственной инициативе.</w:t>
      </w:r>
    </w:p>
    <w:p w14:paraId="49AD19C0" w14:textId="77777777" w:rsidR="008D61BC" w:rsidRPr="005A65D7" w:rsidRDefault="008D61BC" w:rsidP="008D61BC">
      <w:pPr>
        <w:autoSpaceDE w:val="0"/>
        <w:autoSpaceDN w:val="0"/>
        <w:adjustRightInd w:val="0"/>
        <w:ind w:firstLine="709"/>
        <w:jc w:val="both"/>
      </w:pPr>
      <w:bookmarkStart w:id="3" w:name="P88"/>
      <w:bookmarkEnd w:id="3"/>
      <w:r w:rsidRPr="005A65D7">
        <w:t>2.9. Внесение участником отбора изменений в заявку допускается путем подачи дополняющих (уточняющих) документов в срок не позднее, чем за 3 (три) рабочих дня до окончания срока приема документов.</w:t>
      </w:r>
    </w:p>
    <w:p w14:paraId="10C1BA83" w14:textId="77777777" w:rsidR="008D61BC" w:rsidRPr="005A65D7" w:rsidRDefault="008D61BC" w:rsidP="008D61BC">
      <w:pPr>
        <w:autoSpaceDE w:val="0"/>
        <w:autoSpaceDN w:val="0"/>
        <w:adjustRightInd w:val="0"/>
        <w:ind w:firstLine="709"/>
        <w:jc w:val="both"/>
      </w:pPr>
      <w:r w:rsidRPr="005A65D7">
        <w:t>2.10. Заявка может быть возвращена на доработку участнику отбора в течение 3-х рабочих дней после даты окончания срока приема документов.</w:t>
      </w:r>
    </w:p>
    <w:p w14:paraId="731CFAB2" w14:textId="77777777" w:rsidR="008D61BC" w:rsidRPr="005A65D7" w:rsidRDefault="008D61BC" w:rsidP="008D61BC">
      <w:pPr>
        <w:autoSpaceDE w:val="0"/>
        <w:autoSpaceDN w:val="0"/>
        <w:adjustRightInd w:val="0"/>
        <w:ind w:firstLine="709"/>
        <w:jc w:val="both"/>
      </w:pPr>
      <w:r w:rsidRPr="005A65D7">
        <w:t>Основаниями для возврата заявки на доработку участнику отбора являются:</w:t>
      </w:r>
    </w:p>
    <w:p w14:paraId="39CA66F7" w14:textId="77777777" w:rsidR="008D61BC" w:rsidRPr="005A65D7" w:rsidRDefault="008D61BC" w:rsidP="008D61BC">
      <w:pPr>
        <w:autoSpaceDE w:val="0"/>
        <w:autoSpaceDN w:val="0"/>
        <w:adjustRightInd w:val="0"/>
        <w:ind w:firstLine="709"/>
        <w:jc w:val="both"/>
      </w:pPr>
      <w:r w:rsidRPr="005A65D7">
        <w:t xml:space="preserve"> - несоответствие заявки установленной форме;</w:t>
      </w:r>
    </w:p>
    <w:p w14:paraId="24DCE594" w14:textId="77777777" w:rsidR="008D61BC" w:rsidRPr="005A65D7" w:rsidRDefault="008D61BC" w:rsidP="008D61BC">
      <w:pPr>
        <w:autoSpaceDE w:val="0"/>
        <w:autoSpaceDN w:val="0"/>
        <w:adjustRightInd w:val="0"/>
        <w:ind w:firstLine="709"/>
        <w:jc w:val="both"/>
      </w:pPr>
      <w:r w:rsidRPr="005A65D7">
        <w:t>- представление неполного пакета документов.</w:t>
      </w:r>
    </w:p>
    <w:p w14:paraId="49601C0F" w14:textId="77777777" w:rsidR="008D61BC" w:rsidRPr="005A65D7" w:rsidRDefault="008D61BC" w:rsidP="008D61BC">
      <w:pPr>
        <w:autoSpaceDE w:val="0"/>
        <w:autoSpaceDN w:val="0"/>
        <w:adjustRightInd w:val="0"/>
        <w:ind w:firstLine="709"/>
        <w:jc w:val="both"/>
      </w:pPr>
      <w:r w:rsidRPr="005A65D7">
        <w:t>Участник отбора вправе доработать заявку и направить повторно в течение 1 (одного) рабочего дня с даты возврата заявки на доработку.</w:t>
      </w:r>
    </w:p>
    <w:p w14:paraId="07213542" w14:textId="77777777" w:rsidR="008D61BC" w:rsidRPr="005A65D7" w:rsidRDefault="008D61BC" w:rsidP="008D61BC">
      <w:pPr>
        <w:autoSpaceDE w:val="0"/>
        <w:autoSpaceDN w:val="0"/>
        <w:adjustRightInd w:val="0"/>
        <w:ind w:firstLine="709"/>
        <w:jc w:val="both"/>
      </w:pPr>
      <w:r w:rsidRPr="005A65D7">
        <w:t xml:space="preserve">2.11. Участник отбора вправе отозвать свою заявку путем направления уведомления об отзыве заявки в системе «Электронный бюджет» в срок не позднее чем за 3 (три) рабочих дня до окончания срока приема документов. </w:t>
      </w:r>
    </w:p>
    <w:p w14:paraId="2004D53C" w14:textId="77777777" w:rsidR="008D61BC" w:rsidRPr="005A65D7" w:rsidRDefault="008D61BC" w:rsidP="008D61BC">
      <w:pPr>
        <w:autoSpaceDE w:val="0"/>
        <w:autoSpaceDN w:val="0"/>
        <w:adjustRightInd w:val="0"/>
        <w:ind w:firstLine="709"/>
        <w:jc w:val="both"/>
      </w:pPr>
      <w:r w:rsidRPr="005A65D7">
        <w:t xml:space="preserve">Возврат отозванной заявки осуществляется Администрацией в течение 5 (пяти) рабочих дней после получения соответствующего уведомления. </w:t>
      </w:r>
    </w:p>
    <w:p w14:paraId="7475115F" w14:textId="77777777" w:rsidR="008D61BC" w:rsidRPr="005A65D7" w:rsidRDefault="008D61BC" w:rsidP="008D61BC">
      <w:pPr>
        <w:pStyle w:val="ConsPlusNormal"/>
        <w:ind w:firstLine="709"/>
        <w:jc w:val="both"/>
        <w:rPr>
          <w:sz w:val="24"/>
          <w:szCs w:val="24"/>
        </w:rPr>
      </w:pPr>
      <w:r w:rsidRPr="005A65D7">
        <w:rPr>
          <w:sz w:val="24"/>
          <w:szCs w:val="24"/>
        </w:rPr>
        <w:t xml:space="preserve">Возврату подлежат документы, представленные заявителем в Администрацию по собственной инициативе. </w:t>
      </w:r>
    </w:p>
    <w:p w14:paraId="4A285AA7" w14:textId="77777777" w:rsidR="008D61BC" w:rsidRPr="005A65D7" w:rsidRDefault="008D61BC" w:rsidP="008D61BC">
      <w:pPr>
        <w:autoSpaceDE w:val="0"/>
        <w:autoSpaceDN w:val="0"/>
        <w:adjustRightInd w:val="0"/>
        <w:ind w:firstLine="709"/>
        <w:jc w:val="both"/>
      </w:pPr>
      <w:r w:rsidRPr="005A65D7">
        <w:t>В случае отсутствия заявок на участие в Отборе Администрация не позднее чем в день окончания подачи заявок вправе принять решение о продлении срока приема заявок на тот же срок.</w:t>
      </w:r>
    </w:p>
    <w:p w14:paraId="092A9D4D" w14:textId="77777777" w:rsidR="008D61BC" w:rsidRPr="005A65D7" w:rsidRDefault="008D61BC" w:rsidP="008D61BC">
      <w:pPr>
        <w:autoSpaceDE w:val="0"/>
        <w:autoSpaceDN w:val="0"/>
        <w:adjustRightInd w:val="0"/>
        <w:ind w:firstLine="709"/>
        <w:jc w:val="both"/>
      </w:pPr>
      <w:r w:rsidRPr="005A65D7">
        <w:t xml:space="preserve">Единственная заявка на участие в Отборе подлежит рассмотрению Комиссией и при соответствии условиям настоящего Порядка Администрация заключает с участником Отбора, подавшим такую заявку, Соглашение о предоставлении Субсидии. </w:t>
      </w:r>
    </w:p>
    <w:p w14:paraId="42E14447" w14:textId="77777777" w:rsidR="008D61BC" w:rsidRPr="005A65D7" w:rsidRDefault="008D61BC" w:rsidP="008D61BC">
      <w:pPr>
        <w:pStyle w:val="ConsPlusNormal"/>
        <w:ind w:firstLine="567"/>
        <w:jc w:val="both"/>
        <w:rPr>
          <w:sz w:val="24"/>
          <w:szCs w:val="24"/>
        </w:rPr>
      </w:pPr>
      <w:r w:rsidRPr="005A65D7">
        <w:rPr>
          <w:sz w:val="24"/>
          <w:szCs w:val="24"/>
        </w:rPr>
        <w:t>2.12. Проверка соответствия участника отбора требованиям, указанным в пункте 2.6 настоящего Порядка, осуществляется автоматически в системе «Электронный бюджет» по данным государственных информационных систем, в том числе с использованием единой системы межведомственного электронного взаимодействия (при наличии технической возможности).</w:t>
      </w:r>
    </w:p>
    <w:p w14:paraId="57051F33" w14:textId="77777777" w:rsidR="008D61BC" w:rsidRPr="005A65D7" w:rsidRDefault="008D61BC" w:rsidP="008D61BC">
      <w:pPr>
        <w:pStyle w:val="ConsPlusNormal"/>
        <w:ind w:firstLine="567"/>
        <w:jc w:val="both"/>
        <w:rPr>
          <w:sz w:val="24"/>
          <w:szCs w:val="24"/>
        </w:rPr>
      </w:pPr>
      <w:r w:rsidRPr="005A65D7">
        <w:rPr>
          <w:sz w:val="24"/>
          <w:szCs w:val="24"/>
        </w:rPr>
        <w:t>В случае отсутствия технической возможности осуществления автоматической проверки участника отбора требованиям, указанным в пункте 2.6 настоящего Порядка, в системе «Электронный бюджет» проверка производится путем проставления в электронном виде участником отбора отметок о соответствии указанным требованиям посредством заполнения соответствующих экранных форм веб - интерфейса системы «Электронный бюджет».</w:t>
      </w:r>
      <w:r w:rsidRPr="005A65D7">
        <w:rPr>
          <w:noProof/>
          <w:sz w:val="24"/>
          <w:szCs w:val="24"/>
          <w:lang w:eastAsia="ru-RU"/>
        </w:rPr>
        <w:drawing>
          <wp:inline distT="0" distB="0" distL="0" distR="0" wp14:anchorId="7A971A3F" wp14:editId="11D6D5E8">
            <wp:extent cx="3049" cy="3049"/>
            <wp:effectExtent l="0" t="0" r="0" b="0"/>
            <wp:docPr id="2" name="Picture 17523"/>
            <wp:cNvGraphicFramePr/>
            <a:graphic xmlns:a="http://schemas.openxmlformats.org/drawingml/2006/main">
              <a:graphicData uri="http://schemas.openxmlformats.org/drawingml/2006/picture">
                <pic:pic xmlns:pic="http://schemas.openxmlformats.org/drawingml/2006/picture">
                  <pic:nvPicPr>
                    <pic:cNvPr id="17523" name="Picture 17523"/>
                    <pic:cNvPicPr/>
                  </pic:nvPicPr>
                  <pic:blipFill>
                    <a:blip r:embed="rId14"/>
                    <a:stretch>
                      <a:fillRect/>
                    </a:stretch>
                  </pic:blipFill>
                  <pic:spPr>
                    <a:xfrm>
                      <a:off x="0" y="0"/>
                      <a:ext cx="3049" cy="3049"/>
                    </a:xfrm>
                    <a:prstGeom prst="rect">
                      <a:avLst/>
                    </a:prstGeom>
                  </pic:spPr>
                </pic:pic>
              </a:graphicData>
            </a:graphic>
          </wp:inline>
        </w:drawing>
      </w:r>
    </w:p>
    <w:p w14:paraId="7A8AC556" w14:textId="77777777" w:rsidR="008D61BC" w:rsidRPr="005A65D7" w:rsidRDefault="008D61BC" w:rsidP="008D61BC">
      <w:pPr>
        <w:ind w:firstLine="709"/>
        <w:jc w:val="both"/>
      </w:pPr>
      <w:r w:rsidRPr="005A65D7">
        <w:t xml:space="preserve">2.13. Проверка заявки и пакета документов осуществляется автоматически, путем вскрытия заявок на едином портале. </w:t>
      </w:r>
    </w:p>
    <w:p w14:paraId="38C15DF7" w14:textId="77777777" w:rsidR="008D61BC" w:rsidRPr="005A65D7" w:rsidRDefault="008D61BC" w:rsidP="008D61BC">
      <w:pPr>
        <w:ind w:firstLine="709"/>
        <w:jc w:val="both"/>
      </w:pPr>
      <w:r w:rsidRPr="005A65D7">
        <w:t>Протокол вскрытия заявок формируется на едином портале и подписывается усиленной квалифицированной подписью членов комиссии в системе «Электронный бюджет», а также размещается на едином портале не позднее 1 - го рабочего дня, следующего за днем его подписания и на сайте Администрации в течение 10 календарных дней со дня его подписания.</w:t>
      </w:r>
    </w:p>
    <w:p w14:paraId="6D3EB1F5" w14:textId="77777777" w:rsidR="008D61BC" w:rsidRPr="005A65D7" w:rsidRDefault="008D61BC" w:rsidP="008D61BC">
      <w:pPr>
        <w:ind w:firstLine="709"/>
        <w:jc w:val="both"/>
      </w:pPr>
      <w:r w:rsidRPr="005A65D7">
        <w:t xml:space="preserve">2.14. Заявки рассматриваются Комиссией в течение 5 (пяти) рабочих дней после даты окончания приема заявок. </w:t>
      </w:r>
    </w:p>
    <w:p w14:paraId="193DED0E" w14:textId="77777777" w:rsidR="008D61BC" w:rsidRPr="005A65D7" w:rsidRDefault="008D61BC" w:rsidP="008D61BC">
      <w:pPr>
        <w:ind w:firstLine="709"/>
        <w:jc w:val="both"/>
      </w:pPr>
      <w:r w:rsidRPr="005A65D7">
        <w:t>При соответствии заявителя установленным требованиям, указанным в пунктах 1.4 и 2.6 настоящего Порядка, Комиссия проводит Отбор Заявителей на заключение Соглашений о предоставлении из бюджета Тымовского муниципального округа Сахалинской области Субсидии (далее - Соглашение).</w:t>
      </w:r>
    </w:p>
    <w:p w14:paraId="77BBFF09" w14:textId="77777777" w:rsidR="008D61BC" w:rsidRPr="005A65D7" w:rsidRDefault="008D61BC" w:rsidP="008D61BC">
      <w:pPr>
        <w:ind w:firstLine="709"/>
        <w:jc w:val="both"/>
      </w:pPr>
      <w:r w:rsidRPr="005A65D7">
        <w:t>Решение о признании победителями Отбора принимается Комиссией по результатам оценки соответствия заявки следующим критериям:</w:t>
      </w:r>
    </w:p>
    <w:p w14:paraId="0233EB05" w14:textId="77777777" w:rsidR="008D61BC" w:rsidRPr="005A65D7" w:rsidRDefault="008D61BC" w:rsidP="008D61BC">
      <w:pPr>
        <w:ind w:firstLine="709"/>
        <w:jc w:val="both"/>
      </w:pPr>
      <w:r w:rsidRPr="005A65D7">
        <w:t>- соответствие заявки целям предоставления Субсидии;</w:t>
      </w:r>
    </w:p>
    <w:p w14:paraId="1CCBBDEA" w14:textId="77777777" w:rsidR="008D61BC" w:rsidRPr="005A65D7" w:rsidRDefault="008D61BC" w:rsidP="008D61BC">
      <w:pPr>
        <w:ind w:firstLine="709"/>
        <w:jc w:val="both"/>
      </w:pPr>
      <w:r w:rsidRPr="005A65D7">
        <w:t>- соответствие приложенных к заявке документов требованиям, указанным в пункте 2.8 настоящего Порядка.</w:t>
      </w:r>
    </w:p>
    <w:p w14:paraId="4F417C19" w14:textId="77777777" w:rsidR="008D61BC" w:rsidRPr="005A65D7" w:rsidRDefault="008D61BC" w:rsidP="008D61BC">
      <w:pPr>
        <w:pStyle w:val="ConsPlusNormal"/>
        <w:ind w:firstLine="540"/>
        <w:jc w:val="both"/>
        <w:rPr>
          <w:sz w:val="24"/>
          <w:szCs w:val="24"/>
        </w:rPr>
      </w:pPr>
      <w:r w:rsidRPr="005A65D7">
        <w:rPr>
          <w:sz w:val="24"/>
          <w:szCs w:val="24"/>
        </w:rPr>
        <w:t>2.15. Основанием для принятия Комиссией решения об отклонении заявки является:</w:t>
      </w:r>
    </w:p>
    <w:p w14:paraId="1E429D81" w14:textId="77777777" w:rsidR="008D61BC" w:rsidRPr="005A65D7" w:rsidRDefault="008D61BC" w:rsidP="008D61BC">
      <w:pPr>
        <w:pStyle w:val="ConsPlusNormal"/>
        <w:ind w:firstLine="540"/>
        <w:jc w:val="both"/>
        <w:rPr>
          <w:sz w:val="24"/>
          <w:szCs w:val="24"/>
        </w:rPr>
      </w:pPr>
      <w:r w:rsidRPr="005A65D7">
        <w:rPr>
          <w:sz w:val="24"/>
          <w:szCs w:val="24"/>
        </w:rPr>
        <w:t xml:space="preserve">- несоответствие участника Отбора категории и требованиям, установленным </w:t>
      </w:r>
      <w:hyperlink w:anchor="P48" w:history="1">
        <w:r w:rsidRPr="005A65D7">
          <w:rPr>
            <w:sz w:val="24"/>
            <w:szCs w:val="24"/>
          </w:rPr>
          <w:t>пунктами 1.4</w:t>
        </w:r>
      </w:hyperlink>
      <w:r w:rsidRPr="005A65D7">
        <w:rPr>
          <w:sz w:val="24"/>
          <w:szCs w:val="24"/>
        </w:rPr>
        <w:t xml:space="preserve"> и </w:t>
      </w:r>
      <w:hyperlink w:anchor="P62" w:history="1">
        <w:r w:rsidRPr="005A65D7">
          <w:rPr>
            <w:sz w:val="24"/>
            <w:szCs w:val="24"/>
          </w:rPr>
          <w:t>2.6</w:t>
        </w:r>
      </w:hyperlink>
      <w:r w:rsidRPr="005A65D7">
        <w:rPr>
          <w:sz w:val="24"/>
          <w:szCs w:val="24"/>
        </w:rPr>
        <w:t xml:space="preserve"> Порядка;</w:t>
      </w:r>
    </w:p>
    <w:p w14:paraId="7CA13035" w14:textId="77777777" w:rsidR="008D61BC" w:rsidRPr="005A65D7" w:rsidRDefault="008D61BC" w:rsidP="008D61BC">
      <w:pPr>
        <w:widowControl w:val="0"/>
        <w:autoSpaceDE w:val="0"/>
        <w:autoSpaceDN w:val="0"/>
        <w:adjustRightInd w:val="0"/>
        <w:jc w:val="both"/>
        <w:rPr>
          <w:rFonts w:eastAsiaTheme="minorHAnsi"/>
          <w:lang w:eastAsia="en-US"/>
        </w:rPr>
      </w:pPr>
      <w:r w:rsidRPr="005A65D7">
        <w:rPr>
          <w:rFonts w:eastAsiaTheme="minorHAnsi"/>
          <w:lang w:eastAsia="en-US"/>
        </w:rPr>
        <w:t xml:space="preserve">         - непредставление (представление не в полном объеме) документов, указанных в объявлении о проведении Отбора;</w:t>
      </w:r>
    </w:p>
    <w:p w14:paraId="4EC352FF" w14:textId="77777777" w:rsidR="008D61BC" w:rsidRPr="005A65D7" w:rsidRDefault="008D61BC" w:rsidP="008D61BC">
      <w:pPr>
        <w:widowControl w:val="0"/>
        <w:autoSpaceDE w:val="0"/>
        <w:autoSpaceDN w:val="0"/>
        <w:adjustRightInd w:val="0"/>
        <w:jc w:val="both"/>
      </w:pPr>
      <w:r w:rsidRPr="005A65D7">
        <w:rPr>
          <w:rFonts w:eastAsiaTheme="minorHAnsi"/>
          <w:lang w:eastAsia="en-US"/>
        </w:rPr>
        <w:t xml:space="preserve">          </w:t>
      </w:r>
      <w:r w:rsidRPr="005A65D7">
        <w:t>- несоответствие представленных Заявителем заявки и документов требованиям к заявкам участников Отбора, установленным в объявлении о проведении Отбора;</w:t>
      </w:r>
    </w:p>
    <w:p w14:paraId="3653D049" w14:textId="77777777" w:rsidR="008D61BC" w:rsidRPr="005A65D7" w:rsidRDefault="008D61BC" w:rsidP="008D61BC">
      <w:pPr>
        <w:pStyle w:val="ConsPlusNormal"/>
        <w:ind w:firstLine="540"/>
        <w:jc w:val="both"/>
        <w:rPr>
          <w:rFonts w:eastAsia="Times New Roman"/>
          <w:sz w:val="24"/>
          <w:szCs w:val="24"/>
          <w:lang w:eastAsia="ru-RU"/>
        </w:rPr>
      </w:pPr>
      <w:r w:rsidRPr="005A65D7">
        <w:rPr>
          <w:rFonts w:eastAsia="Times New Roman"/>
          <w:sz w:val="24"/>
          <w:szCs w:val="24"/>
          <w:lang w:eastAsia="ru-RU"/>
        </w:rPr>
        <w:t>- недостоверность информации, содержащейся в документах, представленных участником Отбора в целях подтверждения соответствия установленным Порядком требованиям;</w:t>
      </w:r>
    </w:p>
    <w:p w14:paraId="486A5D95" w14:textId="77777777" w:rsidR="008D61BC" w:rsidRPr="005A65D7" w:rsidRDefault="008D61BC" w:rsidP="008D61BC">
      <w:pPr>
        <w:pStyle w:val="ConsPlusNormal"/>
        <w:ind w:firstLine="540"/>
        <w:jc w:val="both"/>
        <w:rPr>
          <w:sz w:val="24"/>
          <w:szCs w:val="24"/>
        </w:rPr>
      </w:pPr>
      <w:r w:rsidRPr="005A65D7">
        <w:rPr>
          <w:sz w:val="24"/>
          <w:szCs w:val="24"/>
        </w:rPr>
        <w:t>- подача участником Отбора заявки после даты и (или) времени, определенных для ее подачи.</w:t>
      </w:r>
    </w:p>
    <w:p w14:paraId="3394E789" w14:textId="77777777" w:rsidR="008D61BC" w:rsidRPr="005A65D7" w:rsidRDefault="008D61BC" w:rsidP="008D61BC">
      <w:pPr>
        <w:pStyle w:val="ConsPlusNormal"/>
        <w:ind w:firstLine="540"/>
        <w:jc w:val="both"/>
        <w:rPr>
          <w:sz w:val="24"/>
          <w:szCs w:val="24"/>
        </w:rPr>
      </w:pPr>
      <w:r w:rsidRPr="005A65D7">
        <w:rPr>
          <w:sz w:val="24"/>
          <w:szCs w:val="24"/>
        </w:rPr>
        <w:t>В случае принятия решения об отказе в допуске к участию в отборе Заявителей на заключение Соглашений о предоставлении Субсидии, в течение 5 (пяти) рабочих дней с даты подписания протокола Комиссии Администрация направляет Заявителю уведомление, в котором указываются причины принятого решения.</w:t>
      </w:r>
    </w:p>
    <w:p w14:paraId="72833467" w14:textId="77777777" w:rsidR="008D61BC" w:rsidRPr="005A65D7" w:rsidRDefault="008D61BC" w:rsidP="008D61BC">
      <w:pPr>
        <w:pStyle w:val="ConsPlusNormal"/>
        <w:ind w:firstLine="540"/>
        <w:jc w:val="both"/>
        <w:rPr>
          <w:sz w:val="24"/>
          <w:szCs w:val="24"/>
        </w:rPr>
      </w:pPr>
      <w:r w:rsidRPr="005A65D7">
        <w:rPr>
          <w:sz w:val="24"/>
          <w:szCs w:val="24"/>
        </w:rPr>
        <w:t xml:space="preserve">2.16. При отсутствии заявок на участие в Отборе или в случае отказа в допуске к участию в Отборе в соответствии с </w:t>
      </w:r>
      <w:hyperlink w:anchor="P88" w:history="1">
        <w:r w:rsidRPr="005A65D7">
          <w:rPr>
            <w:sz w:val="24"/>
            <w:szCs w:val="24"/>
          </w:rPr>
          <w:t>пунктом 2.15</w:t>
        </w:r>
      </w:hyperlink>
      <w:r w:rsidRPr="005A65D7">
        <w:rPr>
          <w:sz w:val="24"/>
          <w:szCs w:val="24"/>
        </w:rPr>
        <w:t xml:space="preserve"> настоящего Порядка, Администрация  принимает решение о продлении сроков проведения Отбора либо о признании Отбора несостоявшимся.</w:t>
      </w:r>
    </w:p>
    <w:p w14:paraId="2E7E581E" w14:textId="77777777" w:rsidR="008D61BC" w:rsidRPr="005A65D7" w:rsidRDefault="008D61BC" w:rsidP="008D61BC">
      <w:pPr>
        <w:pStyle w:val="ConsPlusNormal"/>
        <w:ind w:firstLine="540"/>
        <w:jc w:val="both"/>
        <w:rPr>
          <w:sz w:val="24"/>
          <w:szCs w:val="24"/>
        </w:rPr>
      </w:pPr>
      <w:r w:rsidRPr="005A65D7">
        <w:rPr>
          <w:sz w:val="24"/>
          <w:szCs w:val="24"/>
        </w:rPr>
        <w:t>В случае, если на участие в Отборе поступила только одна заявка, Отбор считается состоявшимся.</w:t>
      </w:r>
    </w:p>
    <w:p w14:paraId="400744C0" w14:textId="77777777" w:rsidR="008D61BC" w:rsidRPr="005A65D7" w:rsidRDefault="008D61BC" w:rsidP="008D61BC">
      <w:pPr>
        <w:pStyle w:val="ConsPlusNormal"/>
        <w:ind w:firstLine="540"/>
        <w:jc w:val="both"/>
        <w:rPr>
          <w:sz w:val="24"/>
          <w:szCs w:val="24"/>
        </w:rPr>
      </w:pPr>
      <w:r w:rsidRPr="005A65D7">
        <w:rPr>
          <w:sz w:val="24"/>
          <w:szCs w:val="24"/>
        </w:rPr>
        <w:t>2.17. О результатах Отбора Администрация уведомляет Получателя субсидии в течение 5 (пяти) рабочих дней со дня принятия решения Комиссии, путем направления письменного уведомления.</w:t>
      </w:r>
    </w:p>
    <w:p w14:paraId="71E54905" w14:textId="77777777" w:rsidR="008D61BC" w:rsidRPr="005A65D7" w:rsidRDefault="008D61BC" w:rsidP="008D61BC">
      <w:pPr>
        <w:pStyle w:val="ConsPlusNormal"/>
        <w:ind w:firstLine="540"/>
        <w:jc w:val="both"/>
        <w:rPr>
          <w:sz w:val="24"/>
          <w:szCs w:val="24"/>
        </w:rPr>
      </w:pPr>
      <w:r w:rsidRPr="005A65D7">
        <w:rPr>
          <w:sz w:val="24"/>
          <w:szCs w:val="24"/>
        </w:rPr>
        <w:t>2.18. Протокол подведения итогов отбора формируется на едином портале на основании результатов определения победителя отбора и подписывается усиленной квалифицированной подписью членов комиссии в системе «Электронный бюджет», а также размещается на едином портале не позднее 1-го рабочего дня, следующего за днем его подписания.</w:t>
      </w:r>
      <w:r w:rsidRPr="005A65D7">
        <w:rPr>
          <w:noProof/>
          <w:sz w:val="24"/>
          <w:szCs w:val="24"/>
          <w:lang w:eastAsia="ru-RU"/>
        </w:rPr>
        <w:drawing>
          <wp:inline distT="0" distB="0" distL="0" distR="0" wp14:anchorId="79D8D1DC" wp14:editId="0DF7E80D">
            <wp:extent cx="3048" cy="3049"/>
            <wp:effectExtent l="0" t="0" r="0" b="0"/>
            <wp:docPr id="3" name="Picture 21711"/>
            <wp:cNvGraphicFramePr/>
            <a:graphic xmlns:a="http://schemas.openxmlformats.org/drawingml/2006/main">
              <a:graphicData uri="http://schemas.openxmlformats.org/drawingml/2006/picture">
                <pic:pic xmlns:pic="http://schemas.openxmlformats.org/drawingml/2006/picture">
                  <pic:nvPicPr>
                    <pic:cNvPr id="21711" name="Picture 21711"/>
                    <pic:cNvPicPr/>
                  </pic:nvPicPr>
                  <pic:blipFill>
                    <a:blip r:embed="rId15"/>
                    <a:stretch>
                      <a:fillRect/>
                    </a:stretch>
                  </pic:blipFill>
                  <pic:spPr>
                    <a:xfrm>
                      <a:off x="0" y="0"/>
                      <a:ext cx="3048" cy="3049"/>
                    </a:xfrm>
                    <a:prstGeom prst="rect">
                      <a:avLst/>
                    </a:prstGeom>
                  </pic:spPr>
                </pic:pic>
              </a:graphicData>
            </a:graphic>
          </wp:inline>
        </w:drawing>
      </w:r>
      <w:r w:rsidRPr="005A65D7">
        <w:rPr>
          <w:sz w:val="24"/>
          <w:szCs w:val="24"/>
        </w:rPr>
        <w:t xml:space="preserve"> В течении 14 календарных дней со дня подписания протокола Комиссии, отдел экономики, торговли и сельского хозяйства Администрации обеспечивает размещение на официальном сайте Администрации в информационно-телекоммуникационной сети «Интернет» информации о результатах рассмотрения заявок, включающую:</w:t>
      </w:r>
    </w:p>
    <w:p w14:paraId="042F4BC4" w14:textId="77777777" w:rsidR="008D61BC" w:rsidRPr="005A65D7" w:rsidRDefault="008D61BC" w:rsidP="008D61BC">
      <w:pPr>
        <w:autoSpaceDE w:val="0"/>
        <w:autoSpaceDN w:val="0"/>
        <w:adjustRightInd w:val="0"/>
        <w:ind w:firstLine="709"/>
        <w:jc w:val="both"/>
      </w:pPr>
      <w:r w:rsidRPr="005A65D7">
        <w:t>- дату, время и место проведения рассмотрения заявок;</w:t>
      </w:r>
    </w:p>
    <w:p w14:paraId="257A56ED" w14:textId="77777777" w:rsidR="008D61BC" w:rsidRPr="005A65D7" w:rsidRDefault="008D61BC" w:rsidP="008D61BC">
      <w:pPr>
        <w:autoSpaceDE w:val="0"/>
        <w:autoSpaceDN w:val="0"/>
        <w:adjustRightInd w:val="0"/>
        <w:ind w:firstLine="709"/>
        <w:jc w:val="both"/>
      </w:pPr>
      <w:r w:rsidRPr="005A65D7">
        <w:t>- сведения об участниках отбора, заявки которых были рассмотрены;</w:t>
      </w:r>
    </w:p>
    <w:p w14:paraId="616588D4" w14:textId="77777777" w:rsidR="008D61BC" w:rsidRPr="005A65D7" w:rsidRDefault="008D61BC" w:rsidP="008D61BC">
      <w:pPr>
        <w:autoSpaceDE w:val="0"/>
        <w:autoSpaceDN w:val="0"/>
        <w:adjustRightInd w:val="0"/>
        <w:ind w:firstLine="709"/>
        <w:jc w:val="both"/>
      </w:pPr>
      <w:r w:rsidRPr="005A65D7">
        <w:t>- сведения об участниках отбора, заявки которых были отклонены, с указанием причин их отклонения, в том числе положений объявления о проведении Отбора, которым не соответствуют такие заявки;</w:t>
      </w:r>
    </w:p>
    <w:p w14:paraId="0F3F18D7" w14:textId="77777777" w:rsidR="008D61BC" w:rsidRPr="005A65D7" w:rsidRDefault="008D61BC" w:rsidP="008D61BC">
      <w:pPr>
        <w:pStyle w:val="ConsPlusNormal"/>
        <w:ind w:firstLine="540"/>
        <w:jc w:val="both"/>
        <w:rPr>
          <w:sz w:val="24"/>
          <w:szCs w:val="24"/>
        </w:rPr>
      </w:pPr>
      <w:r w:rsidRPr="005A65D7">
        <w:rPr>
          <w:sz w:val="24"/>
          <w:szCs w:val="24"/>
        </w:rPr>
        <w:t>- наименование получателей Субсидии, с которыми будут заключены Соглашения и размер предоставляемой Субсидии.</w:t>
      </w:r>
    </w:p>
    <w:p w14:paraId="02A8B232" w14:textId="77777777" w:rsidR="008D61BC" w:rsidRPr="005A65D7" w:rsidRDefault="008D61BC" w:rsidP="008D61BC">
      <w:pPr>
        <w:autoSpaceDE w:val="0"/>
        <w:autoSpaceDN w:val="0"/>
        <w:adjustRightInd w:val="0"/>
        <w:ind w:firstLine="709"/>
        <w:jc w:val="both"/>
        <w:rPr>
          <w:rFonts w:eastAsiaTheme="minorHAnsi"/>
          <w:lang w:eastAsia="en-US"/>
        </w:rPr>
      </w:pPr>
      <w:r w:rsidRPr="005A65D7">
        <w:rPr>
          <w:rFonts w:eastAsiaTheme="minorHAnsi"/>
          <w:lang w:eastAsia="en-US"/>
        </w:rPr>
        <w:t>2.19. Размещение Администрацией объявления об отмене проведения Отбора допускается не позднее чем за 1 (один) рабочий день до даты окончания срока подачи заявок участниками Отбора.</w:t>
      </w:r>
    </w:p>
    <w:p w14:paraId="1CC8E396" w14:textId="77777777" w:rsidR="008D61BC" w:rsidRPr="005A65D7" w:rsidRDefault="008D61BC" w:rsidP="008D61BC">
      <w:pPr>
        <w:autoSpaceDE w:val="0"/>
        <w:autoSpaceDN w:val="0"/>
        <w:adjustRightInd w:val="0"/>
        <w:ind w:firstLine="709"/>
        <w:jc w:val="both"/>
        <w:rPr>
          <w:rFonts w:eastAsiaTheme="minorHAnsi"/>
          <w:lang w:eastAsia="en-US"/>
        </w:rPr>
      </w:pPr>
      <w:r w:rsidRPr="005A65D7">
        <w:rPr>
          <w:rFonts w:eastAsiaTheme="minorHAnsi"/>
          <w:lang w:eastAsia="en-US"/>
        </w:rPr>
        <w:t>Участники Отбора, подавшие заявки, информируются об отмене проведения Отбора в письменной форме.</w:t>
      </w:r>
    </w:p>
    <w:p w14:paraId="61CFA68B" w14:textId="77777777" w:rsidR="008D61BC" w:rsidRPr="005A65D7" w:rsidRDefault="008D61BC" w:rsidP="008D61BC">
      <w:pPr>
        <w:autoSpaceDE w:val="0"/>
        <w:autoSpaceDN w:val="0"/>
        <w:adjustRightInd w:val="0"/>
        <w:ind w:firstLine="709"/>
        <w:jc w:val="both"/>
        <w:rPr>
          <w:rFonts w:eastAsiaTheme="minorHAnsi"/>
          <w:lang w:eastAsia="en-US"/>
        </w:rPr>
      </w:pPr>
      <w:r w:rsidRPr="005A65D7">
        <w:rPr>
          <w:rFonts w:eastAsiaTheme="minorHAnsi"/>
          <w:lang w:eastAsia="en-US"/>
        </w:rPr>
        <w:t>Отбор считается отмененным со дня размещения объявления о его отмене на официальном сайте Администрации в информационно-телекоммуникационной сети «Интернет».</w:t>
      </w:r>
    </w:p>
    <w:p w14:paraId="7635040D" w14:textId="77777777" w:rsidR="008D61BC" w:rsidRPr="005A65D7" w:rsidRDefault="008D61BC" w:rsidP="008D61BC">
      <w:pPr>
        <w:autoSpaceDE w:val="0"/>
        <w:autoSpaceDN w:val="0"/>
        <w:adjustRightInd w:val="0"/>
        <w:ind w:firstLine="709"/>
        <w:jc w:val="both"/>
        <w:rPr>
          <w:i/>
        </w:rPr>
      </w:pPr>
    </w:p>
    <w:p w14:paraId="6AE95397" w14:textId="77777777" w:rsidR="008D61BC" w:rsidRPr="005A65D7" w:rsidRDefault="008D61BC" w:rsidP="008D61BC">
      <w:pPr>
        <w:jc w:val="center"/>
        <w:rPr>
          <w:b/>
        </w:rPr>
      </w:pPr>
      <w:r w:rsidRPr="005A65D7">
        <w:rPr>
          <w:b/>
        </w:rPr>
        <w:t>3. Условия и порядок предоставления субсидии</w:t>
      </w:r>
    </w:p>
    <w:p w14:paraId="1438C537" w14:textId="77777777" w:rsidR="008D61BC" w:rsidRPr="005A65D7" w:rsidRDefault="008D61BC" w:rsidP="008D61BC">
      <w:pPr>
        <w:jc w:val="both"/>
        <w:rPr>
          <w:b/>
        </w:rPr>
      </w:pPr>
    </w:p>
    <w:p w14:paraId="60F27E1C" w14:textId="77777777" w:rsidR="008D61BC" w:rsidRPr="005A65D7" w:rsidRDefault="008D61BC" w:rsidP="008D61BC">
      <w:pPr>
        <w:pStyle w:val="ConsPlusNormal"/>
        <w:ind w:firstLine="567"/>
        <w:jc w:val="both"/>
        <w:rPr>
          <w:sz w:val="24"/>
          <w:szCs w:val="24"/>
        </w:rPr>
      </w:pPr>
      <w:r w:rsidRPr="005A65D7">
        <w:rPr>
          <w:sz w:val="24"/>
          <w:szCs w:val="24"/>
        </w:rPr>
        <w:t>3.1 Субсидия предоставляется Получателю Субсидии на основании Соглашения, заключаемого Администрацией с Получателем субсидии, не позднее 10 рабочих дней со дня принятия решения о предоставлении Субсидии.</w:t>
      </w:r>
    </w:p>
    <w:p w14:paraId="51DCDBAD" w14:textId="77777777" w:rsidR="008D61BC" w:rsidRPr="005A65D7" w:rsidRDefault="008D61BC" w:rsidP="008D61BC">
      <w:pPr>
        <w:pStyle w:val="ConsPlusNormal"/>
        <w:ind w:firstLine="540"/>
        <w:jc w:val="both"/>
        <w:rPr>
          <w:sz w:val="24"/>
          <w:szCs w:val="24"/>
        </w:rPr>
      </w:pPr>
      <w:r w:rsidRPr="005A65D7">
        <w:rPr>
          <w:sz w:val="24"/>
          <w:szCs w:val="24"/>
        </w:rPr>
        <w:t xml:space="preserve">3.2. Соглашение, дополнительные соглашения к нему, в том числе о расторжении Соглашения, являющиеся его неотъемлемой частью, заключаются в системе «Электронный бюджет» (при наличии технической возможности) в соответствии с типовыми формами, установленными финансовым управлением Тымовского муниципального округа Сахалинской области. При отсутствии технической возможности заключения соглашения, дополнительного соглашения к соглашению, в том числе дополнительного соглашения о расторжении соглашения (при необходимости), в системе «Электронный бюджет» соглашение, дополнительное соглашение к соглашению, в том числе дополнительное соглашение о расторжении соглашения (при необходимости), заключаются на бумажном носителе по типовым формам, установленным финансовым управлением Тымовского муниципального округа Сахалинской области. </w:t>
      </w:r>
    </w:p>
    <w:p w14:paraId="20E45E15" w14:textId="77777777" w:rsidR="008D61BC" w:rsidRPr="005A65D7" w:rsidRDefault="008D61BC" w:rsidP="008D61BC">
      <w:pPr>
        <w:pStyle w:val="ConsPlusNormal"/>
        <w:ind w:firstLine="540"/>
        <w:jc w:val="both"/>
        <w:rPr>
          <w:sz w:val="24"/>
          <w:szCs w:val="24"/>
        </w:rPr>
      </w:pPr>
      <w:r w:rsidRPr="005A65D7">
        <w:rPr>
          <w:sz w:val="24"/>
          <w:szCs w:val="24"/>
        </w:rPr>
        <w:t xml:space="preserve">Изменение заключенного Соглашения осуществляется по соглашению сторон и оформляется в виде дополнительного соглашения, является неотъемлемой его частью. </w:t>
      </w:r>
    </w:p>
    <w:p w14:paraId="73FA041F" w14:textId="77777777" w:rsidR="008D61BC" w:rsidRPr="005A65D7" w:rsidRDefault="008D61BC" w:rsidP="008D61BC">
      <w:pPr>
        <w:pStyle w:val="ConsPlusNormal"/>
        <w:ind w:firstLine="540"/>
        <w:jc w:val="both"/>
        <w:rPr>
          <w:sz w:val="24"/>
          <w:szCs w:val="24"/>
        </w:rPr>
      </w:pPr>
      <w:r w:rsidRPr="005A65D7">
        <w:rPr>
          <w:sz w:val="24"/>
          <w:szCs w:val="24"/>
        </w:rPr>
        <w:t xml:space="preserve">Расторжение Соглашения осуществляется по соглашению сторон и оформляется в виде дополнительного соглашения, является неотъемлемой его частью. </w:t>
      </w:r>
    </w:p>
    <w:p w14:paraId="597D17D0" w14:textId="77777777" w:rsidR="008D61BC" w:rsidRPr="005A65D7" w:rsidRDefault="008D61BC" w:rsidP="008D61BC">
      <w:pPr>
        <w:pStyle w:val="ConsPlusNormal"/>
        <w:ind w:firstLine="540"/>
        <w:jc w:val="both"/>
        <w:rPr>
          <w:sz w:val="24"/>
          <w:szCs w:val="24"/>
        </w:rPr>
      </w:pPr>
      <w:r w:rsidRPr="005A65D7">
        <w:rPr>
          <w:sz w:val="24"/>
          <w:szCs w:val="24"/>
        </w:rPr>
        <w:t>В случае уменьшения Администрации как получателю бюджетных средств ранее доведенных лимитов бюджетных обязательств, указанных в пункте 1.2 настоящего Порядка, приводящего к невозможности предоставления Субсидии в размере, определенном в Соглашении, в Соглашение должно включаться условие о согласовании новых условий Соглашения или о расторжении Соглашения при недостижении согласия по новым условиям.</w:t>
      </w:r>
    </w:p>
    <w:p w14:paraId="2F077ED3" w14:textId="77777777" w:rsidR="008D61BC" w:rsidRPr="005A65D7" w:rsidRDefault="008D61BC" w:rsidP="008D61BC">
      <w:pPr>
        <w:autoSpaceDE w:val="0"/>
        <w:autoSpaceDN w:val="0"/>
        <w:adjustRightInd w:val="0"/>
        <w:ind w:firstLine="709"/>
        <w:jc w:val="both"/>
      </w:pPr>
      <w:r w:rsidRPr="005A65D7">
        <w:t>3.3. Администрация в течение 2 (двух) рабочих дней со дня принятия решения о предоставлении Субсидии направляет проект Соглашения Получателям Субсидии.</w:t>
      </w:r>
    </w:p>
    <w:p w14:paraId="4D992C95" w14:textId="77777777" w:rsidR="008D61BC" w:rsidRPr="005A65D7" w:rsidRDefault="008D61BC" w:rsidP="008D61BC">
      <w:pPr>
        <w:autoSpaceDE w:val="0"/>
        <w:autoSpaceDN w:val="0"/>
        <w:adjustRightInd w:val="0"/>
        <w:ind w:firstLine="709"/>
        <w:jc w:val="both"/>
      </w:pPr>
      <w:r w:rsidRPr="005A65D7">
        <w:t>Получатель субсидии в течении 2 (двух) рабочих дней с момента получения Соглашения подписывает и предоставляет его в адрес Администрации.</w:t>
      </w:r>
    </w:p>
    <w:p w14:paraId="0850385C" w14:textId="77777777" w:rsidR="008D61BC" w:rsidRPr="005A65D7" w:rsidRDefault="008D61BC" w:rsidP="008D61BC">
      <w:pPr>
        <w:pStyle w:val="ConsPlusNormal"/>
        <w:ind w:firstLine="540"/>
        <w:jc w:val="both"/>
        <w:rPr>
          <w:sz w:val="24"/>
          <w:szCs w:val="24"/>
        </w:rPr>
      </w:pPr>
      <w:r w:rsidRPr="005A65D7">
        <w:rPr>
          <w:sz w:val="24"/>
          <w:szCs w:val="24"/>
        </w:rPr>
        <w:t>В случае непостуления Соглашения в установленный настоящим пунктом срок, Получатель субсидии признается уклонившимся от заключения Соглашения и ему отказывается в предоставлении Субсидии при условии, что Получателем субсидии надлежащим образом было получено Соглашение.</w:t>
      </w:r>
    </w:p>
    <w:p w14:paraId="088EC7F0" w14:textId="77777777" w:rsidR="008D61BC" w:rsidRPr="005A65D7" w:rsidRDefault="008D61BC" w:rsidP="008D61BC">
      <w:pPr>
        <w:pStyle w:val="ConsPlusNormal"/>
        <w:ind w:firstLine="540"/>
        <w:jc w:val="both"/>
        <w:rPr>
          <w:sz w:val="24"/>
          <w:szCs w:val="24"/>
        </w:rPr>
      </w:pPr>
      <w:r w:rsidRPr="005A65D7">
        <w:rPr>
          <w:sz w:val="24"/>
          <w:szCs w:val="24"/>
        </w:rPr>
        <w:t>3.4. Размер Субсидии определяется исходя из ставки субсидии на 1 (одну) голову коров и поголовья коров, имеющегося в наличии в хозяйстве по состоянию на дату начала Отбора, подтвержденного выпиской из похозяйственной книги, содержащей сведения о наличии поголовья сельскохозяйственных животных, информация о котором подтверждена государственным ветеринарным учреждением.</w:t>
      </w:r>
    </w:p>
    <w:p w14:paraId="68990399" w14:textId="77777777" w:rsidR="008D61BC" w:rsidRPr="005A65D7" w:rsidRDefault="008D61BC" w:rsidP="008D61BC">
      <w:pPr>
        <w:pStyle w:val="ConsPlusNormal"/>
        <w:ind w:firstLine="540"/>
        <w:jc w:val="both"/>
        <w:rPr>
          <w:sz w:val="24"/>
          <w:szCs w:val="24"/>
        </w:rPr>
      </w:pPr>
      <w:r w:rsidRPr="005A65D7">
        <w:rPr>
          <w:sz w:val="24"/>
          <w:szCs w:val="24"/>
        </w:rPr>
        <w:t>Расчет размера субсидии производится по формуле:</w:t>
      </w:r>
    </w:p>
    <w:p w14:paraId="512BF460" w14:textId="77777777" w:rsidR="008D61BC" w:rsidRPr="005A65D7" w:rsidRDefault="008D61BC" w:rsidP="008D61BC">
      <w:pPr>
        <w:pStyle w:val="ConsPlusNormal"/>
        <w:ind w:firstLine="540"/>
        <w:jc w:val="both"/>
        <w:rPr>
          <w:sz w:val="24"/>
          <w:szCs w:val="24"/>
        </w:rPr>
      </w:pPr>
    </w:p>
    <w:p w14:paraId="1E4AE104" w14:textId="77777777" w:rsidR="008D61BC" w:rsidRPr="005A65D7" w:rsidRDefault="008D61BC" w:rsidP="008D61BC">
      <w:pPr>
        <w:pStyle w:val="ConsPlusNormal"/>
        <w:ind w:firstLine="540"/>
        <w:jc w:val="both"/>
        <w:rPr>
          <w:sz w:val="24"/>
          <w:szCs w:val="24"/>
        </w:rPr>
      </w:pPr>
      <w:r w:rsidRPr="005A65D7">
        <w:rPr>
          <w:sz w:val="24"/>
          <w:szCs w:val="24"/>
        </w:rPr>
        <w:t>Vс = П x С,</w:t>
      </w:r>
    </w:p>
    <w:p w14:paraId="39A71DA3" w14:textId="77777777" w:rsidR="008D61BC" w:rsidRPr="005A65D7" w:rsidRDefault="008D61BC" w:rsidP="008D61BC">
      <w:pPr>
        <w:pStyle w:val="ConsPlusNormal"/>
        <w:spacing w:before="220"/>
        <w:ind w:firstLine="540"/>
        <w:jc w:val="both"/>
        <w:rPr>
          <w:sz w:val="24"/>
          <w:szCs w:val="24"/>
        </w:rPr>
      </w:pPr>
      <w:r w:rsidRPr="005A65D7">
        <w:rPr>
          <w:sz w:val="24"/>
          <w:szCs w:val="24"/>
        </w:rPr>
        <w:t>где:</w:t>
      </w:r>
    </w:p>
    <w:p w14:paraId="5B28BF1E" w14:textId="77777777" w:rsidR="008D61BC" w:rsidRPr="005A65D7" w:rsidRDefault="008D61BC" w:rsidP="008D61BC">
      <w:pPr>
        <w:pStyle w:val="ConsPlusNormal"/>
        <w:ind w:firstLine="540"/>
        <w:jc w:val="both"/>
        <w:rPr>
          <w:sz w:val="24"/>
          <w:szCs w:val="24"/>
        </w:rPr>
      </w:pPr>
    </w:p>
    <w:p w14:paraId="4538D7FC" w14:textId="77777777" w:rsidR="008D61BC" w:rsidRPr="005A65D7" w:rsidRDefault="008D61BC" w:rsidP="008D61BC">
      <w:pPr>
        <w:pStyle w:val="ConsPlusNormal"/>
        <w:ind w:firstLine="540"/>
        <w:jc w:val="both"/>
        <w:rPr>
          <w:sz w:val="24"/>
          <w:szCs w:val="24"/>
        </w:rPr>
      </w:pPr>
      <w:r w:rsidRPr="005A65D7">
        <w:rPr>
          <w:sz w:val="24"/>
          <w:szCs w:val="24"/>
        </w:rPr>
        <w:t>Vс - размер субсидии;</w:t>
      </w:r>
    </w:p>
    <w:p w14:paraId="30C2C294" w14:textId="77777777" w:rsidR="008D61BC" w:rsidRPr="005A65D7" w:rsidRDefault="008D61BC" w:rsidP="008D61BC">
      <w:pPr>
        <w:pStyle w:val="ConsPlusNormal"/>
        <w:spacing w:before="220"/>
        <w:ind w:firstLine="540"/>
        <w:jc w:val="both"/>
        <w:rPr>
          <w:sz w:val="24"/>
          <w:szCs w:val="24"/>
        </w:rPr>
      </w:pPr>
      <w:r w:rsidRPr="005A65D7">
        <w:rPr>
          <w:sz w:val="24"/>
          <w:szCs w:val="24"/>
        </w:rPr>
        <w:t>П - поголовье коров, имеющееся в хозяйстве по состоянию на дату начала Отбора;</w:t>
      </w:r>
    </w:p>
    <w:p w14:paraId="3AAF6E0D" w14:textId="77777777" w:rsidR="008D61BC" w:rsidRPr="005A65D7" w:rsidRDefault="008D61BC" w:rsidP="008D61BC">
      <w:pPr>
        <w:pStyle w:val="ConsPlusNormal"/>
        <w:spacing w:before="220"/>
        <w:ind w:firstLine="540"/>
        <w:jc w:val="both"/>
        <w:rPr>
          <w:sz w:val="24"/>
          <w:szCs w:val="24"/>
        </w:rPr>
      </w:pPr>
      <w:r w:rsidRPr="005A65D7">
        <w:rPr>
          <w:sz w:val="24"/>
          <w:szCs w:val="24"/>
        </w:rPr>
        <w:t>С - ставка субсидии за 1 (одну) голову коров.</w:t>
      </w:r>
    </w:p>
    <w:p w14:paraId="771DAABB" w14:textId="77777777" w:rsidR="008D61BC" w:rsidRPr="005A65D7" w:rsidRDefault="008D61BC" w:rsidP="008D61BC">
      <w:pPr>
        <w:ind w:firstLine="709"/>
        <w:jc w:val="both"/>
        <w:rPr>
          <w:bCs/>
        </w:rPr>
      </w:pPr>
      <w:r w:rsidRPr="005A65D7">
        <w:rPr>
          <w:bCs/>
        </w:rPr>
        <w:t>3.5. Ставка субсидии на 1 (одну) голову коров на год ежегодно утверждается министерством сельского хозяйства и торговли Сахалинской области.</w:t>
      </w:r>
    </w:p>
    <w:p w14:paraId="482BC91C" w14:textId="77777777" w:rsidR="008D61BC" w:rsidRPr="005A65D7" w:rsidRDefault="008D61BC" w:rsidP="008D61BC">
      <w:pPr>
        <w:ind w:firstLine="709"/>
        <w:jc w:val="both"/>
        <w:rPr>
          <w:bCs/>
        </w:rPr>
      </w:pPr>
      <w:r w:rsidRPr="005A65D7">
        <w:rPr>
          <w:bCs/>
        </w:rPr>
        <w:t>3.6. Основаниями для отказа Получателю субсидии в предоставлении Субсидии являются:</w:t>
      </w:r>
    </w:p>
    <w:p w14:paraId="52CF16B4" w14:textId="77777777" w:rsidR="008D61BC" w:rsidRPr="005A65D7" w:rsidRDefault="008D61BC" w:rsidP="008D61BC">
      <w:pPr>
        <w:ind w:firstLine="709"/>
        <w:jc w:val="both"/>
        <w:rPr>
          <w:bCs/>
        </w:rPr>
      </w:pPr>
      <w:r w:rsidRPr="005A65D7">
        <w:rPr>
          <w:bCs/>
        </w:rPr>
        <w:t>- несоответствие представленных Получателем субсидии документов требованиям, определенным настоящим Порядком, или непредставление (представление не в полном объеме) указанных документов;</w:t>
      </w:r>
    </w:p>
    <w:p w14:paraId="6DA6E7EE" w14:textId="77777777" w:rsidR="008D61BC" w:rsidRPr="005A65D7" w:rsidRDefault="008D61BC" w:rsidP="008D61BC">
      <w:pPr>
        <w:ind w:firstLine="709"/>
        <w:jc w:val="both"/>
        <w:rPr>
          <w:bCs/>
        </w:rPr>
      </w:pPr>
      <w:r w:rsidRPr="005A65D7">
        <w:rPr>
          <w:bCs/>
        </w:rPr>
        <w:t>- установление факта недостоверности представленной Получателем субсидии информации.</w:t>
      </w:r>
    </w:p>
    <w:p w14:paraId="371C8EEC" w14:textId="77777777" w:rsidR="008D61BC" w:rsidRPr="005A65D7" w:rsidRDefault="008D61BC" w:rsidP="008D61BC">
      <w:pPr>
        <w:pStyle w:val="ConsPlusNormal"/>
        <w:ind w:firstLine="709"/>
        <w:jc w:val="both"/>
        <w:rPr>
          <w:sz w:val="24"/>
          <w:szCs w:val="24"/>
        </w:rPr>
      </w:pPr>
      <w:bookmarkStart w:id="4" w:name="P139"/>
      <w:bookmarkEnd w:id="4"/>
      <w:r w:rsidRPr="005A65D7">
        <w:rPr>
          <w:sz w:val="24"/>
          <w:szCs w:val="24"/>
        </w:rPr>
        <w:t>3.7. Отдел экономики, торговли и сельского хозяйства Администрации в течение 2 (двух) рабочих дней со дня заключения Соглашения готовит проект распоряжения администрации Тымовского муниципального округа Сахалинской области о предоставлении Субсидии.</w:t>
      </w:r>
    </w:p>
    <w:p w14:paraId="5DA3B824" w14:textId="77777777" w:rsidR="008D61BC" w:rsidRPr="005A65D7" w:rsidRDefault="008D61BC" w:rsidP="008D61BC">
      <w:pPr>
        <w:pStyle w:val="ConsPlusNormal"/>
        <w:ind w:firstLine="540"/>
        <w:jc w:val="both"/>
        <w:rPr>
          <w:sz w:val="24"/>
          <w:szCs w:val="24"/>
        </w:rPr>
      </w:pPr>
      <w:r w:rsidRPr="005A65D7">
        <w:rPr>
          <w:sz w:val="24"/>
          <w:szCs w:val="24"/>
        </w:rPr>
        <w:t>Субсидия перечисляется на расчетный счет, открытый Получателем Субсидии в учреждениях Центрального банка Российской Федерации или кредитных организациях.</w:t>
      </w:r>
    </w:p>
    <w:p w14:paraId="6CDC370F" w14:textId="77777777" w:rsidR="008D61BC" w:rsidRPr="005A65D7" w:rsidRDefault="008D61BC" w:rsidP="008D61BC">
      <w:pPr>
        <w:pStyle w:val="ConsPlusNormal"/>
        <w:ind w:firstLine="540"/>
        <w:jc w:val="both"/>
        <w:rPr>
          <w:sz w:val="24"/>
          <w:szCs w:val="24"/>
        </w:rPr>
      </w:pPr>
      <w:r w:rsidRPr="005A65D7">
        <w:rPr>
          <w:sz w:val="24"/>
          <w:szCs w:val="24"/>
        </w:rPr>
        <w:t>3.8. Эффективность использования Субсидии оценивается Администрацией на основании достижения следующего результата предоставления субсидии – сохранение по состоянию на 31 декабря текущего года поголовья коров на уровне имеющегося в наличии в личном подсобном хозяйстве на 1 число месяца в котором он обратился с заявкой на предоставление субсидии в количестве 100%.</w:t>
      </w:r>
    </w:p>
    <w:p w14:paraId="57392F90" w14:textId="77777777" w:rsidR="008D61BC" w:rsidRPr="005A65D7" w:rsidRDefault="008D61BC" w:rsidP="008D61BC">
      <w:pPr>
        <w:jc w:val="center"/>
        <w:rPr>
          <w:b/>
        </w:rPr>
      </w:pPr>
    </w:p>
    <w:p w14:paraId="47E27D8E" w14:textId="77777777" w:rsidR="008D61BC" w:rsidRPr="005A65D7" w:rsidRDefault="008D61BC" w:rsidP="008D61BC">
      <w:pPr>
        <w:jc w:val="center"/>
        <w:rPr>
          <w:b/>
        </w:rPr>
      </w:pPr>
      <w:r w:rsidRPr="005A65D7">
        <w:rPr>
          <w:b/>
        </w:rPr>
        <w:t>4. Требования к отчетности</w:t>
      </w:r>
    </w:p>
    <w:p w14:paraId="56F78D0C" w14:textId="77777777" w:rsidR="008D61BC" w:rsidRPr="005A65D7" w:rsidRDefault="008D61BC" w:rsidP="008D61BC">
      <w:pPr>
        <w:ind w:left="2411"/>
        <w:jc w:val="both"/>
        <w:rPr>
          <w:b/>
          <w:highlight w:val="yellow"/>
        </w:rPr>
      </w:pPr>
    </w:p>
    <w:p w14:paraId="71EAE4BE" w14:textId="77777777" w:rsidR="008D61BC" w:rsidRPr="005A65D7" w:rsidRDefault="008D61BC" w:rsidP="008D61BC">
      <w:pPr>
        <w:autoSpaceDE w:val="0"/>
        <w:autoSpaceDN w:val="0"/>
        <w:adjustRightInd w:val="0"/>
        <w:ind w:firstLine="567"/>
        <w:jc w:val="both"/>
        <w:rPr>
          <w:rFonts w:eastAsiaTheme="minorHAnsi"/>
          <w:lang w:eastAsia="en-US"/>
        </w:rPr>
      </w:pPr>
      <w:r w:rsidRPr="005A65D7">
        <w:t xml:space="preserve">4.1. В целях оценки эффективности использования бюджетных средств </w:t>
      </w:r>
      <w:r w:rsidRPr="005A65D7">
        <w:rPr>
          <w:rFonts w:eastAsiaTheme="minorHAnsi"/>
          <w:lang w:eastAsia="en-US"/>
        </w:rPr>
        <w:t xml:space="preserve">Получатель субсидии, начиная с даты заключения Соглашения, обязан ежеквартально до 10 числа месяца, следующего за отчетным кварталом, </w:t>
      </w:r>
      <w:r w:rsidRPr="005A65D7">
        <w:t xml:space="preserve">за IV квартал не позднее 15 января года, </w:t>
      </w:r>
      <w:r w:rsidRPr="005A65D7">
        <w:rPr>
          <w:rFonts w:eastAsiaTheme="minorHAnsi"/>
          <w:lang w:eastAsia="en-US"/>
        </w:rPr>
        <w:t xml:space="preserve">следующего за годом, в котором была получена Субсидия, представлять в Администрацию отчетность о достижении значений результатов предоставления Субсидии, указанных в пункте 3.8 настоящего Порядка по форме, </w:t>
      </w:r>
      <w:r w:rsidRPr="005A65D7">
        <w:t>установленной финансовым управлением Тымовского муниципального округа Сахалинской области.</w:t>
      </w:r>
    </w:p>
    <w:p w14:paraId="5B562FA1" w14:textId="77777777" w:rsidR="008D61BC" w:rsidRPr="005A65D7" w:rsidRDefault="008D61BC" w:rsidP="008D61BC">
      <w:pPr>
        <w:autoSpaceDE w:val="0"/>
        <w:autoSpaceDN w:val="0"/>
        <w:adjustRightInd w:val="0"/>
        <w:ind w:firstLine="567"/>
        <w:jc w:val="both"/>
        <w:rPr>
          <w:rFonts w:eastAsiaTheme="minorHAnsi"/>
          <w:lang w:eastAsia="en-US"/>
        </w:rPr>
      </w:pPr>
      <w:r w:rsidRPr="005A65D7">
        <w:rPr>
          <w:rFonts w:eastAsiaTheme="minorHAnsi"/>
          <w:lang w:eastAsia="en-US"/>
        </w:rPr>
        <w:t>4.2. Проверка отчетности Получателя Субсидии осуществляется Администрацией в течение 5 (пяти) рабочих дней, следующих за днем её предоставления, путем сопоставления данных отчета с установленными значениями результата предоставления Субсидии, определенного в Соглашении.</w:t>
      </w:r>
    </w:p>
    <w:p w14:paraId="146E0ED4" w14:textId="77777777" w:rsidR="008D61BC" w:rsidRPr="005A65D7" w:rsidRDefault="008D61BC" w:rsidP="008D61BC">
      <w:pPr>
        <w:autoSpaceDE w:val="0"/>
        <w:autoSpaceDN w:val="0"/>
        <w:adjustRightInd w:val="0"/>
        <w:ind w:firstLine="567"/>
        <w:jc w:val="both"/>
        <w:rPr>
          <w:i/>
        </w:rPr>
      </w:pPr>
      <w:r w:rsidRPr="005A65D7">
        <w:rPr>
          <w:rFonts w:eastAsiaTheme="minorHAnsi"/>
          <w:lang w:eastAsia="en-US"/>
        </w:rPr>
        <w:t xml:space="preserve">В случае выявления замечаний, отчет возвращается Получателю субсидии на корректировку посредством почтовой связи или нарочно с указанием причины возвращения отчета. </w:t>
      </w:r>
      <w:r w:rsidRPr="005A65D7">
        <w:rPr>
          <w:i/>
        </w:rPr>
        <w:t xml:space="preserve"> </w:t>
      </w:r>
    </w:p>
    <w:p w14:paraId="5D3B9E99" w14:textId="77777777" w:rsidR="008D61BC" w:rsidRPr="005A65D7" w:rsidRDefault="008D61BC" w:rsidP="008D61BC">
      <w:pPr>
        <w:pStyle w:val="ConsPlusNormal"/>
        <w:ind w:left="708"/>
        <w:jc w:val="both"/>
        <w:rPr>
          <w:sz w:val="24"/>
          <w:szCs w:val="24"/>
        </w:rPr>
      </w:pPr>
    </w:p>
    <w:p w14:paraId="53404DA4" w14:textId="77777777" w:rsidR="008D61BC" w:rsidRPr="005A65D7" w:rsidRDefault="008D61BC" w:rsidP="008D61BC">
      <w:pPr>
        <w:pStyle w:val="ConsPlusNormal"/>
        <w:jc w:val="center"/>
        <w:rPr>
          <w:b/>
          <w:sz w:val="24"/>
          <w:szCs w:val="24"/>
        </w:rPr>
      </w:pPr>
      <w:r w:rsidRPr="005A65D7">
        <w:rPr>
          <w:b/>
          <w:sz w:val="24"/>
          <w:szCs w:val="24"/>
        </w:rPr>
        <w:t>5. Требования к осуществлению контроля (мониторинга) за соблюдением условий и порядка предоставления субсидии и ответственность за их нарушения</w:t>
      </w:r>
    </w:p>
    <w:p w14:paraId="64EF624B" w14:textId="77777777" w:rsidR="008D61BC" w:rsidRPr="005A65D7" w:rsidRDefault="008D61BC" w:rsidP="008D61BC">
      <w:pPr>
        <w:pStyle w:val="ConsPlusNormal"/>
        <w:jc w:val="center"/>
        <w:rPr>
          <w:b/>
          <w:sz w:val="24"/>
          <w:szCs w:val="24"/>
        </w:rPr>
      </w:pPr>
    </w:p>
    <w:p w14:paraId="4E9ACFA8" w14:textId="77777777" w:rsidR="008D61BC" w:rsidRPr="005A65D7" w:rsidRDefault="008D61BC" w:rsidP="008D61BC">
      <w:pPr>
        <w:pStyle w:val="a9"/>
        <w:autoSpaceDE w:val="0"/>
        <w:autoSpaceDN w:val="0"/>
        <w:adjustRightInd w:val="0"/>
        <w:ind w:left="0" w:firstLine="709"/>
        <w:jc w:val="both"/>
        <w:rPr>
          <w:spacing w:val="-3"/>
        </w:rPr>
      </w:pPr>
      <w:r w:rsidRPr="005A65D7">
        <w:t xml:space="preserve">5.1. </w:t>
      </w:r>
      <w:r w:rsidRPr="005A65D7">
        <w:rPr>
          <w:spacing w:val="-3"/>
        </w:rPr>
        <w:t>Администрация осуществляет в отношении получателя Субсидии проверку соблюдения им порядка и условий предоставления Субсидии, в том числе в части достижения результатов её предоставления.</w:t>
      </w:r>
    </w:p>
    <w:p w14:paraId="241D35E7" w14:textId="77777777" w:rsidR="008D61BC" w:rsidRPr="005A65D7" w:rsidRDefault="008D61BC" w:rsidP="008D61BC">
      <w:pPr>
        <w:pStyle w:val="ConsPlusNormal"/>
        <w:ind w:firstLine="540"/>
        <w:jc w:val="both"/>
        <w:rPr>
          <w:spacing w:val="-3"/>
          <w:sz w:val="24"/>
          <w:szCs w:val="24"/>
        </w:rPr>
      </w:pPr>
      <w:r w:rsidRPr="005A65D7">
        <w:rPr>
          <w:spacing w:val="-3"/>
          <w:sz w:val="24"/>
          <w:szCs w:val="24"/>
        </w:rPr>
        <w:t xml:space="preserve"> Органы муниципального финансового контроля в рамках реализации настоящего Порядка проводят проверку в соответствии со статьями 268.1 и 269.2 Бюджетного кодекса РФ.</w:t>
      </w:r>
    </w:p>
    <w:p w14:paraId="0FA9988B" w14:textId="77777777" w:rsidR="008D61BC" w:rsidRPr="005A65D7" w:rsidRDefault="008D61BC" w:rsidP="008D61BC">
      <w:pPr>
        <w:pStyle w:val="ConsPlusNormal"/>
        <w:ind w:firstLine="540"/>
        <w:jc w:val="both"/>
        <w:rPr>
          <w:sz w:val="24"/>
          <w:szCs w:val="24"/>
        </w:rPr>
      </w:pPr>
      <w:r w:rsidRPr="005A65D7">
        <w:rPr>
          <w:spacing w:val="-3"/>
          <w:sz w:val="24"/>
          <w:szCs w:val="24"/>
        </w:rPr>
        <w:t xml:space="preserve">5.2. </w:t>
      </w:r>
      <w:r w:rsidRPr="005A65D7">
        <w:rPr>
          <w:sz w:val="24"/>
          <w:szCs w:val="24"/>
        </w:rPr>
        <w:t>Мониторинг достижения результатов предоставления Субсидии осуществляется исходя из достижения значений результатов предоставления Субсидии, определенных Соглашением и событий, отражающих факт завершения соответствующего мероприятия по получению результатов предоставления Субсидии (контрольная точка), в порядке и по формам, которые установлены Министерством финансов Российской Федерации.</w:t>
      </w:r>
    </w:p>
    <w:p w14:paraId="784DB3C1" w14:textId="77777777" w:rsidR="008D61BC" w:rsidRPr="005A65D7" w:rsidRDefault="008D61BC" w:rsidP="008D61BC">
      <w:pPr>
        <w:pStyle w:val="ConsPlusNormal"/>
        <w:ind w:firstLine="540"/>
        <w:jc w:val="both"/>
        <w:rPr>
          <w:sz w:val="24"/>
          <w:szCs w:val="24"/>
        </w:rPr>
      </w:pPr>
      <w:r w:rsidRPr="005A65D7">
        <w:rPr>
          <w:sz w:val="24"/>
          <w:szCs w:val="24"/>
        </w:rPr>
        <w:t>5.3. В случае нарушения условий предоставления субсидии, выявленного по фактам проверок, проведенных Администрацией и органом муниципального финансового контроля, а также в случае выявления недостоверности документов и информации, предоставленных в обоснование использования субсидии, составляется акт о нарушении, решение о предоставлении субсидии аннулируется, а перечисленная сумма субсидии подлежит возврату в бюджет Тымовского муниципального округа Сахалинской области в течение 10 рабочих дней с момента получения получателем субсидии письменного требования Администрации о возврате средств субсидии.</w:t>
      </w:r>
    </w:p>
    <w:p w14:paraId="57F5FA35" w14:textId="77777777" w:rsidR="008D61BC" w:rsidRPr="005A65D7" w:rsidRDefault="008D61BC" w:rsidP="008D61BC">
      <w:pPr>
        <w:pStyle w:val="ConsPlusNormal"/>
        <w:ind w:firstLine="540"/>
        <w:jc w:val="both"/>
        <w:rPr>
          <w:sz w:val="24"/>
          <w:szCs w:val="24"/>
        </w:rPr>
      </w:pPr>
      <w:r w:rsidRPr="005A65D7">
        <w:rPr>
          <w:sz w:val="24"/>
          <w:szCs w:val="24"/>
        </w:rPr>
        <w:t>5.4. Оценка эффективности использования субсидии осуществляется Администрацией в срок до 15 февраля года, следующего за годом получения Субсидии, на основании представленных получателем субсидии отчетов.</w:t>
      </w:r>
      <w:bookmarkStart w:id="5" w:name="P156"/>
      <w:bookmarkEnd w:id="5"/>
    </w:p>
    <w:p w14:paraId="128CB047" w14:textId="77777777" w:rsidR="008D61BC" w:rsidRPr="005A65D7" w:rsidRDefault="008D61BC" w:rsidP="008D61BC">
      <w:pPr>
        <w:pStyle w:val="ConsPlusNormal"/>
        <w:ind w:firstLine="540"/>
        <w:jc w:val="both"/>
        <w:rPr>
          <w:sz w:val="24"/>
          <w:szCs w:val="24"/>
        </w:rPr>
      </w:pPr>
      <w:r w:rsidRPr="005A65D7">
        <w:rPr>
          <w:sz w:val="24"/>
          <w:szCs w:val="24"/>
        </w:rPr>
        <w:t>5.5. В случае если Заявителем по состоянию на 31 декабря года предоставления Субсидии допущены нарушения обязательств о достижении значений результатов предоставления субсидии, объем средств, подлежащий возврату в бюджет Тымовского муниципального округа Сахалинской области в срок до 1 марта года, следующего за годом предоставления субсидии (Vв), рассчитывается по формуле:</w:t>
      </w:r>
    </w:p>
    <w:p w14:paraId="3A535249" w14:textId="77777777" w:rsidR="008D61BC" w:rsidRPr="005A65D7" w:rsidRDefault="008D61BC" w:rsidP="008D61BC">
      <w:pPr>
        <w:pStyle w:val="ConsPlusNormal"/>
        <w:ind w:firstLine="540"/>
        <w:jc w:val="both"/>
        <w:rPr>
          <w:sz w:val="24"/>
          <w:szCs w:val="24"/>
        </w:rPr>
      </w:pPr>
    </w:p>
    <w:p w14:paraId="298880BB" w14:textId="77777777" w:rsidR="008D61BC" w:rsidRPr="005A65D7" w:rsidRDefault="008D61BC" w:rsidP="008D61BC">
      <w:pPr>
        <w:pStyle w:val="ConsPlusNormal"/>
        <w:ind w:firstLine="540"/>
        <w:jc w:val="both"/>
        <w:rPr>
          <w:sz w:val="24"/>
          <w:szCs w:val="24"/>
        </w:rPr>
      </w:pPr>
      <w:r w:rsidRPr="005A65D7">
        <w:rPr>
          <w:sz w:val="24"/>
          <w:szCs w:val="24"/>
        </w:rPr>
        <w:t>Vв = Vс x k,</w:t>
      </w:r>
    </w:p>
    <w:p w14:paraId="74BF40F9" w14:textId="77777777" w:rsidR="008D61BC" w:rsidRPr="005A65D7" w:rsidRDefault="008D61BC" w:rsidP="008D61BC">
      <w:pPr>
        <w:pStyle w:val="ConsPlusNormal"/>
        <w:spacing w:before="220"/>
        <w:ind w:firstLine="540"/>
        <w:jc w:val="both"/>
        <w:rPr>
          <w:sz w:val="24"/>
          <w:szCs w:val="24"/>
        </w:rPr>
      </w:pPr>
      <w:r w:rsidRPr="005A65D7">
        <w:rPr>
          <w:sz w:val="24"/>
          <w:szCs w:val="24"/>
        </w:rPr>
        <w:t>где:</w:t>
      </w:r>
    </w:p>
    <w:p w14:paraId="682C95C1" w14:textId="77777777" w:rsidR="008D61BC" w:rsidRPr="005A65D7" w:rsidRDefault="008D61BC" w:rsidP="008D61BC">
      <w:pPr>
        <w:pStyle w:val="ConsPlusNormal"/>
        <w:ind w:firstLine="540"/>
        <w:jc w:val="both"/>
        <w:rPr>
          <w:sz w:val="24"/>
          <w:szCs w:val="24"/>
        </w:rPr>
      </w:pPr>
    </w:p>
    <w:p w14:paraId="1179EC5A" w14:textId="77777777" w:rsidR="008D61BC" w:rsidRPr="005A65D7" w:rsidRDefault="008D61BC" w:rsidP="008D61BC">
      <w:pPr>
        <w:pStyle w:val="ConsPlusNormal"/>
        <w:ind w:firstLine="540"/>
        <w:jc w:val="both"/>
        <w:rPr>
          <w:sz w:val="24"/>
          <w:szCs w:val="24"/>
        </w:rPr>
      </w:pPr>
      <w:r w:rsidRPr="005A65D7">
        <w:rPr>
          <w:sz w:val="24"/>
          <w:szCs w:val="24"/>
        </w:rPr>
        <w:t>Vв - размер возврата Субсидии;</w:t>
      </w:r>
    </w:p>
    <w:p w14:paraId="0D6CE701" w14:textId="77777777" w:rsidR="008D61BC" w:rsidRPr="005A65D7" w:rsidRDefault="008D61BC" w:rsidP="008D61BC">
      <w:pPr>
        <w:pStyle w:val="ConsPlusNormal"/>
        <w:spacing w:before="220"/>
        <w:ind w:firstLine="540"/>
        <w:jc w:val="both"/>
        <w:rPr>
          <w:sz w:val="24"/>
          <w:szCs w:val="24"/>
        </w:rPr>
      </w:pPr>
      <w:r w:rsidRPr="005A65D7">
        <w:rPr>
          <w:sz w:val="24"/>
          <w:szCs w:val="24"/>
        </w:rPr>
        <w:t>Vс - размер предоставленной Субсидии;</w:t>
      </w:r>
    </w:p>
    <w:p w14:paraId="25E6CE95" w14:textId="77777777" w:rsidR="008D61BC" w:rsidRPr="005A65D7" w:rsidRDefault="008D61BC" w:rsidP="008D61BC">
      <w:pPr>
        <w:pStyle w:val="ConsPlusNormal"/>
        <w:spacing w:before="220"/>
        <w:ind w:firstLine="540"/>
        <w:jc w:val="both"/>
        <w:rPr>
          <w:sz w:val="24"/>
          <w:szCs w:val="24"/>
        </w:rPr>
      </w:pPr>
      <w:r w:rsidRPr="005A65D7">
        <w:rPr>
          <w:sz w:val="24"/>
          <w:szCs w:val="24"/>
        </w:rPr>
        <w:t>k - коэффициент возврата субсидии равен 10%.</w:t>
      </w:r>
    </w:p>
    <w:p w14:paraId="228FECF8" w14:textId="77777777" w:rsidR="008D61BC" w:rsidRPr="005A65D7" w:rsidRDefault="008D61BC" w:rsidP="008D61BC">
      <w:pPr>
        <w:pStyle w:val="ConsPlusNormal"/>
        <w:ind w:firstLine="540"/>
        <w:jc w:val="both"/>
        <w:rPr>
          <w:sz w:val="24"/>
          <w:szCs w:val="24"/>
        </w:rPr>
      </w:pPr>
      <w:r w:rsidRPr="005A65D7">
        <w:rPr>
          <w:sz w:val="24"/>
          <w:szCs w:val="24"/>
        </w:rPr>
        <w:t xml:space="preserve">5.6. Основаниями для освобождения Получателей субсидии от применения мер ответственности, предусмотренных </w:t>
      </w:r>
      <w:hyperlink w:anchor="P156" w:history="1">
        <w:r w:rsidRPr="005A65D7">
          <w:rPr>
            <w:sz w:val="24"/>
            <w:szCs w:val="24"/>
          </w:rPr>
          <w:t>пунктом 5.5</w:t>
        </w:r>
      </w:hyperlink>
      <w:r w:rsidRPr="005A65D7">
        <w:rPr>
          <w:sz w:val="24"/>
          <w:szCs w:val="24"/>
        </w:rPr>
        <w:t xml:space="preserve"> настоящего Порядка, является документально подтвержденное наступление обстоятельств непреодолимой силы, препятствующих исполнению соответствующих обязательств.</w:t>
      </w:r>
    </w:p>
    <w:p w14:paraId="06829A79" w14:textId="77777777" w:rsidR="008D61BC" w:rsidRPr="005A65D7" w:rsidRDefault="008D61BC" w:rsidP="008D61BC">
      <w:pPr>
        <w:pStyle w:val="ConsPlusNormal"/>
        <w:ind w:firstLine="540"/>
        <w:jc w:val="both"/>
        <w:rPr>
          <w:sz w:val="24"/>
          <w:szCs w:val="24"/>
        </w:rPr>
      </w:pPr>
      <w:r w:rsidRPr="005A65D7">
        <w:rPr>
          <w:sz w:val="24"/>
          <w:szCs w:val="24"/>
        </w:rPr>
        <w:t>Обстоятельствами непреодолимой силы являются:</w:t>
      </w:r>
    </w:p>
    <w:p w14:paraId="5B6CC628" w14:textId="77777777" w:rsidR="008D61BC" w:rsidRPr="005A65D7" w:rsidRDefault="008D61BC" w:rsidP="008D61BC">
      <w:pPr>
        <w:pStyle w:val="ConsPlusNormal"/>
        <w:ind w:firstLine="540"/>
        <w:jc w:val="both"/>
        <w:rPr>
          <w:sz w:val="24"/>
          <w:szCs w:val="24"/>
        </w:rPr>
      </w:pPr>
      <w:r w:rsidRPr="005A65D7">
        <w:rPr>
          <w:sz w:val="24"/>
          <w:szCs w:val="24"/>
        </w:rPr>
        <w:t>- чрезвычайные ситуации природного и техногенного характера, в том числе стихийные бедствия (землетрясение, наводнение, пожар);</w:t>
      </w:r>
    </w:p>
    <w:p w14:paraId="76FAE131" w14:textId="77777777" w:rsidR="008D61BC" w:rsidRPr="005A65D7" w:rsidRDefault="008D61BC" w:rsidP="008D61BC">
      <w:pPr>
        <w:pStyle w:val="ConsPlusNormal"/>
        <w:ind w:firstLine="540"/>
        <w:jc w:val="both"/>
        <w:rPr>
          <w:sz w:val="24"/>
          <w:szCs w:val="24"/>
        </w:rPr>
      </w:pPr>
      <w:r w:rsidRPr="005A65D7">
        <w:rPr>
          <w:sz w:val="24"/>
          <w:szCs w:val="24"/>
        </w:rPr>
        <w:t>- чрезвычайные явления общественного характера (военные действия, террористические акты, массовые заболевания (эпидемии), забастовки, диверсии);</w:t>
      </w:r>
    </w:p>
    <w:p w14:paraId="119E0DE3" w14:textId="77777777" w:rsidR="008D61BC" w:rsidRPr="005A65D7" w:rsidRDefault="008D61BC" w:rsidP="008D61BC">
      <w:pPr>
        <w:pStyle w:val="ConsPlusNormal"/>
        <w:ind w:firstLine="540"/>
        <w:jc w:val="both"/>
        <w:rPr>
          <w:sz w:val="24"/>
          <w:szCs w:val="24"/>
        </w:rPr>
      </w:pPr>
      <w:r w:rsidRPr="005A65D7">
        <w:rPr>
          <w:sz w:val="24"/>
          <w:szCs w:val="24"/>
        </w:rPr>
        <w:t>- иные обстоятельства, потребовавшие введение режима чрезвычайной ситуации;</w:t>
      </w:r>
    </w:p>
    <w:p w14:paraId="77878551" w14:textId="77777777" w:rsidR="008D61BC" w:rsidRPr="005A65D7" w:rsidRDefault="008D61BC" w:rsidP="008D61BC">
      <w:pPr>
        <w:pStyle w:val="ConsPlusNormal"/>
        <w:ind w:firstLine="540"/>
        <w:jc w:val="both"/>
        <w:rPr>
          <w:sz w:val="24"/>
          <w:szCs w:val="24"/>
        </w:rPr>
      </w:pPr>
      <w:r w:rsidRPr="005A65D7">
        <w:rPr>
          <w:sz w:val="24"/>
          <w:szCs w:val="24"/>
        </w:rPr>
        <w:t>- падеж или вынужденный забой вследствие заболевания крупного рогатого скота, подтвержденный справкой государственного ветеринарного учреждения.</w:t>
      </w:r>
    </w:p>
    <w:p w14:paraId="25127C0C" w14:textId="77777777" w:rsidR="008D61BC" w:rsidRPr="005A65D7" w:rsidRDefault="008D61BC" w:rsidP="008D61BC">
      <w:pPr>
        <w:pStyle w:val="ConsPlusNormal"/>
        <w:ind w:firstLine="540"/>
        <w:jc w:val="both"/>
        <w:rPr>
          <w:sz w:val="24"/>
          <w:szCs w:val="24"/>
        </w:rPr>
      </w:pPr>
      <w:r w:rsidRPr="005A65D7">
        <w:rPr>
          <w:sz w:val="24"/>
          <w:szCs w:val="24"/>
        </w:rPr>
        <w:t>5.7. В случае отказа от добровольного исполнения требований Администрации суммы субсидии, подлежащие возврату, взыскиваются в судебном порядке.</w:t>
      </w:r>
    </w:p>
    <w:p w14:paraId="512DA982" w14:textId="77777777" w:rsidR="008D61BC" w:rsidRPr="005A65D7" w:rsidRDefault="008D61BC" w:rsidP="008D61BC">
      <w:pPr>
        <w:pStyle w:val="ConsPlusNormal"/>
        <w:ind w:firstLine="540"/>
        <w:jc w:val="both"/>
        <w:rPr>
          <w:sz w:val="24"/>
          <w:szCs w:val="24"/>
        </w:rPr>
      </w:pPr>
      <w:r w:rsidRPr="005A65D7">
        <w:rPr>
          <w:sz w:val="24"/>
          <w:szCs w:val="24"/>
        </w:rPr>
        <w:t>5.8. Получатель субсидии несет полную ответственность за достоверность представленных в Администрацию документов и сведений.</w:t>
      </w:r>
    </w:p>
    <w:p w14:paraId="5FCCAF33" w14:textId="77777777" w:rsidR="008D61BC" w:rsidRPr="005A65D7" w:rsidRDefault="008D61BC" w:rsidP="008D61BC">
      <w:pPr>
        <w:pStyle w:val="ConsPlusNormal"/>
        <w:ind w:firstLine="540"/>
        <w:jc w:val="both"/>
        <w:rPr>
          <w:sz w:val="24"/>
          <w:szCs w:val="24"/>
        </w:rPr>
      </w:pPr>
      <w:r w:rsidRPr="005A65D7">
        <w:rPr>
          <w:sz w:val="24"/>
          <w:szCs w:val="24"/>
        </w:rPr>
        <w:t>5.9. Действия или бездействие должностных лиц, принятые в ходе выполнения настоящего Порядка, могут быть обжалованы в административном или в судебном порядке в соответствии с действующим законодательством Российской Федерации.</w:t>
      </w:r>
    </w:p>
    <w:p w14:paraId="4A6A2299" w14:textId="77777777" w:rsidR="008D61BC" w:rsidRPr="005A65D7" w:rsidRDefault="008D61BC" w:rsidP="008D61BC">
      <w:pPr>
        <w:pStyle w:val="ConsPlusNormal"/>
        <w:jc w:val="both"/>
        <w:rPr>
          <w:sz w:val="24"/>
          <w:szCs w:val="24"/>
        </w:rPr>
      </w:pPr>
    </w:p>
    <w:p w14:paraId="64BE3713" w14:textId="77777777" w:rsidR="00722F2B" w:rsidRPr="00FC3689" w:rsidRDefault="00722F2B" w:rsidP="008D61BC">
      <w:pPr>
        <w:pStyle w:val="ConsPlusNormal"/>
        <w:jc w:val="both"/>
        <w:sectPr w:rsidR="00722F2B" w:rsidRPr="00FC3689" w:rsidSect="008D61BC">
          <w:pgSz w:w="11906" w:h="16838"/>
          <w:pgMar w:top="1134" w:right="850" w:bottom="1134" w:left="1701" w:header="709" w:footer="709" w:gutter="0"/>
          <w:pgNumType w:start="1"/>
          <w:cols w:space="708"/>
          <w:titlePg/>
          <w:docGrid w:linePitch="360"/>
        </w:sectPr>
      </w:pPr>
    </w:p>
    <w:tbl>
      <w:tblPr>
        <w:tblStyle w:val="a8"/>
        <w:tblW w:w="0" w:type="auto"/>
        <w:jc w:val="right"/>
        <w:tblLook w:val="04A0" w:firstRow="1" w:lastRow="0" w:firstColumn="1" w:lastColumn="0" w:noHBand="0" w:noVBand="1"/>
      </w:tblPr>
      <w:tblGrid>
        <w:gridCol w:w="4818"/>
      </w:tblGrid>
      <w:tr w:rsidR="008D61BC" w:rsidRPr="00634960" w14:paraId="63AD98D6" w14:textId="77777777" w:rsidTr="005A65D7">
        <w:trPr>
          <w:jc w:val="right"/>
        </w:trPr>
        <w:tc>
          <w:tcPr>
            <w:tcW w:w="4818" w:type="dxa"/>
            <w:tcBorders>
              <w:top w:val="nil"/>
              <w:left w:val="nil"/>
              <w:bottom w:val="nil"/>
              <w:right w:val="nil"/>
            </w:tcBorders>
          </w:tcPr>
          <w:p w14:paraId="7053B887" w14:textId="77777777" w:rsidR="008D61BC" w:rsidRPr="005A65D7" w:rsidRDefault="008D61BC" w:rsidP="00454D19">
            <w:pPr>
              <w:pStyle w:val="ConsPlusNormal"/>
              <w:jc w:val="center"/>
              <w:rPr>
                <w:sz w:val="22"/>
                <w:szCs w:val="22"/>
              </w:rPr>
            </w:pPr>
            <w:r w:rsidRPr="005A65D7">
              <w:rPr>
                <w:sz w:val="22"/>
                <w:szCs w:val="22"/>
              </w:rPr>
              <w:t>ФОРМА</w:t>
            </w:r>
          </w:p>
          <w:p w14:paraId="56DB1112" w14:textId="77777777" w:rsidR="008D61BC" w:rsidRPr="005A65D7" w:rsidRDefault="008D61BC" w:rsidP="00454D19">
            <w:pPr>
              <w:pStyle w:val="ConsPlusNormal"/>
              <w:jc w:val="center"/>
              <w:rPr>
                <w:sz w:val="22"/>
                <w:szCs w:val="22"/>
              </w:rPr>
            </w:pPr>
            <w:r w:rsidRPr="005A65D7">
              <w:rPr>
                <w:sz w:val="22"/>
                <w:szCs w:val="22"/>
              </w:rPr>
              <w:t>к Порядку предоставления из бюджета</w:t>
            </w:r>
          </w:p>
          <w:p w14:paraId="2D2ACD76" w14:textId="77777777" w:rsidR="008D61BC" w:rsidRPr="005A65D7" w:rsidRDefault="008D61BC" w:rsidP="00454D19">
            <w:pPr>
              <w:pStyle w:val="ConsPlusNormal"/>
              <w:jc w:val="center"/>
              <w:rPr>
                <w:sz w:val="22"/>
                <w:szCs w:val="22"/>
              </w:rPr>
            </w:pPr>
            <w:r w:rsidRPr="005A65D7">
              <w:rPr>
                <w:sz w:val="22"/>
                <w:szCs w:val="22"/>
              </w:rPr>
              <w:t>Тымовского муниципального округа Сахалинской области субсидий на возмещение затрат, гражданам, ведущим личные подсобные хозяйства на содержание коров, утвержденному постановлением администрации</w:t>
            </w:r>
          </w:p>
          <w:p w14:paraId="5E18ED40" w14:textId="77777777" w:rsidR="008D61BC" w:rsidRPr="005A65D7" w:rsidRDefault="008D61BC" w:rsidP="00454D19">
            <w:pPr>
              <w:pStyle w:val="ConsPlusNormal"/>
              <w:jc w:val="center"/>
              <w:rPr>
                <w:sz w:val="22"/>
                <w:szCs w:val="22"/>
              </w:rPr>
            </w:pPr>
            <w:r w:rsidRPr="005A65D7">
              <w:rPr>
                <w:sz w:val="22"/>
                <w:szCs w:val="22"/>
              </w:rPr>
              <w:t>Тымовского муниципального округа Сахалинской области</w:t>
            </w:r>
          </w:p>
          <w:p w14:paraId="7D5291BA" w14:textId="77777777" w:rsidR="008D61BC" w:rsidRPr="00634960" w:rsidRDefault="008D61BC" w:rsidP="00454D19">
            <w:pPr>
              <w:pStyle w:val="ConsPlusNormal"/>
              <w:jc w:val="center"/>
              <w:rPr>
                <w:sz w:val="24"/>
                <w:szCs w:val="24"/>
                <w:highlight w:val="yellow"/>
              </w:rPr>
            </w:pPr>
            <w:r w:rsidRPr="005A65D7">
              <w:rPr>
                <w:sz w:val="22"/>
                <w:szCs w:val="22"/>
              </w:rPr>
              <w:t xml:space="preserve">от </w:t>
            </w:r>
            <w:r w:rsidR="005A65D7" w:rsidRPr="005A65D7">
              <w:rPr>
                <w:sz w:val="22"/>
                <w:szCs w:val="22"/>
              </w:rPr>
              <w:t>03.10.2025</w:t>
            </w:r>
            <w:r w:rsidRPr="005A65D7">
              <w:rPr>
                <w:sz w:val="22"/>
                <w:szCs w:val="22"/>
              </w:rPr>
              <w:t xml:space="preserve"> № </w:t>
            </w:r>
            <w:r w:rsidR="005A65D7" w:rsidRPr="005A65D7">
              <w:rPr>
                <w:sz w:val="22"/>
                <w:szCs w:val="22"/>
              </w:rPr>
              <w:t>168</w:t>
            </w:r>
          </w:p>
        </w:tc>
      </w:tr>
    </w:tbl>
    <w:p w14:paraId="15CD24C8" w14:textId="77777777" w:rsidR="008D61BC" w:rsidRPr="00634960" w:rsidRDefault="008D61BC" w:rsidP="008D61BC">
      <w:pPr>
        <w:pStyle w:val="ConsPlusNormal"/>
        <w:jc w:val="both"/>
        <w:rPr>
          <w:sz w:val="24"/>
          <w:szCs w:val="24"/>
          <w:highlight w:val="yellow"/>
        </w:rPr>
      </w:pPr>
    </w:p>
    <w:tbl>
      <w:tblPr>
        <w:tblStyle w:val="a8"/>
        <w:tblW w:w="0" w:type="auto"/>
        <w:tblInd w:w="4536" w:type="dxa"/>
        <w:tblLook w:val="04A0" w:firstRow="1" w:lastRow="0" w:firstColumn="1" w:lastColumn="0" w:noHBand="0" w:noVBand="1"/>
      </w:tblPr>
      <w:tblGrid>
        <w:gridCol w:w="4819"/>
      </w:tblGrid>
      <w:tr w:rsidR="008D61BC" w:rsidRPr="00634960" w14:paraId="3D61B431" w14:textId="77777777" w:rsidTr="005A65D7">
        <w:trPr>
          <w:trHeight w:val="3364"/>
        </w:trPr>
        <w:tc>
          <w:tcPr>
            <w:tcW w:w="4819" w:type="dxa"/>
            <w:tcBorders>
              <w:top w:val="nil"/>
              <w:left w:val="nil"/>
              <w:bottom w:val="nil"/>
              <w:right w:val="nil"/>
            </w:tcBorders>
          </w:tcPr>
          <w:p w14:paraId="7A08DABA" w14:textId="77777777" w:rsidR="008D61BC" w:rsidRPr="00634960" w:rsidRDefault="00AB2E99" w:rsidP="00454D19">
            <w:pPr>
              <w:pStyle w:val="ConsPlusNormal"/>
              <w:jc w:val="both"/>
              <w:rPr>
                <w:sz w:val="24"/>
                <w:szCs w:val="24"/>
              </w:rPr>
            </w:pPr>
            <w:r>
              <w:rPr>
                <w:sz w:val="24"/>
                <w:szCs w:val="24"/>
              </w:rPr>
              <w:t>В Администрацию</w:t>
            </w:r>
            <w:r w:rsidR="008D61BC" w:rsidRPr="00634960">
              <w:rPr>
                <w:sz w:val="24"/>
                <w:szCs w:val="24"/>
              </w:rPr>
              <w:t xml:space="preserve"> Тымовского муниципального округа Сахалинской области</w:t>
            </w:r>
          </w:p>
          <w:p w14:paraId="40BC1C1D" w14:textId="77777777" w:rsidR="008D61BC" w:rsidRPr="00634960" w:rsidRDefault="008D61BC" w:rsidP="00454D19">
            <w:pPr>
              <w:pStyle w:val="ConsPlusNormal"/>
              <w:jc w:val="both"/>
              <w:rPr>
                <w:sz w:val="24"/>
                <w:szCs w:val="24"/>
              </w:rPr>
            </w:pPr>
            <w:r w:rsidRPr="00634960">
              <w:rPr>
                <w:sz w:val="24"/>
                <w:szCs w:val="24"/>
              </w:rPr>
              <w:t>от ЛПХ</w:t>
            </w:r>
            <w:r w:rsidR="00AB2E99">
              <w:rPr>
                <w:sz w:val="24"/>
                <w:szCs w:val="24"/>
              </w:rPr>
              <w:t xml:space="preserve"> </w:t>
            </w:r>
            <w:r w:rsidRPr="00634960">
              <w:rPr>
                <w:sz w:val="24"/>
                <w:szCs w:val="24"/>
              </w:rPr>
              <w:t>__________________________</w:t>
            </w:r>
            <w:r w:rsidR="005A65D7">
              <w:rPr>
                <w:sz w:val="24"/>
                <w:szCs w:val="24"/>
              </w:rPr>
              <w:t>_____</w:t>
            </w:r>
          </w:p>
          <w:p w14:paraId="0B8F58D5" w14:textId="77777777" w:rsidR="008D61BC" w:rsidRPr="00634960" w:rsidRDefault="008D61BC" w:rsidP="00454D19">
            <w:pPr>
              <w:pStyle w:val="ConsPlusNormal"/>
              <w:jc w:val="both"/>
              <w:rPr>
                <w:sz w:val="24"/>
                <w:szCs w:val="24"/>
              </w:rPr>
            </w:pPr>
            <w:r w:rsidRPr="00634960">
              <w:rPr>
                <w:sz w:val="24"/>
                <w:szCs w:val="24"/>
              </w:rPr>
              <w:t>_________________________________</w:t>
            </w:r>
            <w:r w:rsidR="005A65D7">
              <w:rPr>
                <w:sz w:val="24"/>
                <w:szCs w:val="24"/>
              </w:rPr>
              <w:t>_____</w:t>
            </w:r>
          </w:p>
          <w:p w14:paraId="154FA41F" w14:textId="77777777" w:rsidR="008D61BC" w:rsidRPr="00634960" w:rsidRDefault="008D61BC" w:rsidP="00454D19">
            <w:pPr>
              <w:pStyle w:val="ConsPlusNormal"/>
              <w:rPr>
                <w:sz w:val="24"/>
                <w:szCs w:val="24"/>
              </w:rPr>
            </w:pPr>
            <w:r w:rsidRPr="00634960">
              <w:rPr>
                <w:sz w:val="24"/>
                <w:szCs w:val="24"/>
              </w:rPr>
              <w:t xml:space="preserve">       (фамилия, имя, отчество полностью) </w:t>
            </w:r>
          </w:p>
          <w:p w14:paraId="2B57EA57" w14:textId="77777777" w:rsidR="008D61BC" w:rsidRPr="00634960" w:rsidRDefault="008D61BC" w:rsidP="00454D19">
            <w:pPr>
              <w:pStyle w:val="ConsPlusNormal"/>
              <w:jc w:val="both"/>
              <w:rPr>
                <w:sz w:val="24"/>
                <w:szCs w:val="24"/>
              </w:rPr>
            </w:pPr>
            <w:r w:rsidRPr="00634960">
              <w:rPr>
                <w:sz w:val="24"/>
                <w:szCs w:val="24"/>
              </w:rPr>
              <w:t xml:space="preserve">проживающего (ей) по адресу: </w:t>
            </w:r>
          </w:p>
          <w:p w14:paraId="66C5E478" w14:textId="77777777" w:rsidR="008D61BC" w:rsidRPr="00634960" w:rsidRDefault="008D61BC" w:rsidP="00454D19">
            <w:pPr>
              <w:pStyle w:val="ConsPlusNormal"/>
              <w:jc w:val="both"/>
              <w:rPr>
                <w:sz w:val="24"/>
                <w:szCs w:val="24"/>
              </w:rPr>
            </w:pPr>
            <w:r w:rsidRPr="00634960">
              <w:rPr>
                <w:sz w:val="24"/>
                <w:szCs w:val="24"/>
              </w:rPr>
              <w:t>____________________________________________________________________</w:t>
            </w:r>
            <w:r w:rsidR="005A65D7">
              <w:rPr>
                <w:sz w:val="24"/>
                <w:szCs w:val="24"/>
              </w:rPr>
              <w:t>________</w:t>
            </w:r>
          </w:p>
          <w:p w14:paraId="50DAB9C4" w14:textId="77777777" w:rsidR="008D61BC" w:rsidRPr="00634960" w:rsidRDefault="008D61BC" w:rsidP="00454D19">
            <w:pPr>
              <w:pStyle w:val="ConsPlusNormal"/>
              <w:jc w:val="both"/>
              <w:rPr>
                <w:sz w:val="24"/>
                <w:szCs w:val="24"/>
              </w:rPr>
            </w:pPr>
            <w:r w:rsidRPr="00634960">
              <w:rPr>
                <w:sz w:val="24"/>
                <w:szCs w:val="24"/>
              </w:rPr>
              <w:t>ИНН _____________________________</w:t>
            </w:r>
            <w:r w:rsidR="005A65D7">
              <w:rPr>
                <w:sz w:val="24"/>
                <w:szCs w:val="24"/>
              </w:rPr>
              <w:t>____</w:t>
            </w:r>
            <w:r w:rsidRPr="00634960">
              <w:rPr>
                <w:sz w:val="24"/>
                <w:szCs w:val="24"/>
              </w:rPr>
              <w:t xml:space="preserve"> </w:t>
            </w:r>
          </w:p>
          <w:p w14:paraId="72157CCD" w14:textId="77777777" w:rsidR="008D61BC" w:rsidRPr="00634960" w:rsidRDefault="005A65D7" w:rsidP="00454D19">
            <w:pPr>
              <w:pStyle w:val="ConsPlusNormal"/>
              <w:jc w:val="both"/>
              <w:rPr>
                <w:sz w:val="24"/>
                <w:szCs w:val="24"/>
                <w:highlight w:val="yellow"/>
              </w:rPr>
            </w:pPr>
            <w:r>
              <w:rPr>
                <w:sz w:val="24"/>
                <w:szCs w:val="24"/>
              </w:rPr>
              <w:t>К</w:t>
            </w:r>
            <w:r w:rsidR="008D61BC" w:rsidRPr="00634960">
              <w:rPr>
                <w:sz w:val="24"/>
                <w:szCs w:val="24"/>
              </w:rPr>
              <w:t>онтактный телефон ________________</w:t>
            </w:r>
            <w:r>
              <w:rPr>
                <w:sz w:val="24"/>
                <w:szCs w:val="24"/>
              </w:rPr>
              <w:t>____</w:t>
            </w:r>
          </w:p>
        </w:tc>
      </w:tr>
    </w:tbl>
    <w:p w14:paraId="684A8F0B" w14:textId="77777777" w:rsidR="008D61BC" w:rsidRPr="00634960" w:rsidRDefault="008D61BC" w:rsidP="008D61BC">
      <w:pPr>
        <w:pStyle w:val="ConsPlusNormal"/>
        <w:jc w:val="both"/>
        <w:rPr>
          <w:sz w:val="24"/>
          <w:szCs w:val="24"/>
          <w:highlight w:val="yellow"/>
        </w:rPr>
      </w:pPr>
    </w:p>
    <w:p w14:paraId="0F5E91A2" w14:textId="77777777" w:rsidR="008D61BC" w:rsidRPr="00634960" w:rsidRDefault="008D61BC" w:rsidP="008D61BC">
      <w:pPr>
        <w:tabs>
          <w:tab w:val="left" w:pos="5435"/>
          <w:tab w:val="left" w:pos="6135"/>
        </w:tabs>
        <w:jc w:val="both"/>
      </w:pPr>
      <w:r w:rsidRPr="00634960">
        <w:tab/>
        <w:t xml:space="preserve">           </w:t>
      </w:r>
    </w:p>
    <w:p w14:paraId="3A05B843" w14:textId="77777777" w:rsidR="008D61BC" w:rsidRPr="00634960" w:rsidRDefault="008D61BC" w:rsidP="008D61BC">
      <w:pPr>
        <w:jc w:val="center"/>
        <w:rPr>
          <w:b/>
        </w:rPr>
      </w:pPr>
      <w:r w:rsidRPr="00634960">
        <w:rPr>
          <w:b/>
        </w:rPr>
        <w:t>ЗАЯВКА</w:t>
      </w:r>
    </w:p>
    <w:p w14:paraId="087AB5F7" w14:textId="77777777" w:rsidR="008D61BC" w:rsidRPr="00634960" w:rsidRDefault="008D61BC" w:rsidP="008D61BC">
      <w:pPr>
        <w:jc w:val="center"/>
        <w:rPr>
          <w:b/>
        </w:rPr>
      </w:pPr>
      <w:r w:rsidRPr="00634960">
        <w:rPr>
          <w:b/>
        </w:rPr>
        <w:t>на участие в отборе на получение из бюджета Тымовского муниципального округа Сахалинской области субсидии на возмещение затрат, гражданам, ведущим</w:t>
      </w:r>
    </w:p>
    <w:p w14:paraId="66A36D1D" w14:textId="77777777" w:rsidR="008D61BC" w:rsidRPr="00634960" w:rsidRDefault="008D61BC" w:rsidP="008D61BC">
      <w:pPr>
        <w:jc w:val="center"/>
        <w:rPr>
          <w:b/>
        </w:rPr>
      </w:pPr>
      <w:r w:rsidRPr="00634960">
        <w:rPr>
          <w:b/>
        </w:rPr>
        <w:t>личные подсобные хозяйства, на содержание коров</w:t>
      </w:r>
    </w:p>
    <w:p w14:paraId="269DEE11" w14:textId="77777777" w:rsidR="008D61BC" w:rsidRPr="00634960" w:rsidRDefault="008D61BC" w:rsidP="008D61BC">
      <w:pPr>
        <w:pStyle w:val="ConsPlusNonformat"/>
        <w:jc w:val="both"/>
        <w:rPr>
          <w:rFonts w:ascii="Times New Roman" w:hAnsi="Times New Roman" w:cs="Times New Roman"/>
          <w:sz w:val="24"/>
          <w:szCs w:val="24"/>
        </w:rPr>
      </w:pPr>
    </w:p>
    <w:p w14:paraId="13C2D7AC" w14:textId="77777777" w:rsidR="008D61BC" w:rsidRPr="00634960" w:rsidRDefault="008D61BC" w:rsidP="008D61BC">
      <w:pPr>
        <w:pStyle w:val="ConsPlusNonformat"/>
        <w:ind w:firstLine="567"/>
        <w:jc w:val="both"/>
        <w:rPr>
          <w:rFonts w:ascii="Times New Roman" w:hAnsi="Times New Roman" w:cs="Times New Roman"/>
          <w:sz w:val="24"/>
          <w:szCs w:val="24"/>
        </w:rPr>
      </w:pPr>
      <w:r w:rsidRPr="00634960">
        <w:rPr>
          <w:rFonts w:ascii="Times New Roman" w:hAnsi="Times New Roman" w:cs="Times New Roman"/>
          <w:sz w:val="24"/>
          <w:szCs w:val="24"/>
        </w:rPr>
        <w:t>Прошу предоставить субсидию на возмещение затрат на содержание коров за _________год.</w:t>
      </w:r>
    </w:p>
    <w:p w14:paraId="34D89EA0" w14:textId="77777777" w:rsidR="008D61BC" w:rsidRPr="00634960" w:rsidRDefault="008D61BC" w:rsidP="008D61BC">
      <w:pPr>
        <w:pStyle w:val="ConsPlusNonformat"/>
        <w:ind w:firstLine="709"/>
        <w:jc w:val="both"/>
        <w:rPr>
          <w:rFonts w:ascii="Times New Roman" w:hAnsi="Times New Roman" w:cs="Times New Roman"/>
          <w:sz w:val="24"/>
          <w:szCs w:val="24"/>
        </w:rPr>
      </w:pPr>
      <w:r w:rsidRPr="00634960">
        <w:rPr>
          <w:rFonts w:ascii="Times New Roman" w:hAnsi="Times New Roman" w:cs="Times New Roman"/>
          <w:sz w:val="24"/>
          <w:szCs w:val="24"/>
        </w:rPr>
        <w:t>Расчетный (корреспондентский) счет № ______________________________</w:t>
      </w:r>
      <w:r w:rsidR="005A65D7">
        <w:rPr>
          <w:rFonts w:ascii="Times New Roman" w:hAnsi="Times New Roman" w:cs="Times New Roman"/>
          <w:sz w:val="24"/>
          <w:szCs w:val="24"/>
        </w:rPr>
        <w:t>_______</w:t>
      </w:r>
    </w:p>
    <w:p w14:paraId="754A425A" w14:textId="77777777" w:rsidR="008D61BC" w:rsidRPr="00634960" w:rsidRDefault="008D61BC" w:rsidP="008D61BC">
      <w:pPr>
        <w:pStyle w:val="ConsPlusNonformat"/>
        <w:jc w:val="both"/>
        <w:rPr>
          <w:rFonts w:ascii="Times New Roman" w:hAnsi="Times New Roman" w:cs="Times New Roman"/>
          <w:sz w:val="24"/>
          <w:szCs w:val="24"/>
        </w:rPr>
      </w:pPr>
      <w:r w:rsidRPr="00634960">
        <w:rPr>
          <w:rFonts w:ascii="Times New Roman" w:hAnsi="Times New Roman" w:cs="Times New Roman"/>
          <w:sz w:val="24"/>
          <w:szCs w:val="24"/>
        </w:rPr>
        <w:t>в _________________________________________________________________</w:t>
      </w:r>
      <w:r w:rsidR="005A65D7">
        <w:rPr>
          <w:rFonts w:ascii="Times New Roman" w:hAnsi="Times New Roman" w:cs="Times New Roman"/>
          <w:sz w:val="24"/>
          <w:szCs w:val="24"/>
        </w:rPr>
        <w:t>___________</w:t>
      </w:r>
    </w:p>
    <w:p w14:paraId="3CE07BEB" w14:textId="77777777" w:rsidR="008D61BC" w:rsidRPr="00634960" w:rsidRDefault="008D61BC" w:rsidP="005A65D7">
      <w:pPr>
        <w:pStyle w:val="ConsPlusNonformat"/>
        <w:jc w:val="center"/>
        <w:rPr>
          <w:rFonts w:ascii="Times New Roman" w:hAnsi="Times New Roman" w:cs="Times New Roman"/>
          <w:sz w:val="24"/>
          <w:szCs w:val="24"/>
        </w:rPr>
      </w:pPr>
      <w:r w:rsidRPr="00634960">
        <w:rPr>
          <w:rFonts w:ascii="Times New Roman" w:hAnsi="Times New Roman" w:cs="Times New Roman"/>
          <w:sz w:val="24"/>
          <w:szCs w:val="24"/>
        </w:rPr>
        <w:t>(наименование отделения банка)</w:t>
      </w:r>
    </w:p>
    <w:p w14:paraId="0AFEBEB7" w14:textId="77777777" w:rsidR="008D61BC" w:rsidRPr="00634960" w:rsidRDefault="008D61BC" w:rsidP="008D61BC">
      <w:pPr>
        <w:pStyle w:val="ConsPlusNonformat"/>
        <w:ind w:firstLine="708"/>
        <w:jc w:val="both"/>
        <w:rPr>
          <w:rFonts w:ascii="Times New Roman" w:hAnsi="Times New Roman" w:cs="Times New Roman"/>
          <w:sz w:val="24"/>
          <w:szCs w:val="24"/>
        </w:rPr>
      </w:pPr>
      <w:r w:rsidRPr="00634960">
        <w:rPr>
          <w:rFonts w:ascii="Times New Roman" w:hAnsi="Times New Roman" w:cs="Times New Roman"/>
          <w:sz w:val="24"/>
          <w:szCs w:val="24"/>
        </w:rPr>
        <w:t>Даю согласие на публикацию (размещение) в информационно-телекоммуникационной сети «Интернет» информации об участнике отбора, о подаваемой участником отбора заявке, иной информации об участнике отбора, связанной с соответствующим отбором, на получение персональных данных, необходимых для предоставления субсидии на возмещение затрат гражданам, ведущим личные подсобные хозяйства на содержание коров, из иных государственных органов и органов местного самоуправления.</w:t>
      </w:r>
    </w:p>
    <w:p w14:paraId="69E72BE0" w14:textId="77777777" w:rsidR="008D61BC" w:rsidRPr="00634960" w:rsidRDefault="008D61BC" w:rsidP="008D61BC">
      <w:pPr>
        <w:pStyle w:val="ConsPlusNonformat"/>
        <w:ind w:firstLine="708"/>
        <w:jc w:val="both"/>
        <w:rPr>
          <w:rFonts w:ascii="Times New Roman" w:hAnsi="Times New Roman" w:cs="Times New Roman"/>
          <w:sz w:val="24"/>
          <w:szCs w:val="24"/>
        </w:rPr>
      </w:pPr>
      <w:r w:rsidRPr="00634960">
        <w:rPr>
          <w:rFonts w:ascii="Times New Roman" w:hAnsi="Times New Roman" w:cs="Times New Roman"/>
          <w:sz w:val="24"/>
          <w:szCs w:val="24"/>
        </w:rPr>
        <w:t>Гарантирую полноту и достоверность предоставленных документов, информации, сведений.</w:t>
      </w:r>
    </w:p>
    <w:p w14:paraId="648B0F75" w14:textId="77777777" w:rsidR="008D61BC" w:rsidRPr="00634960" w:rsidRDefault="008D61BC" w:rsidP="008D61BC">
      <w:pPr>
        <w:pStyle w:val="ConsPlusNonformat"/>
        <w:jc w:val="both"/>
        <w:rPr>
          <w:rFonts w:ascii="Times New Roman" w:hAnsi="Times New Roman" w:cs="Times New Roman"/>
          <w:sz w:val="24"/>
          <w:szCs w:val="24"/>
        </w:rPr>
      </w:pPr>
      <w:r w:rsidRPr="00634960">
        <w:rPr>
          <w:rFonts w:ascii="Times New Roman" w:hAnsi="Times New Roman" w:cs="Times New Roman"/>
          <w:sz w:val="24"/>
          <w:szCs w:val="24"/>
        </w:rPr>
        <w:t>Перечень прилагаемых документов:</w:t>
      </w:r>
    </w:p>
    <w:p w14:paraId="45DCE899" w14:textId="77777777" w:rsidR="008D61BC" w:rsidRPr="00634960" w:rsidRDefault="008D61BC" w:rsidP="008D61BC">
      <w:pPr>
        <w:pStyle w:val="ConsPlusNonformat"/>
        <w:jc w:val="both"/>
        <w:rPr>
          <w:rFonts w:ascii="Times New Roman" w:hAnsi="Times New Roman" w:cs="Times New Roman"/>
          <w:sz w:val="24"/>
          <w:szCs w:val="24"/>
        </w:rPr>
      </w:pPr>
      <w:r w:rsidRPr="00634960">
        <w:rPr>
          <w:rFonts w:ascii="Times New Roman" w:hAnsi="Times New Roman" w:cs="Times New Roman"/>
          <w:sz w:val="24"/>
          <w:szCs w:val="24"/>
        </w:rPr>
        <w:t>1. Копия паспорта на ___ л.</w:t>
      </w:r>
    </w:p>
    <w:p w14:paraId="46D42167" w14:textId="77777777" w:rsidR="008D61BC" w:rsidRPr="00634960" w:rsidRDefault="008D61BC" w:rsidP="008D61BC">
      <w:pPr>
        <w:pStyle w:val="ConsPlusNonformat"/>
        <w:jc w:val="both"/>
        <w:rPr>
          <w:rFonts w:ascii="Times New Roman" w:hAnsi="Times New Roman" w:cs="Times New Roman"/>
          <w:sz w:val="24"/>
          <w:szCs w:val="24"/>
        </w:rPr>
      </w:pPr>
      <w:r w:rsidRPr="00634960">
        <w:rPr>
          <w:rFonts w:ascii="Times New Roman" w:hAnsi="Times New Roman" w:cs="Times New Roman"/>
          <w:sz w:val="24"/>
          <w:szCs w:val="24"/>
        </w:rPr>
        <w:t>2. Выписка из похозяйственной книги учета личных подсобных хозяйств на __ л.</w:t>
      </w:r>
    </w:p>
    <w:p w14:paraId="531254DE" w14:textId="77777777" w:rsidR="008D61BC" w:rsidRDefault="008D61BC" w:rsidP="008D61BC">
      <w:pPr>
        <w:pStyle w:val="ConsPlusNonformat"/>
        <w:jc w:val="both"/>
        <w:rPr>
          <w:rFonts w:ascii="Times New Roman" w:hAnsi="Times New Roman" w:cs="Times New Roman"/>
          <w:sz w:val="24"/>
          <w:szCs w:val="24"/>
        </w:rPr>
      </w:pPr>
      <w:r w:rsidRPr="00634960">
        <w:rPr>
          <w:rFonts w:ascii="Times New Roman" w:hAnsi="Times New Roman" w:cs="Times New Roman"/>
          <w:sz w:val="24"/>
          <w:szCs w:val="24"/>
        </w:rPr>
        <w:t>3. Документ, подтверждающий регистрацию поголовья коров, в государственном ветеринарном учреждении на ___ л.</w:t>
      </w:r>
    </w:p>
    <w:p w14:paraId="014EAA6F" w14:textId="77777777" w:rsidR="008D61BC" w:rsidRPr="00634960" w:rsidRDefault="008D61BC" w:rsidP="008D61BC">
      <w:pPr>
        <w:pStyle w:val="ConsPlusNonformat"/>
        <w:jc w:val="both"/>
        <w:rPr>
          <w:rFonts w:ascii="Times New Roman" w:hAnsi="Times New Roman" w:cs="Times New Roman"/>
          <w:b/>
          <w:sz w:val="24"/>
          <w:szCs w:val="24"/>
        </w:rPr>
      </w:pPr>
      <w:r>
        <w:rPr>
          <w:rFonts w:ascii="Times New Roman" w:hAnsi="Times New Roman" w:cs="Times New Roman"/>
          <w:sz w:val="24"/>
          <w:szCs w:val="24"/>
        </w:rPr>
        <w:t>4. Документы, подтверждающие понесенные в текущем году затраты на содержание коров на ___л.</w:t>
      </w:r>
    </w:p>
    <w:p w14:paraId="41ED1960" w14:textId="77777777" w:rsidR="008D61BC" w:rsidRPr="00634960" w:rsidRDefault="008D61BC" w:rsidP="008D61BC">
      <w:pPr>
        <w:widowControl w:val="0"/>
        <w:tabs>
          <w:tab w:val="left" w:pos="730"/>
        </w:tabs>
        <w:autoSpaceDE w:val="0"/>
        <w:autoSpaceDN w:val="0"/>
        <w:adjustRightInd w:val="0"/>
        <w:jc w:val="both"/>
      </w:pPr>
    </w:p>
    <w:p w14:paraId="3FF3426E" w14:textId="77777777" w:rsidR="005A65D7" w:rsidRDefault="008D61BC" w:rsidP="008D61BC">
      <w:pPr>
        <w:widowControl w:val="0"/>
        <w:tabs>
          <w:tab w:val="left" w:pos="730"/>
        </w:tabs>
        <w:autoSpaceDE w:val="0"/>
        <w:autoSpaceDN w:val="0"/>
        <w:adjustRightInd w:val="0"/>
        <w:jc w:val="both"/>
        <w:sectPr w:rsidR="005A65D7" w:rsidSect="00722F2B">
          <w:pgSz w:w="11906" w:h="16838"/>
          <w:pgMar w:top="1134" w:right="850" w:bottom="1134" w:left="1701" w:header="709" w:footer="709" w:gutter="0"/>
          <w:pgNumType w:start="1"/>
          <w:cols w:space="708"/>
          <w:titlePg/>
          <w:docGrid w:linePitch="360"/>
        </w:sectPr>
      </w:pPr>
      <w:r w:rsidRPr="00634960">
        <w:t>Дата _______________                                                          Подпись</w:t>
      </w:r>
      <w:r w:rsidR="005A65D7">
        <w:t>____</w:t>
      </w:r>
      <w:r w:rsidRPr="00634960">
        <w:t>_____</w:t>
      </w:r>
    </w:p>
    <w:tbl>
      <w:tblPr>
        <w:tblStyle w:val="a8"/>
        <w:tblW w:w="0" w:type="auto"/>
        <w:tblInd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7"/>
      </w:tblGrid>
      <w:tr w:rsidR="008D61BC" w:rsidRPr="00417232" w14:paraId="643339BF" w14:textId="77777777" w:rsidTr="00454D19">
        <w:tc>
          <w:tcPr>
            <w:tcW w:w="4387" w:type="dxa"/>
          </w:tcPr>
          <w:p w14:paraId="724850FF" w14:textId="77777777" w:rsidR="008D61BC" w:rsidRPr="00CE3293" w:rsidRDefault="008D61BC" w:rsidP="00454D19">
            <w:pPr>
              <w:jc w:val="center"/>
              <w:rPr>
                <w:sz w:val="22"/>
                <w:szCs w:val="22"/>
              </w:rPr>
            </w:pPr>
            <w:r w:rsidRPr="00CE3293">
              <w:rPr>
                <w:sz w:val="22"/>
                <w:szCs w:val="22"/>
              </w:rPr>
              <w:t>УТВЕРЖДЕНО</w:t>
            </w:r>
          </w:p>
          <w:p w14:paraId="5B583B13" w14:textId="77777777" w:rsidR="008D61BC" w:rsidRPr="00CE3293" w:rsidRDefault="008D61BC" w:rsidP="00454D19">
            <w:pPr>
              <w:jc w:val="center"/>
              <w:rPr>
                <w:sz w:val="22"/>
                <w:szCs w:val="22"/>
              </w:rPr>
            </w:pPr>
            <w:r w:rsidRPr="00CE3293">
              <w:rPr>
                <w:sz w:val="22"/>
                <w:szCs w:val="22"/>
              </w:rPr>
              <w:t>постановлением администрации</w:t>
            </w:r>
          </w:p>
          <w:p w14:paraId="62DF2C3B" w14:textId="77777777" w:rsidR="008D61BC" w:rsidRPr="00CE3293" w:rsidRDefault="008D61BC" w:rsidP="00454D19">
            <w:pPr>
              <w:jc w:val="center"/>
              <w:rPr>
                <w:sz w:val="22"/>
                <w:szCs w:val="22"/>
              </w:rPr>
            </w:pPr>
            <w:r w:rsidRPr="00CE3293">
              <w:rPr>
                <w:sz w:val="22"/>
                <w:szCs w:val="22"/>
              </w:rPr>
              <w:t>Тымовского муниципального округа Сахалинской области</w:t>
            </w:r>
          </w:p>
          <w:p w14:paraId="26B0B597" w14:textId="77777777" w:rsidR="008D61BC" w:rsidRPr="00417232" w:rsidRDefault="008D61BC" w:rsidP="00454D19">
            <w:pPr>
              <w:jc w:val="center"/>
              <w:rPr>
                <w:sz w:val="28"/>
                <w:szCs w:val="28"/>
              </w:rPr>
            </w:pPr>
            <w:r w:rsidRPr="00CE3293">
              <w:rPr>
                <w:sz w:val="22"/>
                <w:szCs w:val="22"/>
              </w:rPr>
              <w:t xml:space="preserve">от </w:t>
            </w:r>
            <w:r w:rsidR="005A65D7" w:rsidRPr="00CE3293">
              <w:rPr>
                <w:sz w:val="22"/>
                <w:szCs w:val="22"/>
              </w:rPr>
              <w:t>03.10.2025</w:t>
            </w:r>
            <w:r w:rsidRPr="00CE3293">
              <w:rPr>
                <w:sz w:val="22"/>
                <w:szCs w:val="22"/>
              </w:rPr>
              <w:t xml:space="preserve"> № </w:t>
            </w:r>
            <w:r w:rsidR="005A65D7" w:rsidRPr="00CE3293">
              <w:rPr>
                <w:sz w:val="22"/>
                <w:szCs w:val="22"/>
              </w:rPr>
              <w:t>168</w:t>
            </w:r>
          </w:p>
        </w:tc>
      </w:tr>
    </w:tbl>
    <w:p w14:paraId="1C3B30B3" w14:textId="77777777" w:rsidR="008D61BC" w:rsidRPr="00417232" w:rsidRDefault="008D61BC" w:rsidP="008D61BC">
      <w:pPr>
        <w:jc w:val="both"/>
        <w:rPr>
          <w:sz w:val="28"/>
          <w:szCs w:val="28"/>
        </w:rPr>
      </w:pPr>
    </w:p>
    <w:p w14:paraId="25C8147A" w14:textId="77777777" w:rsidR="008D61BC" w:rsidRPr="00417232" w:rsidRDefault="008D61BC" w:rsidP="008D61BC">
      <w:pPr>
        <w:pStyle w:val="ConsPlusTitle"/>
        <w:jc w:val="center"/>
        <w:rPr>
          <w:rFonts w:ascii="Times New Roman" w:hAnsi="Times New Roman" w:cs="Times New Roman"/>
          <w:sz w:val="28"/>
          <w:szCs w:val="28"/>
        </w:rPr>
      </w:pPr>
    </w:p>
    <w:p w14:paraId="07C650CF" w14:textId="77777777" w:rsidR="008D61BC" w:rsidRPr="00CE3293" w:rsidRDefault="008D61BC" w:rsidP="008D61BC">
      <w:pPr>
        <w:pStyle w:val="ConsPlusTitle"/>
        <w:jc w:val="center"/>
        <w:rPr>
          <w:rFonts w:ascii="Times New Roman" w:hAnsi="Times New Roman" w:cs="Times New Roman"/>
          <w:sz w:val="24"/>
          <w:szCs w:val="24"/>
        </w:rPr>
      </w:pPr>
      <w:r w:rsidRPr="00CE3293">
        <w:rPr>
          <w:rFonts w:ascii="Times New Roman" w:hAnsi="Times New Roman" w:cs="Times New Roman"/>
          <w:sz w:val="24"/>
          <w:szCs w:val="24"/>
        </w:rPr>
        <w:t>ПОЛОЖЕНИЕ</w:t>
      </w:r>
    </w:p>
    <w:p w14:paraId="5E16C96C" w14:textId="77777777" w:rsidR="008D61BC" w:rsidRPr="00CE3293" w:rsidRDefault="00AB2E99" w:rsidP="00CE3293">
      <w:pPr>
        <w:pStyle w:val="ConsPlusTitle"/>
        <w:jc w:val="center"/>
        <w:rPr>
          <w:rFonts w:ascii="Times New Roman" w:hAnsi="Times New Roman" w:cs="Times New Roman"/>
          <w:b w:val="0"/>
          <w:sz w:val="24"/>
          <w:szCs w:val="24"/>
        </w:rPr>
      </w:pPr>
      <w:r w:rsidRPr="00CE3293">
        <w:rPr>
          <w:rFonts w:ascii="Times New Roman" w:hAnsi="Times New Roman" w:cs="Times New Roman"/>
          <w:sz w:val="24"/>
          <w:szCs w:val="24"/>
        </w:rPr>
        <w:t>о комиссии по рассмотрению заявок на заключение соглашений о предоставлении из бюджета Тымовского муниципального округа Сахалинской области субсидий на возмещение затрат гражданам, ведущим личные подсобные хозяйства, на содержание коров</w:t>
      </w:r>
    </w:p>
    <w:p w14:paraId="2B3A253A" w14:textId="77777777" w:rsidR="008D61BC" w:rsidRPr="005A65D7" w:rsidRDefault="008D61BC" w:rsidP="008D61BC">
      <w:pPr>
        <w:pStyle w:val="ConsPlusNormal"/>
        <w:jc w:val="center"/>
        <w:rPr>
          <w:b/>
          <w:sz w:val="24"/>
          <w:szCs w:val="24"/>
        </w:rPr>
      </w:pPr>
    </w:p>
    <w:p w14:paraId="70B2F89C" w14:textId="77777777" w:rsidR="008D61BC" w:rsidRPr="005A65D7" w:rsidRDefault="008D61BC" w:rsidP="00CE3293">
      <w:pPr>
        <w:pStyle w:val="a9"/>
        <w:numPr>
          <w:ilvl w:val="0"/>
          <w:numId w:val="3"/>
        </w:numPr>
        <w:ind w:left="0" w:hanging="11"/>
        <w:jc w:val="center"/>
        <w:rPr>
          <w:b/>
        </w:rPr>
      </w:pPr>
      <w:r w:rsidRPr="005A65D7">
        <w:rPr>
          <w:b/>
        </w:rPr>
        <w:t>Общие положения</w:t>
      </w:r>
    </w:p>
    <w:p w14:paraId="1CF87102" w14:textId="77777777" w:rsidR="008D61BC" w:rsidRPr="005A65D7" w:rsidRDefault="008D61BC" w:rsidP="00CE3293">
      <w:pPr>
        <w:pStyle w:val="a9"/>
        <w:ind w:left="0"/>
      </w:pPr>
    </w:p>
    <w:p w14:paraId="021428C8" w14:textId="77777777" w:rsidR="008D61BC" w:rsidRPr="005A65D7" w:rsidRDefault="008D61BC" w:rsidP="008D61BC">
      <w:pPr>
        <w:pStyle w:val="a9"/>
        <w:numPr>
          <w:ilvl w:val="1"/>
          <w:numId w:val="3"/>
        </w:numPr>
        <w:ind w:left="142" w:firstLine="578"/>
        <w:jc w:val="both"/>
      </w:pPr>
      <w:r w:rsidRPr="005A65D7">
        <w:t>Настоящее Положение определяет порядок работы комиссии по проведению отбора заявок на заключение соглашений о предоставлении из бюджета Тымовского муниципального округа Сахалинской области субсидий на возмещение затрат гражданам, ведущим личные подсобные хозяйства, на содержание коров (далее – Комиссия).</w:t>
      </w:r>
    </w:p>
    <w:p w14:paraId="5A6D25F8" w14:textId="77777777" w:rsidR="008D61BC" w:rsidRPr="005A65D7" w:rsidRDefault="008D61BC" w:rsidP="008D61BC">
      <w:pPr>
        <w:pStyle w:val="a9"/>
        <w:numPr>
          <w:ilvl w:val="1"/>
          <w:numId w:val="3"/>
        </w:numPr>
        <w:ind w:left="142" w:firstLine="578"/>
        <w:jc w:val="both"/>
      </w:pPr>
      <w:r w:rsidRPr="005A65D7">
        <w:t xml:space="preserve">Комиссия в своей деятельности руководствуется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правовыми актами Сахалинской области, муниципальными правовыми актами Тымовского муниципального округа Сахалинской области. </w:t>
      </w:r>
    </w:p>
    <w:p w14:paraId="28568678" w14:textId="77777777" w:rsidR="008D61BC" w:rsidRPr="005A65D7" w:rsidRDefault="008D61BC" w:rsidP="00CE3293">
      <w:pPr>
        <w:pStyle w:val="a9"/>
        <w:ind w:left="0"/>
        <w:jc w:val="both"/>
      </w:pPr>
    </w:p>
    <w:p w14:paraId="1A717F3D" w14:textId="77777777" w:rsidR="008D61BC" w:rsidRPr="005A65D7" w:rsidRDefault="008D61BC" w:rsidP="00CE3293">
      <w:pPr>
        <w:pStyle w:val="a9"/>
        <w:numPr>
          <w:ilvl w:val="0"/>
          <w:numId w:val="3"/>
        </w:numPr>
        <w:ind w:left="0" w:hanging="11"/>
        <w:jc w:val="center"/>
        <w:rPr>
          <w:b/>
        </w:rPr>
      </w:pPr>
      <w:r w:rsidRPr="005A65D7">
        <w:rPr>
          <w:b/>
        </w:rPr>
        <w:t>Основные функции и права комиссии</w:t>
      </w:r>
    </w:p>
    <w:p w14:paraId="0F2B123E" w14:textId="77777777" w:rsidR="008D61BC" w:rsidRPr="005A65D7" w:rsidRDefault="008D61BC" w:rsidP="008D61BC">
      <w:pPr>
        <w:pStyle w:val="a9"/>
        <w:jc w:val="both"/>
      </w:pPr>
    </w:p>
    <w:p w14:paraId="02678827" w14:textId="77777777" w:rsidR="008D61BC" w:rsidRPr="005A65D7" w:rsidRDefault="008D61BC" w:rsidP="008D61BC">
      <w:pPr>
        <w:pStyle w:val="a9"/>
        <w:numPr>
          <w:ilvl w:val="1"/>
          <w:numId w:val="3"/>
        </w:numPr>
        <w:jc w:val="both"/>
      </w:pPr>
      <w:r w:rsidRPr="005A65D7">
        <w:t>Комиссия осуществляет следующие функции:</w:t>
      </w:r>
    </w:p>
    <w:p w14:paraId="58DEF969" w14:textId="77777777" w:rsidR="008D61BC" w:rsidRPr="005A65D7" w:rsidRDefault="008D61BC" w:rsidP="008D61BC">
      <w:pPr>
        <w:ind w:firstLine="720"/>
        <w:jc w:val="both"/>
      </w:pPr>
      <w:r w:rsidRPr="005A65D7">
        <w:t xml:space="preserve">2.1.1 проводит проверку документов, представленных гражданами, ведущими личные подсобные хозяйства (далее – Заявители), на соответствие критериям, установленным пунктом 1.4 и требованиям, установленным пунктом 2.6 Порядка предоставления из бюджета Тымовского муниципального округа Сахалинской области субсидий на возмещение затрат гражданам, ведущим личные подсобные хозяйства, на содержание коров, утвержденного постановлением администрации  Тымовского муниципального округа Сахалинской области (далее – Порядок); </w:t>
      </w:r>
    </w:p>
    <w:p w14:paraId="7D1328A7" w14:textId="77777777" w:rsidR="008D61BC" w:rsidRPr="005A65D7" w:rsidRDefault="008D61BC" w:rsidP="008D61BC">
      <w:pPr>
        <w:ind w:firstLine="720"/>
        <w:jc w:val="both"/>
      </w:pPr>
      <w:r w:rsidRPr="005A65D7">
        <w:t>2.1.2 в соответствии с Порядком проводит отбор Заявителей на заключение соглашений о предоставлении из бюджета Тымовского муниципального округа Сахалинской области субсидии на возмещение затрат гражданам, ведущим личные подсобные хозяйства, на содержание коров (далее – Субсидия);</w:t>
      </w:r>
    </w:p>
    <w:p w14:paraId="630B9B02" w14:textId="77777777" w:rsidR="008D61BC" w:rsidRPr="005A65D7" w:rsidRDefault="008D61BC" w:rsidP="008D61BC">
      <w:pPr>
        <w:ind w:firstLine="720"/>
        <w:jc w:val="both"/>
      </w:pPr>
      <w:r w:rsidRPr="005A65D7">
        <w:t xml:space="preserve">2.2. Деятельность Комиссии осуществляется с соблюдением принципов гласности, объективности, единства требований и создания равных конкурентных условий на основе коллегиального обсуждения и решения вопросов, входящих в ее компетенцию. </w:t>
      </w:r>
    </w:p>
    <w:p w14:paraId="4F467DCF" w14:textId="77777777" w:rsidR="008D61BC" w:rsidRPr="005A65D7" w:rsidRDefault="008D61BC" w:rsidP="008D61BC">
      <w:pPr>
        <w:pStyle w:val="a9"/>
        <w:numPr>
          <w:ilvl w:val="1"/>
          <w:numId w:val="4"/>
        </w:numPr>
        <w:ind w:left="0" w:firstLine="720"/>
        <w:jc w:val="both"/>
      </w:pPr>
      <w:r w:rsidRPr="005A65D7">
        <w:t xml:space="preserve">Комиссия для выполнения возложенных на нее функций вправе предложить Заявителю представить разъяснения по представленным документам, пригласить Заявителя на заседание Комиссии. </w:t>
      </w:r>
    </w:p>
    <w:p w14:paraId="5E553F1F" w14:textId="77777777" w:rsidR="008D61BC" w:rsidRPr="005A65D7" w:rsidRDefault="008D61BC" w:rsidP="008D61BC">
      <w:pPr>
        <w:pStyle w:val="a9"/>
        <w:numPr>
          <w:ilvl w:val="1"/>
          <w:numId w:val="4"/>
        </w:numPr>
        <w:ind w:left="0" w:firstLine="720"/>
        <w:jc w:val="both"/>
      </w:pPr>
      <w:r w:rsidRPr="005A65D7">
        <w:t>Комиссия обеспечивает конфиденциальность представленной информации.</w:t>
      </w:r>
    </w:p>
    <w:p w14:paraId="076368B3" w14:textId="77777777" w:rsidR="008D61BC" w:rsidRPr="005A65D7" w:rsidRDefault="008D61BC" w:rsidP="008D61BC">
      <w:pPr>
        <w:pStyle w:val="a9"/>
      </w:pPr>
    </w:p>
    <w:p w14:paraId="0BB445BD" w14:textId="77777777" w:rsidR="008D61BC" w:rsidRPr="005A65D7" w:rsidRDefault="008D61BC" w:rsidP="00CE3293">
      <w:pPr>
        <w:pStyle w:val="a9"/>
        <w:numPr>
          <w:ilvl w:val="0"/>
          <w:numId w:val="4"/>
        </w:numPr>
        <w:ind w:left="0" w:firstLine="36"/>
        <w:jc w:val="center"/>
        <w:rPr>
          <w:b/>
        </w:rPr>
      </w:pPr>
      <w:r w:rsidRPr="005A65D7">
        <w:rPr>
          <w:b/>
        </w:rPr>
        <w:t>Состав комиссии</w:t>
      </w:r>
    </w:p>
    <w:p w14:paraId="1DE42BAB" w14:textId="77777777" w:rsidR="008D61BC" w:rsidRPr="005A65D7" w:rsidRDefault="008D61BC" w:rsidP="008D61BC">
      <w:pPr>
        <w:jc w:val="both"/>
        <w:rPr>
          <w:b/>
        </w:rPr>
      </w:pPr>
    </w:p>
    <w:p w14:paraId="556C07F3" w14:textId="77777777" w:rsidR="008D61BC" w:rsidRPr="005A65D7" w:rsidRDefault="008D61BC" w:rsidP="008D61BC">
      <w:pPr>
        <w:pStyle w:val="a9"/>
        <w:numPr>
          <w:ilvl w:val="1"/>
          <w:numId w:val="5"/>
        </w:numPr>
        <w:ind w:left="0" w:firstLine="720"/>
        <w:jc w:val="both"/>
      </w:pPr>
      <w:r w:rsidRPr="005A65D7">
        <w:t xml:space="preserve">Комиссия состоит из председателя, заместителя председателя, секретаря и членов комиссии. </w:t>
      </w:r>
    </w:p>
    <w:p w14:paraId="2C79E466" w14:textId="77777777" w:rsidR="008D61BC" w:rsidRPr="005A65D7" w:rsidRDefault="008D61BC" w:rsidP="008D61BC">
      <w:pPr>
        <w:pStyle w:val="a9"/>
        <w:numPr>
          <w:ilvl w:val="1"/>
          <w:numId w:val="5"/>
        </w:numPr>
        <w:ind w:left="0" w:firstLine="720"/>
        <w:jc w:val="both"/>
      </w:pPr>
      <w:r w:rsidRPr="005A65D7">
        <w:t>Председатель Комиссии:</w:t>
      </w:r>
    </w:p>
    <w:p w14:paraId="5B3BDED7" w14:textId="77777777" w:rsidR="008D61BC" w:rsidRPr="005A65D7" w:rsidRDefault="008D61BC" w:rsidP="008D61BC">
      <w:pPr>
        <w:pStyle w:val="a9"/>
        <w:ind w:left="0" w:firstLine="720"/>
        <w:jc w:val="both"/>
      </w:pPr>
      <w:r w:rsidRPr="005A65D7">
        <w:t>-  организует работу Комиссии, определяет место и время проведения заседаний комиссии;</w:t>
      </w:r>
    </w:p>
    <w:p w14:paraId="22E0CA61" w14:textId="77777777" w:rsidR="008D61BC" w:rsidRPr="005A65D7" w:rsidRDefault="008D61BC" w:rsidP="008D61BC">
      <w:pPr>
        <w:pStyle w:val="a9"/>
        <w:ind w:left="0" w:firstLine="720"/>
        <w:jc w:val="both"/>
      </w:pPr>
      <w:r w:rsidRPr="005A65D7">
        <w:t>- председательствует на заседаниях Комиссии;</w:t>
      </w:r>
    </w:p>
    <w:p w14:paraId="24C0B0C6" w14:textId="77777777" w:rsidR="008D61BC" w:rsidRPr="005A65D7" w:rsidRDefault="008D61BC" w:rsidP="008D61BC">
      <w:pPr>
        <w:pStyle w:val="a9"/>
        <w:ind w:left="0" w:firstLine="720"/>
        <w:jc w:val="both"/>
      </w:pPr>
      <w:r w:rsidRPr="005A65D7">
        <w:t>- определяет по согласованию с другими членами Комиссии порядок рассмотрения вопросов;</w:t>
      </w:r>
    </w:p>
    <w:p w14:paraId="0F4A64FD" w14:textId="77777777" w:rsidR="008D61BC" w:rsidRPr="005A65D7" w:rsidRDefault="008D61BC" w:rsidP="008D61BC">
      <w:pPr>
        <w:pStyle w:val="a9"/>
        <w:ind w:left="0" w:firstLine="720"/>
        <w:jc w:val="both"/>
      </w:pPr>
      <w:r w:rsidRPr="005A65D7">
        <w:t>- осуществляет иные полномочия в соответствии с действующим законодательством.</w:t>
      </w:r>
    </w:p>
    <w:p w14:paraId="3410F535" w14:textId="77777777" w:rsidR="008D61BC" w:rsidRPr="005A65D7" w:rsidRDefault="008D61BC" w:rsidP="008D61BC">
      <w:pPr>
        <w:pStyle w:val="a9"/>
        <w:ind w:left="0" w:firstLine="720"/>
        <w:jc w:val="both"/>
      </w:pPr>
      <w:r w:rsidRPr="005A65D7">
        <w:t>3.3. Заместитель председателя комиссии исполняет функции председателя комиссии при его отсутствии на заседании Комиссии.</w:t>
      </w:r>
    </w:p>
    <w:p w14:paraId="099BCE0B" w14:textId="77777777" w:rsidR="008D61BC" w:rsidRPr="005A65D7" w:rsidRDefault="008D61BC" w:rsidP="008D61BC">
      <w:pPr>
        <w:pStyle w:val="a9"/>
        <w:ind w:left="0" w:firstLine="720"/>
        <w:jc w:val="both"/>
      </w:pPr>
      <w:r w:rsidRPr="005A65D7">
        <w:t xml:space="preserve">3.4. Секретарь комиссии осуществляет подготовку заседаний Комиссии, включая информирование членов Комиссии по вопросам, относящимся к их функциям, извещает лиц, принимающих участие в работе Комиссии о времени и месте проведения заседания, ведет и оформляет протокол заседания Комиссии. На время отсутствия секретаря, его функции выполняет один из членов комиссии, назначенный председателем Комиссии (при его отсутствии на заседании – его заместителем). </w:t>
      </w:r>
    </w:p>
    <w:p w14:paraId="393C4307" w14:textId="77777777" w:rsidR="008D61BC" w:rsidRPr="005A65D7" w:rsidRDefault="008D61BC" w:rsidP="008D61BC">
      <w:pPr>
        <w:pStyle w:val="a9"/>
        <w:ind w:left="0" w:firstLine="720"/>
        <w:jc w:val="both"/>
      </w:pPr>
      <w:r w:rsidRPr="005A65D7">
        <w:t>3.5 Члены комиссии участвуют в рассмотрении вопросов, отнесенных к полномочиям Комиссии.</w:t>
      </w:r>
    </w:p>
    <w:p w14:paraId="57E444E0" w14:textId="77777777" w:rsidR="008D61BC" w:rsidRPr="005A65D7" w:rsidRDefault="008D61BC" w:rsidP="008D61BC">
      <w:pPr>
        <w:pStyle w:val="a9"/>
        <w:ind w:left="0" w:firstLine="720"/>
        <w:jc w:val="both"/>
      </w:pPr>
    </w:p>
    <w:p w14:paraId="6B331D57" w14:textId="77777777" w:rsidR="008D61BC" w:rsidRPr="005A65D7" w:rsidRDefault="008D61BC" w:rsidP="00CE3293">
      <w:pPr>
        <w:pStyle w:val="a9"/>
        <w:ind w:left="0"/>
        <w:jc w:val="center"/>
        <w:rPr>
          <w:b/>
        </w:rPr>
      </w:pPr>
      <w:r w:rsidRPr="005A65D7">
        <w:rPr>
          <w:b/>
        </w:rPr>
        <w:t>4. Порядок и организация работы комиссии</w:t>
      </w:r>
    </w:p>
    <w:p w14:paraId="22F975E3" w14:textId="77777777" w:rsidR="008D61BC" w:rsidRPr="005A65D7" w:rsidRDefault="008D61BC" w:rsidP="008D61BC">
      <w:pPr>
        <w:pStyle w:val="a9"/>
        <w:jc w:val="both"/>
        <w:rPr>
          <w:b/>
        </w:rPr>
      </w:pPr>
      <w:r w:rsidRPr="005A65D7">
        <w:rPr>
          <w:b/>
        </w:rPr>
        <w:t xml:space="preserve"> </w:t>
      </w:r>
    </w:p>
    <w:p w14:paraId="572C52DD" w14:textId="77777777" w:rsidR="008D61BC" w:rsidRPr="005A65D7" w:rsidRDefault="008D61BC" w:rsidP="008D61BC">
      <w:pPr>
        <w:ind w:firstLine="709"/>
        <w:jc w:val="both"/>
      </w:pPr>
      <w:r w:rsidRPr="005A65D7">
        <w:t>4.1. Комиссия проводит свои заседания по мере необходимости.</w:t>
      </w:r>
    </w:p>
    <w:p w14:paraId="5A73DA79" w14:textId="77777777" w:rsidR="008D61BC" w:rsidRPr="005A65D7" w:rsidRDefault="008D61BC" w:rsidP="008D61BC">
      <w:pPr>
        <w:ind w:firstLine="709"/>
        <w:jc w:val="both"/>
      </w:pPr>
      <w:r w:rsidRPr="005A65D7">
        <w:t xml:space="preserve">4.2. Секретарь комиссии осуществляет подготовку заседаний Комиссии, включая информирование членов Комиссии по вопросам, относящимся к их функциям, извещает лиц, принимающих участие в работе Комиссии о времени и месте проведения заседания, ведет и оформляет протокол заседания Комиссии. На время отсутствия секретаря, его функции исполняет один из членов комиссии, назначенный председателем Комиссии. </w:t>
      </w:r>
    </w:p>
    <w:p w14:paraId="29914D45" w14:textId="77777777" w:rsidR="008D61BC" w:rsidRPr="005A65D7" w:rsidRDefault="008D61BC" w:rsidP="008D61BC">
      <w:pPr>
        <w:ind w:firstLine="709"/>
        <w:jc w:val="both"/>
      </w:pPr>
      <w:r w:rsidRPr="005A65D7">
        <w:t xml:space="preserve">4.3. Комиссия правомочна решать вопросы, отнесенные к ее компетенции, если на заседании присутствуют не менее чем 50% от общего числа ее членов. </w:t>
      </w:r>
    </w:p>
    <w:p w14:paraId="464E0677" w14:textId="77777777" w:rsidR="00722F2B" w:rsidRPr="005A65D7" w:rsidRDefault="008D61BC" w:rsidP="008D61BC">
      <w:pPr>
        <w:ind w:firstLine="709"/>
        <w:jc w:val="both"/>
      </w:pPr>
      <w:r w:rsidRPr="005A65D7">
        <w:t>4.4. Решения Комиссии оформляются протоколом.</w:t>
      </w:r>
    </w:p>
    <w:p w14:paraId="3A5AD820" w14:textId="77777777" w:rsidR="008D61BC" w:rsidRPr="005A65D7" w:rsidRDefault="008D61BC" w:rsidP="008D61BC">
      <w:pPr>
        <w:ind w:firstLine="709"/>
        <w:jc w:val="both"/>
      </w:pPr>
    </w:p>
    <w:p w14:paraId="4A2215BF" w14:textId="77777777" w:rsidR="00722F2B" w:rsidRDefault="00722F2B" w:rsidP="008D61BC">
      <w:pPr>
        <w:jc w:val="both"/>
        <w:sectPr w:rsidR="00722F2B" w:rsidSect="00722F2B">
          <w:pgSz w:w="11906" w:h="16838"/>
          <w:pgMar w:top="1134" w:right="850" w:bottom="1134" w:left="1701" w:header="709" w:footer="709" w:gutter="0"/>
          <w:pgNumType w:start="1"/>
          <w:cols w:space="708"/>
          <w:titlePg/>
          <w:docGrid w:linePitch="360"/>
        </w:sectPr>
      </w:pPr>
    </w:p>
    <w:tbl>
      <w:tblPr>
        <w:tblStyle w:val="a8"/>
        <w:tblW w:w="0" w:type="auto"/>
        <w:tblInd w:w="4531" w:type="dxa"/>
        <w:tblLook w:val="04A0" w:firstRow="1" w:lastRow="0" w:firstColumn="1" w:lastColumn="0" w:noHBand="0" w:noVBand="1"/>
      </w:tblPr>
      <w:tblGrid>
        <w:gridCol w:w="4529"/>
      </w:tblGrid>
      <w:tr w:rsidR="008D61BC" w:rsidRPr="005A65D7" w14:paraId="47B296D8" w14:textId="77777777" w:rsidTr="00454D19">
        <w:tc>
          <w:tcPr>
            <w:tcW w:w="4529" w:type="dxa"/>
            <w:tcBorders>
              <w:top w:val="nil"/>
              <w:left w:val="nil"/>
              <w:bottom w:val="nil"/>
              <w:right w:val="nil"/>
            </w:tcBorders>
          </w:tcPr>
          <w:p w14:paraId="18A91D3A" w14:textId="77777777" w:rsidR="008D61BC" w:rsidRPr="005A65D7" w:rsidRDefault="008D61BC" w:rsidP="00454D19">
            <w:pPr>
              <w:jc w:val="center"/>
            </w:pPr>
            <w:r w:rsidRPr="005A65D7">
              <w:t>УТВЕРЖДЕН</w:t>
            </w:r>
          </w:p>
          <w:p w14:paraId="2AD2EF92" w14:textId="77777777" w:rsidR="008D61BC" w:rsidRPr="005A65D7" w:rsidRDefault="008D61BC" w:rsidP="00454D19">
            <w:pPr>
              <w:jc w:val="center"/>
            </w:pPr>
            <w:r w:rsidRPr="005A65D7">
              <w:t>постановлением администрации Тымовского муниципального округа Сахалинской области</w:t>
            </w:r>
          </w:p>
          <w:p w14:paraId="793D8209" w14:textId="77777777" w:rsidR="008D61BC" w:rsidRPr="005A65D7" w:rsidRDefault="008D61BC" w:rsidP="00454D19">
            <w:pPr>
              <w:jc w:val="center"/>
            </w:pPr>
            <w:r w:rsidRPr="005A65D7">
              <w:t xml:space="preserve">от </w:t>
            </w:r>
            <w:r w:rsidR="00CE3293">
              <w:t>03.10.2025</w:t>
            </w:r>
            <w:r w:rsidRPr="005A65D7">
              <w:t xml:space="preserve"> №</w:t>
            </w:r>
            <w:r w:rsidR="00CE3293">
              <w:t xml:space="preserve"> 168</w:t>
            </w:r>
            <w:r w:rsidRPr="005A65D7">
              <w:t xml:space="preserve"> </w:t>
            </w:r>
          </w:p>
        </w:tc>
      </w:tr>
    </w:tbl>
    <w:p w14:paraId="2951B4D0" w14:textId="77777777" w:rsidR="008D61BC" w:rsidRPr="005A65D7" w:rsidRDefault="008D61BC" w:rsidP="008D61BC">
      <w:pPr>
        <w:jc w:val="both"/>
      </w:pPr>
    </w:p>
    <w:p w14:paraId="3E9248F5" w14:textId="77777777" w:rsidR="008D61BC" w:rsidRPr="005A65D7" w:rsidRDefault="008D61BC" w:rsidP="008D61BC">
      <w:pPr>
        <w:jc w:val="both"/>
      </w:pPr>
    </w:p>
    <w:p w14:paraId="0D05BE17" w14:textId="77777777" w:rsidR="008D61BC" w:rsidRPr="00CE3293" w:rsidRDefault="008D61BC" w:rsidP="008D61BC">
      <w:pPr>
        <w:pStyle w:val="ConsPlusTitle"/>
        <w:jc w:val="center"/>
        <w:rPr>
          <w:rFonts w:ascii="Times New Roman" w:hAnsi="Times New Roman" w:cs="Times New Roman"/>
          <w:sz w:val="24"/>
          <w:szCs w:val="24"/>
        </w:rPr>
      </w:pPr>
      <w:r w:rsidRPr="00CE3293">
        <w:rPr>
          <w:rFonts w:ascii="Times New Roman" w:hAnsi="Times New Roman" w:cs="Times New Roman"/>
          <w:sz w:val="24"/>
          <w:szCs w:val="24"/>
        </w:rPr>
        <w:t>СОСТАВ</w:t>
      </w:r>
    </w:p>
    <w:p w14:paraId="305A3F17" w14:textId="77777777" w:rsidR="008D61BC" w:rsidRPr="00CE3293" w:rsidRDefault="008D61BC" w:rsidP="00CE3293">
      <w:pPr>
        <w:pStyle w:val="ConsPlusTitle"/>
        <w:jc w:val="center"/>
        <w:rPr>
          <w:rFonts w:ascii="Times New Roman" w:hAnsi="Times New Roman" w:cs="Times New Roman"/>
          <w:b w:val="0"/>
          <w:sz w:val="24"/>
          <w:szCs w:val="24"/>
        </w:rPr>
      </w:pPr>
      <w:r w:rsidRPr="00CE3293">
        <w:rPr>
          <w:rFonts w:ascii="Times New Roman" w:hAnsi="Times New Roman" w:cs="Times New Roman"/>
          <w:sz w:val="24"/>
          <w:szCs w:val="24"/>
        </w:rPr>
        <w:t xml:space="preserve"> </w:t>
      </w:r>
      <w:r w:rsidR="00AB2E99" w:rsidRPr="00CE3293">
        <w:rPr>
          <w:rFonts w:ascii="Times New Roman" w:hAnsi="Times New Roman" w:cs="Times New Roman"/>
          <w:sz w:val="24"/>
          <w:szCs w:val="24"/>
        </w:rPr>
        <w:t>комиссии по рассмотрению заявок на заключение соглашений о предоставлении из бюджета Тымовского муниципального округа Сахалинской области субсидий на возмещение затрат гражданам, ведущим личные подсобные хозяйства, на содержание коров</w:t>
      </w:r>
    </w:p>
    <w:p w14:paraId="11331AD1" w14:textId="77777777" w:rsidR="008D61BC" w:rsidRPr="005A65D7" w:rsidRDefault="008D61BC" w:rsidP="008D61BC">
      <w:pPr>
        <w:pStyle w:val="ConsPlusNormal"/>
        <w:jc w:val="center"/>
        <w:rPr>
          <w:b/>
          <w:sz w:val="24"/>
          <w:szCs w:val="24"/>
        </w:rPr>
      </w:pPr>
    </w:p>
    <w:p w14:paraId="70988603" w14:textId="77777777" w:rsidR="008D61BC" w:rsidRPr="005A65D7" w:rsidRDefault="008D61BC" w:rsidP="008D61BC">
      <w:pPr>
        <w:jc w:val="center"/>
      </w:pP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095"/>
      </w:tblGrid>
      <w:tr w:rsidR="008D61BC" w:rsidRPr="005A65D7" w14:paraId="2802B1A2" w14:textId="77777777" w:rsidTr="00CE3293">
        <w:trPr>
          <w:jc w:val="center"/>
        </w:trPr>
        <w:tc>
          <w:tcPr>
            <w:tcW w:w="3828" w:type="dxa"/>
            <w:hideMark/>
          </w:tcPr>
          <w:p w14:paraId="265A02E0" w14:textId="77777777" w:rsidR="008D61BC" w:rsidRPr="005A65D7" w:rsidRDefault="008D61BC" w:rsidP="00454D19">
            <w:r w:rsidRPr="005A65D7">
              <w:t xml:space="preserve">Сагидулина Наталья Сергеевна </w:t>
            </w:r>
          </w:p>
        </w:tc>
        <w:tc>
          <w:tcPr>
            <w:tcW w:w="5095" w:type="dxa"/>
          </w:tcPr>
          <w:p w14:paraId="662D007F" w14:textId="77777777" w:rsidR="008D61BC" w:rsidRPr="005A65D7" w:rsidRDefault="008D61BC" w:rsidP="00454D19">
            <w:pPr>
              <w:pStyle w:val="a9"/>
              <w:ind w:left="0"/>
              <w:jc w:val="both"/>
            </w:pPr>
            <w:r w:rsidRPr="005A65D7">
              <w:t xml:space="preserve"> - вице-мэр Тымовского муниципального округа Сахалинской области, председатель комиссии;</w:t>
            </w:r>
          </w:p>
          <w:p w14:paraId="67790005" w14:textId="77777777" w:rsidR="008D61BC" w:rsidRPr="005A65D7" w:rsidRDefault="008D61BC" w:rsidP="00454D19">
            <w:pPr>
              <w:pStyle w:val="a9"/>
              <w:ind w:left="0"/>
              <w:jc w:val="both"/>
            </w:pPr>
          </w:p>
        </w:tc>
      </w:tr>
      <w:tr w:rsidR="008D61BC" w:rsidRPr="005A65D7" w14:paraId="68538EEE" w14:textId="77777777" w:rsidTr="00CE3293">
        <w:trPr>
          <w:jc w:val="center"/>
        </w:trPr>
        <w:tc>
          <w:tcPr>
            <w:tcW w:w="3828" w:type="dxa"/>
            <w:hideMark/>
          </w:tcPr>
          <w:p w14:paraId="0A656A53" w14:textId="77777777" w:rsidR="008D61BC" w:rsidRPr="005A65D7" w:rsidRDefault="008D61BC" w:rsidP="00454D19">
            <w:r w:rsidRPr="005A65D7">
              <w:t>Кучаева Наталья Михайловна</w:t>
            </w:r>
          </w:p>
        </w:tc>
        <w:tc>
          <w:tcPr>
            <w:tcW w:w="5095" w:type="dxa"/>
          </w:tcPr>
          <w:p w14:paraId="6FAC96CA" w14:textId="77777777" w:rsidR="008D61BC" w:rsidRPr="005A65D7" w:rsidRDefault="008D61BC" w:rsidP="00454D19">
            <w:pPr>
              <w:pStyle w:val="a9"/>
              <w:ind w:left="0"/>
              <w:jc w:val="both"/>
            </w:pPr>
            <w:r w:rsidRPr="005A65D7">
              <w:t>- начальник отдела экономики, торговли и сельского хозяйства администрации Тымовского муниципального округа Сахалинской области, заместитель председателя комиссии;</w:t>
            </w:r>
          </w:p>
          <w:p w14:paraId="4B21BCC4" w14:textId="77777777" w:rsidR="008D61BC" w:rsidRPr="005A65D7" w:rsidRDefault="008D61BC" w:rsidP="00454D19">
            <w:pPr>
              <w:pStyle w:val="a9"/>
              <w:ind w:left="0"/>
              <w:jc w:val="both"/>
            </w:pPr>
          </w:p>
        </w:tc>
      </w:tr>
      <w:tr w:rsidR="008D61BC" w:rsidRPr="005A65D7" w14:paraId="00DA6664" w14:textId="77777777" w:rsidTr="00CE3293">
        <w:trPr>
          <w:jc w:val="center"/>
        </w:trPr>
        <w:tc>
          <w:tcPr>
            <w:tcW w:w="3828" w:type="dxa"/>
            <w:hideMark/>
          </w:tcPr>
          <w:p w14:paraId="689F3798" w14:textId="77777777" w:rsidR="008D61BC" w:rsidRPr="005A65D7" w:rsidRDefault="008D61BC" w:rsidP="00454D19">
            <w:r w:rsidRPr="005A65D7">
              <w:t>Девяткина Анна Михайловна</w:t>
            </w:r>
          </w:p>
        </w:tc>
        <w:tc>
          <w:tcPr>
            <w:tcW w:w="5095" w:type="dxa"/>
            <w:hideMark/>
          </w:tcPr>
          <w:p w14:paraId="3F24BB14" w14:textId="77777777" w:rsidR="008D61BC" w:rsidRPr="005A65D7" w:rsidRDefault="008D61BC" w:rsidP="00454D19">
            <w:pPr>
              <w:pStyle w:val="a9"/>
              <w:ind w:left="0"/>
              <w:jc w:val="both"/>
            </w:pPr>
            <w:r w:rsidRPr="005A65D7">
              <w:t>- ведущий консультант отдела экономики, торговли и сельского хозяйства администрации Тымовского муниципального округа Сахалинской области, секретарь комиссии;</w:t>
            </w:r>
          </w:p>
          <w:p w14:paraId="7F29C794" w14:textId="77777777" w:rsidR="008D61BC" w:rsidRPr="005A65D7" w:rsidRDefault="008D61BC" w:rsidP="00454D19">
            <w:pPr>
              <w:pStyle w:val="a9"/>
              <w:ind w:left="0"/>
              <w:jc w:val="both"/>
            </w:pPr>
          </w:p>
        </w:tc>
      </w:tr>
      <w:tr w:rsidR="008D61BC" w:rsidRPr="005A65D7" w14:paraId="19B41B84" w14:textId="77777777" w:rsidTr="00CE3293">
        <w:trPr>
          <w:trHeight w:val="453"/>
          <w:jc w:val="center"/>
        </w:trPr>
        <w:tc>
          <w:tcPr>
            <w:tcW w:w="3828" w:type="dxa"/>
          </w:tcPr>
          <w:p w14:paraId="5596B3EA" w14:textId="77777777" w:rsidR="008D61BC" w:rsidRPr="005A65D7" w:rsidRDefault="008D61BC" w:rsidP="00454D19">
            <w:pPr>
              <w:pStyle w:val="a9"/>
              <w:ind w:left="34"/>
              <w:jc w:val="center"/>
            </w:pPr>
            <w:r w:rsidRPr="005A65D7">
              <w:t>Члены комиссии:</w:t>
            </w:r>
          </w:p>
        </w:tc>
        <w:tc>
          <w:tcPr>
            <w:tcW w:w="5095" w:type="dxa"/>
          </w:tcPr>
          <w:p w14:paraId="1180EA95" w14:textId="77777777" w:rsidR="008D61BC" w:rsidRPr="005A65D7" w:rsidRDefault="008D61BC" w:rsidP="00454D19">
            <w:pPr>
              <w:pStyle w:val="a9"/>
              <w:ind w:left="0"/>
              <w:jc w:val="both"/>
            </w:pPr>
          </w:p>
        </w:tc>
      </w:tr>
      <w:tr w:rsidR="008D61BC" w:rsidRPr="005A65D7" w14:paraId="41326417" w14:textId="77777777" w:rsidTr="00CE3293">
        <w:trPr>
          <w:jc w:val="center"/>
        </w:trPr>
        <w:tc>
          <w:tcPr>
            <w:tcW w:w="3828" w:type="dxa"/>
          </w:tcPr>
          <w:p w14:paraId="2D905213" w14:textId="77777777" w:rsidR="008D61BC" w:rsidRPr="005A65D7" w:rsidRDefault="008D61BC" w:rsidP="00454D19">
            <w:pPr>
              <w:pStyle w:val="a9"/>
              <w:ind w:left="34"/>
            </w:pPr>
          </w:p>
        </w:tc>
        <w:tc>
          <w:tcPr>
            <w:tcW w:w="5095" w:type="dxa"/>
          </w:tcPr>
          <w:p w14:paraId="14A96272" w14:textId="77777777" w:rsidR="008D61BC" w:rsidRPr="005A65D7" w:rsidRDefault="008D61BC" w:rsidP="00454D19">
            <w:pPr>
              <w:pStyle w:val="a9"/>
              <w:ind w:left="0"/>
              <w:jc w:val="both"/>
            </w:pPr>
          </w:p>
        </w:tc>
      </w:tr>
      <w:tr w:rsidR="008D61BC" w:rsidRPr="005A65D7" w14:paraId="5AFD2096" w14:textId="77777777" w:rsidTr="00CE3293">
        <w:trPr>
          <w:jc w:val="center"/>
        </w:trPr>
        <w:tc>
          <w:tcPr>
            <w:tcW w:w="3828" w:type="dxa"/>
            <w:hideMark/>
          </w:tcPr>
          <w:p w14:paraId="4536946E" w14:textId="77777777" w:rsidR="008D61BC" w:rsidRPr="005A65D7" w:rsidRDefault="008D61BC" w:rsidP="00454D19">
            <w:r w:rsidRPr="005A65D7">
              <w:t>Войчишена Виктория Егоровна</w:t>
            </w:r>
          </w:p>
          <w:p w14:paraId="59E92424" w14:textId="77777777" w:rsidR="008D61BC" w:rsidRPr="005A65D7" w:rsidRDefault="008D61BC" w:rsidP="00454D19"/>
        </w:tc>
        <w:tc>
          <w:tcPr>
            <w:tcW w:w="5095" w:type="dxa"/>
          </w:tcPr>
          <w:p w14:paraId="601C4D4C" w14:textId="77777777" w:rsidR="008D61BC" w:rsidRPr="005A65D7" w:rsidRDefault="008D61BC" w:rsidP="00454D19">
            <w:pPr>
              <w:pStyle w:val="a9"/>
              <w:ind w:left="0"/>
              <w:jc w:val="both"/>
            </w:pPr>
            <w:r w:rsidRPr="005A65D7">
              <w:t>- референт отдела экономики, торговли и сельского хозяйства администрации Тымовского муниципального округа Сахалинской области;</w:t>
            </w:r>
          </w:p>
          <w:p w14:paraId="38CE3CBE" w14:textId="77777777" w:rsidR="008D61BC" w:rsidRPr="005A65D7" w:rsidRDefault="008D61BC" w:rsidP="00454D19">
            <w:pPr>
              <w:pStyle w:val="a9"/>
              <w:ind w:left="0"/>
              <w:jc w:val="both"/>
            </w:pPr>
          </w:p>
        </w:tc>
      </w:tr>
      <w:tr w:rsidR="008D61BC" w:rsidRPr="005A65D7" w14:paraId="5AF8C59C" w14:textId="77777777" w:rsidTr="00CE3293">
        <w:trPr>
          <w:jc w:val="center"/>
        </w:trPr>
        <w:tc>
          <w:tcPr>
            <w:tcW w:w="3828" w:type="dxa"/>
            <w:hideMark/>
          </w:tcPr>
          <w:p w14:paraId="3BD7F2FC" w14:textId="77777777" w:rsidR="008D61BC" w:rsidRPr="005A65D7" w:rsidRDefault="008D61BC" w:rsidP="00454D19">
            <w:r w:rsidRPr="005A65D7">
              <w:t>Новодворский Алексей Анатольевич</w:t>
            </w:r>
          </w:p>
        </w:tc>
        <w:tc>
          <w:tcPr>
            <w:tcW w:w="5095" w:type="dxa"/>
          </w:tcPr>
          <w:p w14:paraId="669174E0" w14:textId="77777777" w:rsidR="008D61BC" w:rsidRPr="005A65D7" w:rsidRDefault="008D61BC" w:rsidP="00454D19">
            <w:pPr>
              <w:pStyle w:val="a9"/>
              <w:ind w:left="0"/>
              <w:jc w:val="both"/>
            </w:pPr>
            <w:r w:rsidRPr="005A65D7">
              <w:t>- начальник юридического отдела администрации Тымовского муниципального округа Сахалинской области;</w:t>
            </w:r>
          </w:p>
          <w:p w14:paraId="753DB294" w14:textId="77777777" w:rsidR="008D61BC" w:rsidRPr="005A65D7" w:rsidRDefault="008D61BC" w:rsidP="00454D19">
            <w:pPr>
              <w:pStyle w:val="a9"/>
              <w:ind w:left="0"/>
              <w:jc w:val="both"/>
            </w:pPr>
          </w:p>
        </w:tc>
      </w:tr>
      <w:tr w:rsidR="008D61BC" w:rsidRPr="005A65D7" w14:paraId="6E0BEB3E" w14:textId="77777777" w:rsidTr="00CE3293">
        <w:trPr>
          <w:jc w:val="center"/>
        </w:trPr>
        <w:tc>
          <w:tcPr>
            <w:tcW w:w="3828" w:type="dxa"/>
            <w:hideMark/>
          </w:tcPr>
          <w:p w14:paraId="14C1D69A" w14:textId="77777777" w:rsidR="008D61BC" w:rsidRPr="005A65D7" w:rsidRDefault="008D61BC" w:rsidP="00454D19">
            <w:pPr>
              <w:pStyle w:val="a9"/>
              <w:ind w:left="34"/>
            </w:pPr>
            <w:r w:rsidRPr="005A65D7">
              <w:t>Стародубцева Марина Сергеевна</w:t>
            </w:r>
          </w:p>
        </w:tc>
        <w:tc>
          <w:tcPr>
            <w:tcW w:w="5095" w:type="dxa"/>
          </w:tcPr>
          <w:p w14:paraId="6B529F1E" w14:textId="77777777" w:rsidR="008D61BC" w:rsidRPr="005A65D7" w:rsidRDefault="008D61BC" w:rsidP="00454D19">
            <w:pPr>
              <w:pStyle w:val="a9"/>
              <w:ind w:left="0"/>
              <w:jc w:val="both"/>
            </w:pPr>
            <w:r w:rsidRPr="005A65D7">
              <w:t>- начальник отдела бухгалтерского учета, главный бухгалтер администрации Тымовского муниципального округа Сахалинской области</w:t>
            </w:r>
          </w:p>
          <w:p w14:paraId="5BAF458C" w14:textId="77777777" w:rsidR="008D61BC" w:rsidRPr="005A65D7" w:rsidRDefault="008D61BC" w:rsidP="00454D19">
            <w:pPr>
              <w:pStyle w:val="a9"/>
              <w:ind w:left="0"/>
              <w:jc w:val="both"/>
            </w:pPr>
          </w:p>
        </w:tc>
      </w:tr>
    </w:tbl>
    <w:p w14:paraId="5A4C8C21" w14:textId="77777777" w:rsidR="008D61BC" w:rsidRPr="005A65D7" w:rsidRDefault="008D61BC" w:rsidP="008D61BC">
      <w:pPr>
        <w:jc w:val="both"/>
      </w:pPr>
    </w:p>
    <w:p w14:paraId="45A8A953" w14:textId="77777777" w:rsidR="008D61BC" w:rsidRPr="005A65D7" w:rsidRDefault="008D61BC" w:rsidP="008D61BC">
      <w:pPr>
        <w:jc w:val="both"/>
      </w:pPr>
    </w:p>
    <w:p w14:paraId="7274BF19" w14:textId="77777777" w:rsidR="00E01492" w:rsidRPr="005A65D7" w:rsidRDefault="00E01492" w:rsidP="008D61BC">
      <w:pPr>
        <w:spacing w:line="360" w:lineRule="auto"/>
        <w:ind w:firstLine="709"/>
        <w:jc w:val="both"/>
      </w:pPr>
    </w:p>
    <w:sectPr w:rsidR="00E01492" w:rsidRPr="005A65D7" w:rsidSect="005A65D7">
      <w:pgSz w:w="11906" w:h="16838"/>
      <w:pgMar w:top="1134" w:right="851" w:bottom="1134"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9F5207" w14:textId="77777777" w:rsidR="003476AF" w:rsidRDefault="003476AF" w:rsidP="002B277E">
      <w:r>
        <w:separator/>
      </w:r>
    </w:p>
  </w:endnote>
  <w:endnote w:type="continuationSeparator" w:id="0">
    <w:p w14:paraId="321AA84A" w14:textId="77777777" w:rsidR="003476AF" w:rsidRDefault="003476AF" w:rsidP="002B2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50D71" w14:textId="77777777" w:rsidR="001E3A2D" w:rsidRPr="000D7BE2" w:rsidRDefault="00AB2E99" w:rsidP="00FB091E">
    <w:pPr>
      <w:tabs>
        <w:tab w:val="center" w:pos="4536"/>
        <w:tab w:val="right" w:pos="9072"/>
      </w:tabs>
      <w:rPr>
        <w:rFonts w:cs="Arial"/>
        <w:szCs w:val="18"/>
        <w:lang w:val="en-US"/>
      </w:rPr>
    </w:pPr>
    <w:r>
      <w:rPr>
        <w:rFonts w:cs="Arial"/>
        <w:b/>
        <w:szCs w:val="18"/>
      </w:rPr>
      <w:t>221 (п)</w:t>
    </w:r>
    <w:r w:rsidR="001E3A2D" w:rsidRPr="00557607">
      <w:rPr>
        <w:rFonts w:cs="Arial"/>
        <w:szCs w:val="18"/>
        <w:lang w:val="en-US"/>
      </w:rPr>
      <w:t>(</w:t>
    </w:r>
    <w:r>
      <w:rPr>
        <w:rFonts w:cs="Arial"/>
        <w:b/>
        <w:szCs w:val="18"/>
      </w:rPr>
      <w:t>1.0</w:t>
    </w:r>
    <w:r w:rsidR="001E3A2D" w:rsidRPr="00557607">
      <w:rPr>
        <w:rFonts w:cs="Arial"/>
        <w:szCs w:val="18"/>
        <w:lang w:val="en-US"/>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D41C25" w14:textId="77777777" w:rsidR="003476AF" w:rsidRDefault="003476AF" w:rsidP="002B277E">
      <w:r>
        <w:separator/>
      </w:r>
    </w:p>
  </w:footnote>
  <w:footnote w:type="continuationSeparator" w:id="0">
    <w:p w14:paraId="7B4866DE" w14:textId="77777777" w:rsidR="003476AF" w:rsidRDefault="003476AF" w:rsidP="002B27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336870"/>
      <w:docPartObj>
        <w:docPartGallery w:val="Page Numbers (Top of Page)"/>
        <w:docPartUnique/>
      </w:docPartObj>
    </w:sdtPr>
    <w:sdtEndPr/>
    <w:sdtContent>
      <w:p w14:paraId="4316E624" w14:textId="5F6C7D6A" w:rsidR="00722F2B" w:rsidRDefault="00722F2B">
        <w:pPr>
          <w:pStyle w:val="a3"/>
          <w:jc w:val="center"/>
        </w:pPr>
        <w:r>
          <w:fldChar w:fldCharType="begin"/>
        </w:r>
        <w:r>
          <w:instrText>PAGE   \* MERGEFORMAT</w:instrText>
        </w:r>
        <w:r>
          <w:fldChar w:fldCharType="separate"/>
        </w:r>
        <w:r w:rsidR="00693F12">
          <w:rPr>
            <w:noProof/>
          </w:rPr>
          <w:t>2</w:t>
        </w:r>
        <w:r>
          <w:fldChar w:fldCharType="end"/>
        </w:r>
      </w:p>
    </w:sdtContent>
  </w:sdt>
  <w:p w14:paraId="6087D888" w14:textId="77777777" w:rsidR="008D61BC" w:rsidRDefault="008D61B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1029F"/>
    <w:multiLevelType w:val="multilevel"/>
    <w:tmpl w:val="81147E22"/>
    <w:lvl w:ilvl="0">
      <w:start w:val="3"/>
      <w:numFmt w:val="decimal"/>
      <w:lvlText w:val="%1."/>
      <w:lvlJc w:val="left"/>
      <w:pPr>
        <w:ind w:left="390" w:hanging="39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1DCA1271"/>
    <w:multiLevelType w:val="multilevel"/>
    <w:tmpl w:val="542C9532"/>
    <w:lvl w:ilvl="0">
      <w:start w:val="2"/>
      <w:numFmt w:val="decimal"/>
      <w:lvlText w:val="%1."/>
      <w:lvlJc w:val="left"/>
      <w:pPr>
        <w:ind w:left="390" w:hanging="39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2CE20CD0"/>
    <w:multiLevelType w:val="multilevel"/>
    <w:tmpl w:val="AC9A3858"/>
    <w:lvl w:ilvl="0">
      <w:start w:val="1"/>
      <w:numFmt w:val="decimal"/>
      <w:lvlText w:val="%1."/>
      <w:lvlJc w:val="left"/>
      <w:pPr>
        <w:ind w:left="3666" w:hanging="405"/>
      </w:pPr>
      <w:rPr>
        <w:rFonts w:hint="default"/>
      </w:rPr>
    </w:lvl>
    <w:lvl w:ilvl="1">
      <w:start w:val="1"/>
      <w:numFmt w:val="decimal"/>
      <w:isLgl/>
      <w:lvlText w:val="%1.%2."/>
      <w:lvlJc w:val="left"/>
      <w:pPr>
        <w:ind w:left="1712"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3" w15:restartNumberingAfterBreak="0">
    <w:nsid w:val="3DA06EC3"/>
    <w:multiLevelType w:val="multilevel"/>
    <w:tmpl w:val="D7D20F2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15:restartNumberingAfterBreak="0">
    <w:nsid w:val="52484BD8"/>
    <w:multiLevelType w:val="multilevel"/>
    <w:tmpl w:val="C40487DA"/>
    <w:lvl w:ilvl="0">
      <w:start w:val="1"/>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ttr0#Бланк" w:val="OID_TYPE#620200154=Постановление"/>
    <w:docVar w:name="attr1#Вид документа" w:val="OID_TYPE#620200005=Постановление"/>
    <w:docVar w:name="SPD_Annotation" w:val="Постановление"/>
    <w:docVar w:name="SPD_hostURL" w:val="tymserv-2"/>
    <w:docVar w:name="SPD_vDir" w:val="spd"/>
  </w:docVars>
  <w:rsids>
    <w:rsidRoot w:val="006139DF"/>
    <w:rsid w:val="00024316"/>
    <w:rsid w:val="000444A2"/>
    <w:rsid w:val="00067F19"/>
    <w:rsid w:val="00075E8B"/>
    <w:rsid w:val="000A7854"/>
    <w:rsid w:val="000A7AE7"/>
    <w:rsid w:val="000B3ADB"/>
    <w:rsid w:val="00110D98"/>
    <w:rsid w:val="00112407"/>
    <w:rsid w:val="0011649F"/>
    <w:rsid w:val="001276B4"/>
    <w:rsid w:val="001521AD"/>
    <w:rsid w:val="00167B06"/>
    <w:rsid w:val="001A5C50"/>
    <w:rsid w:val="001E3A2D"/>
    <w:rsid w:val="001F05A4"/>
    <w:rsid w:val="00226648"/>
    <w:rsid w:val="002317A3"/>
    <w:rsid w:val="00233AEA"/>
    <w:rsid w:val="00257CAA"/>
    <w:rsid w:val="00265F8A"/>
    <w:rsid w:val="00296AFA"/>
    <w:rsid w:val="002B277E"/>
    <w:rsid w:val="002E042E"/>
    <w:rsid w:val="002E26DD"/>
    <w:rsid w:val="00300E10"/>
    <w:rsid w:val="00314318"/>
    <w:rsid w:val="00346BB6"/>
    <w:rsid w:val="003476AF"/>
    <w:rsid w:val="0036239E"/>
    <w:rsid w:val="003F097C"/>
    <w:rsid w:val="003F43F1"/>
    <w:rsid w:val="00422ED5"/>
    <w:rsid w:val="004452EF"/>
    <w:rsid w:val="004A6442"/>
    <w:rsid w:val="004D272B"/>
    <w:rsid w:val="004F6FBB"/>
    <w:rsid w:val="00501868"/>
    <w:rsid w:val="0050255B"/>
    <w:rsid w:val="00510340"/>
    <w:rsid w:val="00585B3B"/>
    <w:rsid w:val="005A65D7"/>
    <w:rsid w:val="006139DF"/>
    <w:rsid w:val="00633072"/>
    <w:rsid w:val="00641ADA"/>
    <w:rsid w:val="00646A96"/>
    <w:rsid w:val="00656168"/>
    <w:rsid w:val="00693F12"/>
    <w:rsid w:val="006D28A7"/>
    <w:rsid w:val="006E5D5D"/>
    <w:rsid w:val="00722F2B"/>
    <w:rsid w:val="00724761"/>
    <w:rsid w:val="00746C93"/>
    <w:rsid w:val="00765F1E"/>
    <w:rsid w:val="007C2A32"/>
    <w:rsid w:val="007E6C74"/>
    <w:rsid w:val="007F7611"/>
    <w:rsid w:val="00807126"/>
    <w:rsid w:val="008460B7"/>
    <w:rsid w:val="00846826"/>
    <w:rsid w:val="008548E8"/>
    <w:rsid w:val="00856396"/>
    <w:rsid w:val="008A752A"/>
    <w:rsid w:val="008D42C9"/>
    <w:rsid w:val="008D61BC"/>
    <w:rsid w:val="00903270"/>
    <w:rsid w:val="0095170C"/>
    <w:rsid w:val="009571E2"/>
    <w:rsid w:val="00985B93"/>
    <w:rsid w:val="0098771C"/>
    <w:rsid w:val="009A2756"/>
    <w:rsid w:val="009C642D"/>
    <w:rsid w:val="00A006F8"/>
    <w:rsid w:val="00A008AD"/>
    <w:rsid w:val="00A152E3"/>
    <w:rsid w:val="00A50B4D"/>
    <w:rsid w:val="00A70371"/>
    <w:rsid w:val="00A86BA2"/>
    <w:rsid w:val="00AB2E99"/>
    <w:rsid w:val="00B10E21"/>
    <w:rsid w:val="00B1116B"/>
    <w:rsid w:val="00B259A4"/>
    <w:rsid w:val="00BD098D"/>
    <w:rsid w:val="00BF0C2A"/>
    <w:rsid w:val="00C176EF"/>
    <w:rsid w:val="00C20303"/>
    <w:rsid w:val="00C247BA"/>
    <w:rsid w:val="00C61051"/>
    <w:rsid w:val="00C818A4"/>
    <w:rsid w:val="00C969C9"/>
    <w:rsid w:val="00CE3293"/>
    <w:rsid w:val="00CF4323"/>
    <w:rsid w:val="00D07E93"/>
    <w:rsid w:val="00D20844"/>
    <w:rsid w:val="00D2175C"/>
    <w:rsid w:val="00D21E34"/>
    <w:rsid w:val="00D248F9"/>
    <w:rsid w:val="00D57242"/>
    <w:rsid w:val="00D82F00"/>
    <w:rsid w:val="00D91689"/>
    <w:rsid w:val="00DE3384"/>
    <w:rsid w:val="00DF0C73"/>
    <w:rsid w:val="00DF4CA7"/>
    <w:rsid w:val="00E01492"/>
    <w:rsid w:val="00E149CA"/>
    <w:rsid w:val="00E35D0D"/>
    <w:rsid w:val="00E4057B"/>
    <w:rsid w:val="00E541DB"/>
    <w:rsid w:val="00E546CC"/>
    <w:rsid w:val="00EA6327"/>
    <w:rsid w:val="00EC46CE"/>
    <w:rsid w:val="00EE1938"/>
    <w:rsid w:val="00F26A48"/>
    <w:rsid w:val="00F66D5A"/>
    <w:rsid w:val="00F80A95"/>
    <w:rsid w:val="00FA37B0"/>
    <w:rsid w:val="00FC6FEE"/>
    <w:rsid w:val="00FE2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4793A25"/>
  <w14:defaultImageDpi w14:val="0"/>
  <w15:docId w15:val="{B8712AE5-9533-4DE3-9930-1E9B4A573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40" w:lineRule="auto"/>
    </w:pPr>
    <w:rPr>
      <w:sz w:val="24"/>
      <w:szCs w:val="24"/>
    </w:rPr>
  </w:style>
  <w:style w:type="paragraph" w:styleId="6">
    <w:name w:val="heading 6"/>
    <w:basedOn w:val="a"/>
    <w:next w:val="a"/>
    <w:link w:val="60"/>
    <w:uiPriority w:val="9"/>
    <w:unhideWhenUsed/>
    <w:qFormat/>
    <w:rsid w:val="00585B3B"/>
    <w:pPr>
      <w:keepNext/>
      <w:keepLines/>
      <w:spacing w:before="40"/>
      <w:outlineLvl w:val="5"/>
    </w:pPr>
    <w:rPr>
      <w:rFonts w:asciiTheme="majorHAnsi" w:eastAsiaTheme="majorEastAsia" w:hAnsiTheme="majorHAnsi" w:cstheme="majorBidi"/>
      <w:color w:val="243F60" w:themeColor="accent1" w:themeShade="7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2B277E"/>
    <w:pPr>
      <w:tabs>
        <w:tab w:val="center" w:pos="4677"/>
        <w:tab w:val="right" w:pos="9355"/>
      </w:tabs>
    </w:pPr>
  </w:style>
  <w:style w:type="character" w:customStyle="1" w:styleId="a4">
    <w:name w:val="Верхний колонтитул Знак"/>
    <w:basedOn w:val="a0"/>
    <w:link w:val="a3"/>
    <w:uiPriority w:val="99"/>
    <w:rsid w:val="002B277E"/>
    <w:rPr>
      <w:sz w:val="24"/>
      <w:szCs w:val="24"/>
    </w:rPr>
  </w:style>
  <w:style w:type="paragraph" w:styleId="a5">
    <w:name w:val="footer"/>
    <w:basedOn w:val="a"/>
    <w:link w:val="a6"/>
    <w:uiPriority w:val="99"/>
    <w:rsid w:val="002B277E"/>
    <w:pPr>
      <w:tabs>
        <w:tab w:val="center" w:pos="4677"/>
        <w:tab w:val="right" w:pos="9355"/>
      </w:tabs>
    </w:pPr>
  </w:style>
  <w:style w:type="character" w:customStyle="1" w:styleId="a6">
    <w:name w:val="Нижний колонтитул Знак"/>
    <w:basedOn w:val="a0"/>
    <w:link w:val="a5"/>
    <w:uiPriority w:val="99"/>
    <w:rsid w:val="002B277E"/>
    <w:rPr>
      <w:sz w:val="24"/>
      <w:szCs w:val="24"/>
    </w:rPr>
  </w:style>
  <w:style w:type="character" w:styleId="a7">
    <w:name w:val="Placeholder Text"/>
    <w:basedOn w:val="a0"/>
    <w:uiPriority w:val="99"/>
    <w:semiHidden/>
    <w:rsid w:val="00314318"/>
    <w:rPr>
      <w:color w:val="808080"/>
    </w:rPr>
  </w:style>
  <w:style w:type="table" w:styleId="a8">
    <w:name w:val="Table Grid"/>
    <w:basedOn w:val="a1"/>
    <w:uiPriority w:val="59"/>
    <w:rsid w:val="004D2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uiPriority w:val="9"/>
    <w:rsid w:val="00585B3B"/>
    <w:rPr>
      <w:rFonts w:asciiTheme="majorHAnsi" w:eastAsiaTheme="majorEastAsia" w:hAnsiTheme="majorHAnsi" w:cstheme="majorBidi"/>
      <w:color w:val="243F60" w:themeColor="accent1" w:themeShade="7F"/>
      <w:sz w:val="20"/>
      <w:szCs w:val="20"/>
    </w:rPr>
  </w:style>
  <w:style w:type="paragraph" w:styleId="a9">
    <w:name w:val="List Paragraph"/>
    <w:basedOn w:val="a"/>
    <w:uiPriority w:val="34"/>
    <w:qFormat/>
    <w:rsid w:val="008D61BC"/>
    <w:pPr>
      <w:ind w:left="720"/>
      <w:contextualSpacing/>
    </w:pPr>
  </w:style>
  <w:style w:type="paragraph" w:customStyle="1" w:styleId="ConsPlusNormal">
    <w:name w:val="ConsPlusNormal"/>
    <w:link w:val="ConsPlusNormal0"/>
    <w:rsid w:val="008D61BC"/>
    <w:pPr>
      <w:autoSpaceDE w:val="0"/>
      <w:autoSpaceDN w:val="0"/>
      <w:adjustRightInd w:val="0"/>
      <w:spacing w:after="0" w:line="240" w:lineRule="auto"/>
    </w:pPr>
    <w:rPr>
      <w:rFonts w:eastAsiaTheme="minorHAnsi"/>
      <w:sz w:val="28"/>
      <w:szCs w:val="28"/>
      <w:lang w:eastAsia="en-US"/>
    </w:rPr>
  </w:style>
  <w:style w:type="paragraph" w:customStyle="1" w:styleId="ConsPlusNonformat">
    <w:name w:val="ConsPlusNonformat"/>
    <w:rsid w:val="008D61BC"/>
    <w:pPr>
      <w:widowControl w:val="0"/>
      <w:autoSpaceDE w:val="0"/>
      <w:autoSpaceDN w:val="0"/>
      <w:spacing w:after="0" w:line="240" w:lineRule="auto"/>
    </w:pPr>
    <w:rPr>
      <w:rFonts w:ascii="Courier New" w:hAnsi="Courier New" w:cs="Courier New"/>
      <w:sz w:val="20"/>
      <w:szCs w:val="20"/>
    </w:rPr>
  </w:style>
  <w:style w:type="paragraph" w:customStyle="1" w:styleId="ConsPlusTitle">
    <w:name w:val="ConsPlusTitle"/>
    <w:rsid w:val="008D61BC"/>
    <w:pPr>
      <w:widowControl w:val="0"/>
      <w:autoSpaceDE w:val="0"/>
      <w:autoSpaceDN w:val="0"/>
      <w:spacing w:after="0" w:line="240" w:lineRule="auto"/>
    </w:pPr>
    <w:rPr>
      <w:rFonts w:ascii="Calibri" w:hAnsi="Calibri" w:cs="Calibri"/>
      <w:b/>
      <w:szCs w:val="20"/>
    </w:rPr>
  </w:style>
  <w:style w:type="character" w:customStyle="1" w:styleId="ConsPlusNormal0">
    <w:name w:val="ConsPlusNormal Знак"/>
    <w:link w:val="ConsPlusNormal"/>
    <w:locked/>
    <w:rsid w:val="008D61BC"/>
    <w:rPr>
      <w:rFonts w:eastAsiaTheme="minorHAnsi"/>
      <w:sz w:val="28"/>
      <w:szCs w:val="28"/>
      <w:lang w:eastAsia="en-US"/>
    </w:rPr>
  </w:style>
  <w:style w:type="paragraph" w:styleId="aa">
    <w:name w:val="Balloon Text"/>
    <w:basedOn w:val="a"/>
    <w:link w:val="ab"/>
    <w:uiPriority w:val="99"/>
    <w:rsid w:val="00CE3293"/>
    <w:rPr>
      <w:rFonts w:ascii="Segoe UI" w:hAnsi="Segoe UI" w:cs="Segoe UI"/>
      <w:sz w:val="18"/>
      <w:szCs w:val="18"/>
    </w:rPr>
  </w:style>
  <w:style w:type="character" w:customStyle="1" w:styleId="ab">
    <w:name w:val="Текст выноски Знак"/>
    <w:basedOn w:val="a0"/>
    <w:link w:val="aa"/>
    <w:uiPriority w:val="99"/>
    <w:rsid w:val="00CE32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21655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jp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Шаблон файла" ma:contentTypeID="0x010100AEA4FD50283F41E8AE83077B0F8852AF00F2B1777B8EDED64CB96B1711768469E0" ma:contentTypeVersion="8" ma:contentTypeDescription="" ma:contentTypeScope="" ma:versionID="0ffec8963cb557ce35273ebc605c3608">
  <xsd:schema xmlns:xsd="http://www.w3.org/2001/XMLSchema" xmlns:xs="http://www.w3.org/2001/XMLSchema" xmlns:p="http://schemas.microsoft.com/office/2006/metadata/properties" xmlns:ns1="D7192FFF-C2B2-4F10-B7A4-C791C93B1729" xmlns:ns2="http://schemas.microsoft.com/sharepoint/v3" xmlns:ns3="00ae519a-a787-4cb6-a9f3-e0d2ce624f96" xmlns:ns4="http://www.eos.ru/SP/Fields" targetNamespace="http://schemas.microsoft.com/office/2006/metadata/properties" ma:root="true" ma:fieldsID="53da09fc5a80291777fd792548b905f6" ns1:_="" ns2:_="" ns3:_="" ns4:_="">
    <xsd:import namespace="D7192FFF-C2B2-4F10-B7A4-C791C93B1729"/>
    <xsd:import namespace="http://schemas.microsoft.com/sharepoint/v3"/>
    <xsd:import namespace="00ae519a-a787-4cb6-a9f3-e0d2ce624f96"/>
    <xsd:import namespace="http://www.eos.ru/SP/Fields"/>
    <xsd:element name="properties">
      <xsd:complexType>
        <xsd:sequence>
          <xsd:element name="documentManagement">
            <xsd:complexType>
              <xsd:all>
                <xsd:element ref="ns1:RubricIndex" minOccurs="0"/>
                <xsd:element ref="ns2:Body" minOccurs="0"/>
                <xsd:element ref="ns1:ObjectTypeId" minOccurs="0"/>
                <xsd:element ref="ns1:DocTypeId" minOccurs="0"/>
                <xsd:element ref="ns1:DocGroupLink" minOccurs="0"/>
                <xsd:element ref="ns1:FileNameTemplate" minOccurs="0"/>
                <xsd:element ref="ns1:FileTypeId" minOccurs="0"/>
                <xsd:element ref="ns3:IsAvailable" minOccurs="0"/>
                <xsd:element ref="ns4:PFileTemplateMult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192FFF-C2B2-4F10-B7A4-C791C93B1729" elementFormDefault="qualified">
    <xsd:import namespace="http://schemas.microsoft.com/office/2006/documentManagement/types"/>
    <xsd:import namespace="http://schemas.microsoft.com/office/infopath/2007/PartnerControls"/>
    <xsd:element name="RubricIndex" ma:index="0" nillable="true" ma:displayName="Код" ma:default="" ma:internalName="RubricIndex">
      <xsd:simpleType>
        <xsd:restriction base="dms:Text">
          <xsd:maxLength value="255"/>
        </xsd:restriction>
      </xsd:simpleType>
    </xsd:element>
    <xsd:element name="ObjectTypeId" ma:index="4" nillable="true" ma:displayName="Тип объекта" ma:default="0" ma:internalName="ObjectTypeId">
      <xsd:simpleType>
        <xsd:restriction base="dms:Number"/>
      </xsd:simpleType>
    </xsd:element>
    <xsd:element name="DocTypeId" ma:index="5" nillable="true" ma:displayName="Тип документов" ma:default="0" ma:internalName="DocTypeId">
      <xsd:simpleType>
        <xsd:restriction base="dms:Unknown"/>
      </xsd:simpleType>
    </xsd:element>
    <xsd:element name="DocGroupLink" ma:index="6" nillable="true" ma:displayName="Группа документов" ma:list="{cf621a32-1250-4c5e-a3c7-dff1a597cce8}" ma:internalName="DocGroupLink" ma:showField="DocGroupDisplay" ma:web="{7d43310a-79e5-40e8-b0ab-45610ce6bcc0}">
      <xsd:simpleType>
        <xsd:restriction base="dms:Lookup"/>
      </xsd:simpleType>
    </xsd:element>
    <xsd:element name="FileNameTemplate" ma:index="7" nillable="true" ma:displayName="Шаблон имени файла" ma:internalName="FileNameTemplate">
      <xsd:simpleType>
        <xsd:restriction base="dms:Text">
          <xsd:maxLength value="255"/>
        </xsd:restriction>
      </xsd:simpleType>
    </xsd:element>
    <xsd:element name="FileTypeId" ma:index="8" nillable="true" ma:displayName="Тип файла" ma:default="0" ma:internalName="FileTypeId">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Body" ma:index="3" nillable="true" ma:displayName="Описание" ma:internalName="Body">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e519a-a787-4cb6-a9f3-e0d2ce624f96" elementFormDefault="qualified">
    <xsd:import namespace="http://schemas.microsoft.com/office/2006/documentManagement/types"/>
    <xsd:import namespace="http://schemas.microsoft.com/office/infopath/2007/PartnerControls"/>
    <xsd:element name="IsAvailable" ma:index="9" nillable="true" ma:displayName="Активен" ma:default="1" ma:internalName="IsAvailabl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www.eos.ru/SP/Fields" elementFormDefault="qualified">
    <xsd:import namespace="http://schemas.microsoft.com/office/2006/documentManagement/types"/>
    <xsd:import namespace="http://schemas.microsoft.com/office/infopath/2007/PartnerControls"/>
    <xsd:element name="PFileTemplateMulti" ma:index="16" nillable="true" ma:displayName="Параметры шаблона файла" ma:default="" ma:hidden="true" ma:internalName="PFileTemplateMulti">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ContentFileTemplateDispForm</Display>
  <Edit>ContentFileTemplateEditForm</Edit>
  <New>ContentFileTemplateNewForm</New>
</FormTemplates>
</file>

<file path=customXml/item3.xml><?xml version="1.0" encoding="utf-8"?>
<p:properties xmlns:p="http://schemas.microsoft.com/office/2006/metadata/properties" xmlns:xsi="http://www.w3.org/2001/XMLSchema-instance" xmlns:pc="http://schemas.microsoft.com/office/infopath/2007/PartnerControls">
  <documentManagement>
    <RubricIndex xmlns="D7192FFF-C2B2-4F10-B7A4-C791C93B1729">144-04</RubricIndex>
    <ObjectTypeId xmlns="D7192FFF-C2B2-4F10-B7A4-C791C93B1729">2</ObjectTypeId>
    <FileTypeId xmlns="D7192FFF-C2B2-4F10-B7A4-C791C93B1729">1</FileTypeId>
    <DocGroupLink xmlns="D7192FFF-C2B2-4F10-B7A4-C791C93B1729">2143</DocGroupLink>
    <Body xmlns="http://schemas.microsoft.com/sharepoint/v3" xsi:nil="true"/>
    <DocTypeId xmlns="D7192FFF-C2B2-4F10-B7A4-C791C93B1729">12</DocTypeId>
    <FileNameTemplate xmlns="D7192FFF-C2B2-4F10-B7A4-C791C93B1729" xsi:nil="true"/>
    <IsAvailable xmlns="00ae519a-a787-4cb6-a9f3-e0d2ce624f96">true</IsAvailable>
    <PFileTemplateMulti xmlns="http://www.eos.ru/SP/Fields"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F6AEF1-BF4F-4192-A649-D84FBCCA7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192FFF-C2B2-4F10-B7A4-C791C93B1729"/>
    <ds:schemaRef ds:uri="http://schemas.microsoft.com/sharepoint/v3"/>
    <ds:schemaRef ds:uri="00ae519a-a787-4cb6-a9f3-e0d2ce624f96"/>
    <ds:schemaRef ds:uri="http://www.eos.ru/SP/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F2228E-E97C-4C6B-A506-305970BC50A5}">
  <ds:schemaRefs>
    <ds:schemaRef ds:uri="http://schemas.microsoft.com/sharepoint/v3/contenttype/forms"/>
  </ds:schemaRefs>
</ds:datastoreItem>
</file>

<file path=customXml/itemProps3.xml><?xml version="1.0" encoding="utf-8"?>
<ds:datastoreItem xmlns:ds="http://schemas.openxmlformats.org/officeDocument/2006/customXml" ds:itemID="{6B0E02DC-B38D-49F6-B787-610945B30191}">
  <ds:schemaRefs>
    <ds:schemaRef ds:uri="http://schemas.openxmlformats.org/package/2006/metadata/core-properties"/>
    <ds:schemaRef ds:uri="http://purl.org/dc/dcmitype/"/>
    <ds:schemaRef ds:uri="http://schemas.microsoft.com/office/infopath/2007/PartnerControls"/>
    <ds:schemaRef ds:uri="00ae519a-a787-4cb6-a9f3-e0d2ce624f96"/>
    <ds:schemaRef ds:uri="http://purl.org/dc/elements/1.1/"/>
    <ds:schemaRef ds:uri="http://schemas.microsoft.com/office/2006/metadata/properties"/>
    <ds:schemaRef ds:uri="http://www.eos.ru/SP/Fields"/>
    <ds:schemaRef ds:uri="D7192FFF-C2B2-4F10-B7A4-C791C93B1729"/>
    <ds:schemaRef ds:uri="http://schemas.microsoft.com/sharepoint/v3"/>
    <ds:schemaRef ds:uri="http://schemas.microsoft.com/office/2006/documentManagement/types"/>
    <ds:schemaRef ds:uri="http://www.w3.org/XML/1998/namespace"/>
    <ds:schemaRef ds:uri="http://purl.org/dc/terms/"/>
  </ds:schemaRefs>
</ds:datastoreItem>
</file>

<file path=customXml/itemProps4.xml><?xml version="1.0" encoding="utf-8"?>
<ds:datastoreItem xmlns:ds="http://schemas.openxmlformats.org/officeDocument/2006/customXml" ds:itemID="{F9261129-3B48-4E35-84E9-E6A7765AE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15</Pages>
  <Words>5725</Words>
  <Characters>32638</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Бланк постановления МО Тымовский ГО</vt:lpstr>
    </vt:vector>
  </TitlesOfParts>
  <Company>DS</Company>
  <LinksUpToDate>false</LinksUpToDate>
  <CharactersWithSpaces>38287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Бланк постановления МО Тымовский ГО</dc:title>
  <dc:subject/>
  <dc:creator>Фурсова</dc:creator>
  <cp:keywords/>
  <dc:description/>
  <cp:lastModifiedBy>Ситникова Виталина Сергеевна</cp:lastModifiedBy>
  <cp:revision>7</cp:revision>
  <cp:lastPrinted>2025-10-02T23:06:00Z</cp:lastPrinted>
  <dcterms:created xsi:type="dcterms:W3CDTF">2025-01-28T04:24:00Z</dcterms:created>
  <dcterms:modified xsi:type="dcterms:W3CDTF">2025-10-03T01:17:00Z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0x010100AEA4FD50283F41E8AE83077B0F8852AF00F2B1777B8EDED64CB96B1711768469E0</vt:lpwstr>
  </property>
</Properties>
</file>