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Контрольно-счетная палата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Тымовского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Сахалинской области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РАСПОРЯЖЕНИЕ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от 08 июля 2026 года                                   №   9-р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43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372"/>
      </w:tblGrid>
      <w:tr>
        <w:trPr>
          <w:trHeight w:val="757" w:hRule="atLeast"/>
        </w:trPr>
        <w:tc>
          <w:tcPr>
            <w:tcW w:w="4372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 назначении должностного лица, ответственного за направление сведений для включения в Реестр лиц, уволенных в связи с утратой доверия, и исключения сведений из него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соответствии с частью 4 статьи 15 Федерального закона от 25.12.2008 № 273-ФЗ «О противодействии коррупции», пунктом 4 постановления Правительства Российской Федерации от 05.03.2018 № 228 «О реестре лиц, уволенных в связи с утратой доверия», Распоряжаюсь: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Назначить должностным лицом, ответственным за направление сведений для включения в Реестр лиц, уволенных в связи с утратой доверия, и исключения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сведений из него, Голубеву Диану Владимировну – главного инспектора Контрольно-счетной палаты Тымовского муниципального округа Сахалинской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Главному инспектору Контрольно-счетной палаты Тымовского муниципального округа Сахалинской области Голубевой Д.В. направлять сведения для Реестра лиц, уволенных в связи с утратой доверия, в высший исполнительный орган государственной власти Сахалинской области в отношении лиц, замещавших муниципальные должности и должности муниципальной службы, в соответствии с пунктом 12 Положения о реестре лиц, уволенных в связи с утратой доверия,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 и направлять уведомления об исключении из реестра сведений в течение 5 рабочих дней со дня наступления оснований, предусмотренных подпунктами «а» и «б» пункта 15 Положения о реестре лиц, уволенных в связи с утратой доверия, или со дня получения письменного заявления в соответствии с пунктами 19 и 20 Положения о реестре лиц, уволенных в связи с утратой доверия.</w:t>
      </w:r>
    </w:p>
    <w:p>
      <w:pPr>
        <w:pStyle w:val="Normal"/>
        <w:spacing w:lineRule="auto" w:line="292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Разместить настоящее распоряжение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>
      <w:pPr>
        <w:pStyle w:val="Normal"/>
        <w:spacing w:lineRule="auto" w:line="292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Председатель Контрольно-счетной палаты </w:t>
      </w:r>
    </w:p>
    <w:p>
      <w:pPr>
        <w:pStyle w:val="Normal"/>
        <w:shd w:val="clear" w:color="auto" w:fill="FFFFFF" w:themeFill="background1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Тымовского муниципального округа</w:t>
      </w:r>
    </w:p>
    <w:p>
      <w:pPr>
        <w:pStyle w:val="Normal"/>
        <w:shd w:val="clear" w:color="auto" w:fill="FFFFFF" w:themeFill="background1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Сахалинской области                                                                                                  Т.А. Захарова</w:t>
      </w:r>
    </w:p>
    <w:sectPr>
      <w:headerReference w:type="default" r:id="rId2"/>
      <w:type w:val="nextPage"/>
      <w:pgSz w:w="12240" w:h="15840"/>
      <w:pgMar w:left="1701" w:right="850" w:gutter="0" w:header="720" w:top="1134" w:footer="0" w:bottom="1134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1158be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d2703d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1158b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f1aa4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d2703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B2FE9-2384-4027-9508-9D78899E3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Application>LibreOffice/7.6.7.2$Linux_X86_64 LibreOffice_project/60$Build-2</Application>
  <AppVersion>15.0000</AppVersion>
  <Pages>1</Pages>
  <Words>287</Words>
  <Characters>1890</Characters>
  <CharactersWithSpaces>2401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2025-01-15T04:44:00Z</dcterms:created>
  <dc:creator>Голубева Диана Владимировна</dc:creator>
  <dc:description/>
  <dc:language>ru-RU</dc:language>
  <cp:lastModifiedBy/>
  <cp:lastPrinted>2026-07-08T00:20:00Z</cp:lastPrinted>
  <dcterms:modified xsi:type="dcterms:W3CDTF">2026-07-08T14:03:46Z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