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AA2" w14:textId="77777777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512E6B3" w14:textId="13B30EEA" w:rsidR="00204FAC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04FAC" w:rsidRPr="003A7211">
        <w:rPr>
          <w:rFonts w:ascii="Times New Roman" w:hAnsi="Times New Roman" w:cs="Times New Roman"/>
          <w:sz w:val="24"/>
          <w:szCs w:val="24"/>
        </w:rPr>
        <w:t>ымовск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74FF335" w14:textId="0C73ED93" w:rsidR="00265D8F" w:rsidRPr="003A7211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0C7C05" w14:textId="4AFE6DD5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8700E" w14:textId="2D7F7D3D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450D3" w14:textId="4DCD62F4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9FC3C" w14:textId="11EA6242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493F038" w14:textId="67C8392B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пгт. Тымовское</w:t>
      </w:r>
    </w:p>
    <w:p w14:paraId="0746137F" w14:textId="298AA8BF" w:rsidR="00204FAC" w:rsidRPr="003A7211" w:rsidRDefault="000A1FF9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17C0" w14:textId="08300AA9" w:rsidR="00204FAC" w:rsidRPr="003A7211" w:rsidRDefault="00204FAC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от </w:t>
      </w:r>
      <w:r w:rsidR="00EA3EFB">
        <w:rPr>
          <w:rFonts w:ascii="Times New Roman" w:hAnsi="Times New Roman" w:cs="Times New Roman"/>
          <w:sz w:val="24"/>
          <w:szCs w:val="24"/>
        </w:rPr>
        <w:t>3 июля</w:t>
      </w:r>
      <w:r w:rsidRPr="003A7211">
        <w:rPr>
          <w:rFonts w:ascii="Times New Roman" w:hAnsi="Times New Roman" w:cs="Times New Roman"/>
          <w:sz w:val="24"/>
          <w:szCs w:val="24"/>
        </w:rPr>
        <w:t xml:space="preserve"> 202</w:t>
      </w:r>
      <w:r w:rsidR="00265D8F">
        <w:rPr>
          <w:rFonts w:ascii="Times New Roman" w:hAnsi="Times New Roman" w:cs="Times New Roman"/>
          <w:sz w:val="24"/>
          <w:szCs w:val="24"/>
        </w:rPr>
        <w:t>5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г.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D7694">
        <w:rPr>
          <w:rFonts w:ascii="Times New Roman" w:hAnsi="Times New Roman" w:cs="Times New Roman"/>
          <w:sz w:val="24"/>
          <w:szCs w:val="24"/>
        </w:rPr>
        <w:t xml:space="preserve">  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EA3EFB">
        <w:rPr>
          <w:rFonts w:ascii="Times New Roman" w:hAnsi="Times New Roman" w:cs="Times New Roman"/>
          <w:sz w:val="24"/>
          <w:szCs w:val="24"/>
        </w:rPr>
        <w:t>56</w:t>
      </w:r>
    </w:p>
    <w:p w14:paraId="041979A6" w14:textId="77777777" w:rsidR="003A7211" w:rsidRPr="003A7211" w:rsidRDefault="003A7211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FD5A3" w14:textId="77777777" w:rsidR="00046A53" w:rsidRDefault="002A0D1B" w:rsidP="00265D8F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внесении изменений в приказ от 21.02.2022 № 16 </w:t>
      </w:r>
      <w:bookmarkStart w:id="0" w:name="_Hlk195612864"/>
      <w:r>
        <w:rPr>
          <w:b/>
          <w:bCs/>
        </w:rPr>
        <w:t xml:space="preserve">«Об утверждении </w:t>
      </w:r>
      <w:bookmarkStart w:id="1" w:name="_Hlk195613024"/>
      <w:r>
        <w:rPr>
          <w:b/>
          <w:bCs/>
        </w:rPr>
        <w:t>административн</w:t>
      </w:r>
      <w:r w:rsidR="00EA3EFB">
        <w:rPr>
          <w:b/>
          <w:bCs/>
        </w:rPr>
        <w:t>ого</w:t>
      </w:r>
      <w:r>
        <w:rPr>
          <w:b/>
          <w:bCs/>
        </w:rPr>
        <w:t xml:space="preserve"> регламент</w:t>
      </w:r>
      <w:r w:rsidR="00EA3EFB">
        <w:rPr>
          <w:b/>
          <w:bCs/>
        </w:rPr>
        <w:t>а</w:t>
      </w:r>
      <w:r>
        <w:rPr>
          <w:b/>
          <w:bCs/>
        </w:rPr>
        <w:t xml:space="preserve">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</w:t>
      </w:r>
      <w:bookmarkEnd w:id="1"/>
      <w:r w:rsidR="00046A53">
        <w:rPr>
          <w:b/>
          <w:bCs/>
        </w:rPr>
        <w:t xml:space="preserve"> </w:t>
      </w:r>
      <w:bookmarkEnd w:id="0"/>
    </w:p>
    <w:p w14:paraId="1DFCE556" w14:textId="794BF520" w:rsidR="00265D8F" w:rsidRPr="00046A53" w:rsidRDefault="00046A53" w:rsidP="00265D8F">
      <w:pPr>
        <w:pStyle w:val="ConsPlusNormal"/>
        <w:jc w:val="center"/>
      </w:pPr>
      <w:r w:rsidRPr="00046A53">
        <w:t xml:space="preserve">(в редакции приказа Управления культуры и спорта Тымовского муниципального округа </w:t>
      </w:r>
      <w:r>
        <w:t xml:space="preserve">Сахалинской области </w:t>
      </w:r>
      <w:proofErr w:type="gramStart"/>
      <w:r w:rsidRPr="00046A53">
        <w:t xml:space="preserve">от </w:t>
      </w:r>
      <w:r w:rsidRPr="00046A53">
        <w:t xml:space="preserve"> 16.04.2025</w:t>
      </w:r>
      <w:proofErr w:type="gramEnd"/>
      <w:r w:rsidRPr="00046A53">
        <w:t xml:space="preserve"> № 31</w:t>
      </w:r>
      <w:r w:rsidRPr="00046A53">
        <w:t>)</w:t>
      </w:r>
    </w:p>
    <w:p w14:paraId="09F6E551" w14:textId="77777777" w:rsidR="00265D8F" w:rsidRDefault="00265D8F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B12BAB" w14:textId="49E4E45C" w:rsidR="00A064E2" w:rsidRPr="00A064E2" w:rsidRDefault="00A74A09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</w:t>
      </w:r>
      <w:r w:rsidR="00A064E2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 г. № 210-ФЗ «Об организации предоставления государственных и муниципальных услуг», Порядком формирования и ведения реестра </w:t>
      </w:r>
      <w:r w:rsidR="005F0C44"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ниципальных услуг </w:t>
      </w:r>
      <w:r w:rsidR="005F0C44">
        <w:rPr>
          <w:rFonts w:ascii="Times New Roman" w:eastAsia="Times New Roman" w:hAnsi="Times New Roman" w:cs="Times New Roman"/>
          <w:sz w:val="24"/>
          <w:szCs w:val="24"/>
        </w:rPr>
        <w:t>МО «Тымовский городской округ», утвержденным постановлением администрации МО «Тымовский городской округ» от 9 марта 2022 № 21, постановлением администрации МО «Тымовский городской округ» от 24.11.2023 № 171 «О внесении изменений в Реестр муниципальных услуг МО «Тымовский городской округ», утвержденный постановлением администрации МО «Тымовский городской округ» от 21 сентября 2023 г. № 126</w:t>
      </w:r>
      <w:r w:rsidR="00A064E2" w:rsidRPr="00A064E2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14:paraId="6A464DE4" w14:textId="2627217C" w:rsidR="005F0C44" w:rsidRDefault="005F0C44" w:rsidP="00265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94AB2" w14:textId="72B1D206" w:rsidR="000C5E65" w:rsidRDefault="000C5E65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5E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bookmarkStart w:id="2" w:name="_Hlk128737978"/>
      <w:r w:rsidR="005F0C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 изменения в приказ Управления культуры и спорта МО «Тымовский городской округ»</w:t>
      </w:r>
      <w:r w:rsid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21 февраля 2022 № 16 </w:t>
      </w:r>
      <w:r w:rsidR="00A064E2" w:rsidRP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«Об утверждении административн</w:t>
      </w:r>
      <w:r w:rsid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A064E2" w:rsidRP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</w:t>
      </w:r>
      <w:r w:rsid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A064E2" w:rsidRPr="00A06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</w:t>
      </w:r>
      <w:r w:rsid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909BABE" w14:textId="23C353ED" w:rsidR="00A064E2" w:rsidRDefault="00A064E2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 </w:t>
      </w:r>
      <w:r w:rsid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Подраздел 3.8 Регламента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изложить в следующей редакции: </w:t>
      </w:r>
    </w:p>
    <w:p w14:paraId="66239E6E" w14:textId="06B18124" w:rsidR="00046A53" w:rsidRPr="00046A53" w:rsidRDefault="00046A53" w:rsidP="00046A5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Предоставление муниципальной услуги в МФЦ осуществляется при наличии соглашения о взаимодействии, заключенного между Управления и МФЦ.</w:t>
      </w:r>
    </w:p>
    <w:p w14:paraId="7F81CC35" w14:textId="2D27F70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Состав административных процедур (действий), выполняемых МФЦ:</w:t>
      </w:r>
    </w:p>
    <w:p w14:paraId="3183FCD3" w14:textId="3A05CC72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.2.1. Прием заявления о предоставлении муниципальной услуги.</w:t>
      </w:r>
    </w:p>
    <w:p w14:paraId="2F86EFF6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Основанием для начала административной процедуры является личное обращение заявителя либо его представителя в МФЦ.</w:t>
      </w:r>
    </w:p>
    <w:p w14:paraId="66B08AE1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Работник МФЦ: </w:t>
      </w:r>
    </w:p>
    <w:p w14:paraId="1DCCC3C4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1) проверяет наличие документов, подтверждающих личность заявителя (представителя заявителя);</w:t>
      </w:r>
    </w:p>
    <w:p w14:paraId="537EEA81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2) при наличии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отказывает в приеме с разъяснением причин; </w:t>
      </w:r>
    </w:p>
    <w:p w14:paraId="46F72876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3) при отсутствии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осуществляет прием заявления;</w:t>
      </w:r>
    </w:p>
    <w:p w14:paraId="12D8094B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4) при наличии электронного документооборота с Управлением осуществляет подготовку электронного образа заявления, оригиналы возвращает заявителю;</w:t>
      </w:r>
    </w:p>
    <w:p w14:paraId="04E92E3C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5) выдает заявителю или его представителю расписку в получении заявления с указанием даты получения (далее – расписка).</w:t>
      </w:r>
    </w:p>
    <w:p w14:paraId="009F58D1" w14:textId="006CBE15" w:rsidR="00046A53" w:rsidRPr="00046A53" w:rsidRDefault="00046A53" w:rsidP="00046A5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заявления о предоставлении муниципальной услуги в МФЦ осуществляется в день обращения заявителя (представителя заявителя).</w:t>
      </w:r>
    </w:p>
    <w:p w14:paraId="7C1EF30F" w14:textId="62D1F429" w:rsidR="00046A53" w:rsidRPr="00046A53" w:rsidRDefault="00046A53" w:rsidP="00046A5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.2.2. Выдача результата муниципальной услуги. </w:t>
      </w:r>
    </w:p>
    <w:p w14:paraId="4A5F7BF0" w14:textId="77777777" w:rsidR="00046A53" w:rsidRPr="00046A53" w:rsidRDefault="00046A53" w:rsidP="00046A5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МФЦ из Управления документа, являющегося результатом муниципальной услуги.</w:t>
      </w:r>
    </w:p>
    <w:p w14:paraId="4C22845F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Работник МФЦ:</w:t>
      </w:r>
    </w:p>
    <w:p w14:paraId="633D16B6" w14:textId="77777777" w:rsidR="00046A53" w:rsidRPr="00046A53" w:rsidRDefault="00046A53" w:rsidP="00046A53">
      <w:pPr>
        <w:suppressAutoHyphens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1) в случае поступления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Управления, осуществляет подготовку и заверение документов на бумажном носителе, подтверждающих содержание электронных документов;</w:t>
      </w:r>
    </w:p>
    <w:p w14:paraId="399D3B07" w14:textId="54A036A0" w:rsidR="00046A53" w:rsidRPr="00046A53" w:rsidRDefault="00046A53" w:rsidP="00046A53">
      <w:pPr>
        <w:suppressAutoHyphens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2)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услуги;</w:t>
      </w:r>
    </w:p>
    <w:p w14:paraId="5FEE5F7F" w14:textId="56542FCD" w:rsidR="00046A53" w:rsidRPr="00046A53" w:rsidRDefault="00046A53" w:rsidP="00046A5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3) при обращении в МФЦ заявителя (представителя заявителя) с документом, удостоверяющим личность (полномочия) и распиской осуществляет выдачу документа, являющегося результатом муниципальной услуги.</w:t>
      </w:r>
    </w:p>
    <w:p w14:paraId="56D270D0" w14:textId="2A991A53" w:rsidR="00046A53" w:rsidRPr="00046A53" w:rsidRDefault="00046A53" w:rsidP="00046A5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Информирование заявителя о поступлении документа, являющегося результатом муниципальной услуги, осуществляется не позднее 1 рабочего дня, следующего за днем его поступления в МФЦ.</w:t>
      </w:r>
    </w:p>
    <w:p w14:paraId="166F9E66" w14:textId="0A1BB48E" w:rsidR="00550B4F" w:rsidRPr="00A064E2" w:rsidRDefault="002243E3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Опубликовать настоящий приказ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в сетевом издании 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«Тымовский вестник»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(доменное имя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TYMNEWS</w:t>
      </w:r>
      <w:r w:rsidRPr="002243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2243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550B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разместить на официальном сайте Управления культуры и спорта Тымовского муниципального округа Сахалинской области</w:t>
      </w:r>
    </w:p>
    <w:p w14:paraId="52A4FA23" w14:textId="62AA9C80" w:rsidR="00A064E2" w:rsidRDefault="00A064E2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42B89C" w14:textId="0E15C19E" w:rsidR="001B69C1" w:rsidRPr="000C5E65" w:rsidRDefault="001B69C1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bookmarkEnd w:id="2"/>
    <w:p w14:paraId="5B83733F" w14:textId="225CF611" w:rsidR="001D117F" w:rsidRPr="003A7211" w:rsidRDefault="007D7694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117F" w:rsidRPr="003A7211">
        <w:rPr>
          <w:rFonts w:ascii="Times New Roman" w:hAnsi="Times New Roman" w:cs="Times New Roman"/>
          <w:sz w:val="24"/>
          <w:szCs w:val="24"/>
        </w:rPr>
        <w:t>ачальник управления культуры и спорта</w:t>
      </w:r>
    </w:p>
    <w:p w14:paraId="480EB23E" w14:textId="77777777" w:rsidR="00265D8F" w:rsidRDefault="001D117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Тымовск</w:t>
      </w:r>
      <w:r w:rsidR="00265D8F">
        <w:rPr>
          <w:rFonts w:ascii="Times New Roman" w:hAnsi="Times New Roman" w:cs="Times New Roman"/>
          <w:sz w:val="24"/>
          <w:szCs w:val="24"/>
        </w:rPr>
        <w:t>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265D8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5D8F">
        <w:rPr>
          <w:rFonts w:ascii="Times New Roman" w:hAnsi="Times New Roman" w:cs="Times New Roman"/>
          <w:sz w:val="24"/>
          <w:szCs w:val="24"/>
        </w:rPr>
        <w:t>а</w:t>
      </w:r>
    </w:p>
    <w:p w14:paraId="136A8141" w14:textId="426EFEAC" w:rsidR="001D117F" w:rsidRPr="003A7211" w:rsidRDefault="00265D8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</w:t>
      </w:r>
      <w:r w:rsidR="003A7211"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А.А. Ежовкина</w:t>
      </w:r>
    </w:p>
    <w:p w14:paraId="2201C5AF" w14:textId="20F885B1" w:rsidR="001D117F" w:rsidRPr="003A7211" w:rsidRDefault="001D117F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17F" w:rsidRPr="003A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A3EC7"/>
    <w:multiLevelType w:val="hybridMultilevel"/>
    <w:tmpl w:val="602035EA"/>
    <w:lvl w:ilvl="0" w:tplc="A37C48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6936770"/>
    <w:multiLevelType w:val="hybridMultilevel"/>
    <w:tmpl w:val="AE5211BA"/>
    <w:lvl w:ilvl="0" w:tplc="E4727C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108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83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9"/>
    <w:rsid w:val="000216FC"/>
    <w:rsid w:val="00046A53"/>
    <w:rsid w:val="000A1FF9"/>
    <w:rsid w:val="000C5E65"/>
    <w:rsid w:val="001B69C1"/>
    <w:rsid w:val="001D117F"/>
    <w:rsid w:val="00204FAC"/>
    <w:rsid w:val="0021269B"/>
    <w:rsid w:val="002243E3"/>
    <w:rsid w:val="00265D8F"/>
    <w:rsid w:val="002A0D1B"/>
    <w:rsid w:val="002A358D"/>
    <w:rsid w:val="003A7211"/>
    <w:rsid w:val="004D6098"/>
    <w:rsid w:val="00550B4F"/>
    <w:rsid w:val="005F0C44"/>
    <w:rsid w:val="005F5DC5"/>
    <w:rsid w:val="006555C0"/>
    <w:rsid w:val="00694682"/>
    <w:rsid w:val="007D7694"/>
    <w:rsid w:val="008C0C49"/>
    <w:rsid w:val="00A064E2"/>
    <w:rsid w:val="00A74A09"/>
    <w:rsid w:val="00B977AE"/>
    <w:rsid w:val="00C36B1E"/>
    <w:rsid w:val="00C83E34"/>
    <w:rsid w:val="00D13D3D"/>
    <w:rsid w:val="00D60025"/>
    <w:rsid w:val="00EA3EFB"/>
    <w:rsid w:val="00F2351E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E091"/>
  <w15:chartTrackingRefBased/>
  <w15:docId w15:val="{DE1C81AE-BAD1-4923-B6FF-96D465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D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7583-2F67-4500-9869-88F1358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Мосевнин</cp:lastModifiedBy>
  <cp:revision>3</cp:revision>
  <cp:lastPrinted>2025-01-29T03:55:00Z</cp:lastPrinted>
  <dcterms:created xsi:type="dcterms:W3CDTF">2025-07-08T23:47:00Z</dcterms:created>
  <dcterms:modified xsi:type="dcterms:W3CDTF">2025-07-08T23:48:00Z</dcterms:modified>
</cp:coreProperties>
</file>