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647A642" w14:textId="77777777" w:rsidR="004A6442" w:rsidRDefault="004A6442" w:rsidP="004A6442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7645A80B" wp14:editId="694CAA9A">
            <wp:extent cx="800100" cy="9334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C0E339" w14:textId="77777777" w:rsidR="00D20844" w:rsidRPr="00DF6F78" w:rsidRDefault="00D20844" w:rsidP="00D20844">
      <w:pPr>
        <w:jc w:val="center"/>
      </w:pPr>
      <w:r w:rsidRPr="00DF6F78">
        <w:t>ПОСТАНОВЛЕНИЕ</w:t>
      </w:r>
    </w:p>
    <w:p w14:paraId="45D9C13F" w14:textId="77777777" w:rsidR="00D20844" w:rsidRPr="00DF6F78" w:rsidRDefault="00D20844" w:rsidP="00D20844">
      <w:pPr>
        <w:jc w:val="center"/>
      </w:pPr>
      <w:r w:rsidRPr="00DF6F78">
        <w:t>администрации Тымовского муниципального округа</w:t>
      </w:r>
    </w:p>
    <w:p w14:paraId="21807C8C" w14:textId="4DD768ED" w:rsidR="007C2A32" w:rsidRPr="00DF6F78" w:rsidRDefault="00D20844" w:rsidP="00D20844">
      <w:pPr>
        <w:jc w:val="center"/>
      </w:pPr>
      <w:r w:rsidRPr="00DF6F78">
        <w:t>Сахалинской области</w:t>
      </w:r>
    </w:p>
    <w:p w14:paraId="30BD7724" w14:textId="77777777" w:rsidR="001E3A2D" w:rsidRPr="00DF6F78" w:rsidRDefault="001E3A2D" w:rsidP="001E3A2D"/>
    <w:p w14:paraId="6F9070EC" w14:textId="77777777" w:rsidR="001E3A2D" w:rsidRPr="00DF6F78" w:rsidRDefault="001E3A2D" w:rsidP="001E3A2D"/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0"/>
        <w:gridCol w:w="4530"/>
      </w:tblGrid>
      <w:tr w:rsidR="004D272B" w:rsidRPr="00DF6F78" w14:paraId="5BB7F93D" w14:textId="77777777" w:rsidTr="004A6442">
        <w:tc>
          <w:tcPr>
            <w:tcW w:w="4530" w:type="dxa"/>
          </w:tcPr>
          <w:p w14:paraId="6C64D918" w14:textId="4DDCF555" w:rsidR="004D272B" w:rsidRPr="00DF6F78" w:rsidRDefault="004D272B" w:rsidP="002E0FD5">
            <w:r w:rsidRPr="00DF6F78">
              <w:t xml:space="preserve">от </w:t>
            </w:r>
            <w:r>
              <w:t>20</w:t>
            </w:r>
            <w:r w:rsidR="002E0FD5">
              <w:t xml:space="preserve"> мая 2</w:t>
            </w:r>
            <w:r>
              <w:t>025</w:t>
            </w:r>
            <w:r w:rsidR="002E0FD5">
              <w:t xml:space="preserve"> г.</w:t>
            </w:r>
          </w:p>
        </w:tc>
        <w:tc>
          <w:tcPr>
            <w:tcW w:w="4530" w:type="dxa"/>
          </w:tcPr>
          <w:p w14:paraId="73E96441" w14:textId="2CBC4FCA" w:rsidR="004D272B" w:rsidRPr="00DF6F78" w:rsidRDefault="004D272B" w:rsidP="002E0FD5">
            <w:r w:rsidRPr="00DF6F78">
              <w:t xml:space="preserve">№ </w:t>
            </w:r>
            <w:r>
              <w:rPr>
                <w:lang w:val="en-US"/>
              </w:rPr>
              <w:t>84</w:t>
            </w:r>
          </w:p>
        </w:tc>
      </w:tr>
    </w:tbl>
    <w:p w14:paraId="525D4434" w14:textId="77777777" w:rsidR="001E3A2D" w:rsidRPr="00DF6F78" w:rsidRDefault="001E3A2D" w:rsidP="001E3A2D">
      <w:pPr>
        <w:jc w:val="both"/>
      </w:pPr>
    </w:p>
    <w:p w14:paraId="5F0E6AF0" w14:textId="77777777" w:rsidR="001E3A2D" w:rsidRPr="00DF6F78" w:rsidRDefault="001E3A2D" w:rsidP="001E3A2D">
      <w:pPr>
        <w:jc w:val="both"/>
      </w:pPr>
    </w:p>
    <w:tbl>
      <w:tblPr>
        <w:tblW w:w="0" w:type="auto"/>
        <w:tblLook w:val="0000" w:firstRow="0" w:lastRow="0" w:firstColumn="0" w:lastColumn="0" w:noHBand="0" w:noVBand="0"/>
      </w:tblPr>
      <w:tblGrid>
        <w:gridCol w:w="4524"/>
      </w:tblGrid>
      <w:tr w:rsidR="001E3A2D" w:rsidRPr="00DF6F78" w14:paraId="16F5CA22" w14:textId="77777777" w:rsidTr="00FB091E">
        <w:trPr>
          <w:trHeight w:val="547"/>
        </w:trPr>
        <w:tc>
          <w:tcPr>
            <w:tcW w:w="4524" w:type="dxa"/>
          </w:tcPr>
          <w:p w14:paraId="4729502E" w14:textId="271288A2" w:rsidR="001E3A2D" w:rsidRPr="00DF6F78" w:rsidRDefault="000509FB" w:rsidP="009E458B">
            <w:pPr>
              <w:jc w:val="both"/>
            </w:pPr>
            <w:r>
              <w:t>О внесении изменений в Порядок оказания дополнительных мер социальной помощи отдельным категориям граждан, связанных с приобретением внутридомового газового оборудования в Тымовском муниципальном округе Сахалинской области, утвержденный постановление</w:t>
            </w:r>
            <w:r w:rsidR="002E0FD5">
              <w:t xml:space="preserve">м </w:t>
            </w:r>
            <w:r w:rsidR="002E0FD5" w:rsidRPr="00DF6F78">
              <w:rPr>
                <w:rFonts w:eastAsia="Andale Sans UI"/>
                <w:kern w:val="2"/>
              </w:rPr>
              <w:t>администрации Тымовского муниципального округа Сахалинской области от 16.04.2025 № 54</w:t>
            </w:r>
          </w:p>
        </w:tc>
      </w:tr>
    </w:tbl>
    <w:p w14:paraId="6E583086" w14:textId="30D31A6A" w:rsidR="001E3A2D" w:rsidRPr="00DF6F78" w:rsidRDefault="001E3A2D" w:rsidP="001E3A2D">
      <w:pPr>
        <w:jc w:val="both"/>
      </w:pPr>
    </w:p>
    <w:p w14:paraId="2DA930D2" w14:textId="77777777" w:rsidR="009E458B" w:rsidRPr="00DF6F78" w:rsidRDefault="009E458B" w:rsidP="001E3A2D">
      <w:pPr>
        <w:jc w:val="both"/>
      </w:pPr>
    </w:p>
    <w:p w14:paraId="493CE4B1" w14:textId="0429A330" w:rsidR="00532082" w:rsidRPr="00DF6F78" w:rsidRDefault="00532082" w:rsidP="009E458B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F6F78">
        <w:rPr>
          <w:rFonts w:ascii="Times New Roman" w:hAnsi="Times New Roman" w:cs="Times New Roman"/>
          <w:sz w:val="24"/>
          <w:szCs w:val="24"/>
        </w:rPr>
        <w:t xml:space="preserve">Руководствуясь </w:t>
      </w:r>
      <w:r w:rsidR="00EE7D02" w:rsidRPr="006C555C">
        <w:rPr>
          <w:rFonts w:ascii="Times New Roman" w:hAnsi="Times New Roman" w:cs="Times New Roman"/>
          <w:sz w:val="24"/>
          <w:szCs w:val="24"/>
        </w:rPr>
        <w:t>статьей 20 Федерального закона от 06.10.2003 № 131-ФЗ «Об общих принципах организации местного самоуправления в Российской Федерации»</w:t>
      </w:r>
      <w:r w:rsidR="00EE7D02">
        <w:rPr>
          <w:rFonts w:ascii="Times New Roman" w:hAnsi="Times New Roman" w:cs="Times New Roman"/>
          <w:sz w:val="24"/>
          <w:szCs w:val="24"/>
        </w:rPr>
        <w:t xml:space="preserve">, </w:t>
      </w:r>
      <w:r w:rsidRPr="00DF6F78">
        <w:rPr>
          <w:rFonts w:ascii="Times New Roman" w:hAnsi="Times New Roman" w:cs="Times New Roman"/>
          <w:sz w:val="24"/>
          <w:szCs w:val="24"/>
        </w:rPr>
        <w:t xml:space="preserve">Порядком внесения проектов муниципальных правовых актов администрации Тымовского муниципального округа Сахалинской области, утвержденным постановлением администрации Тымовского муниципального округа Сахалинской области от </w:t>
      </w:r>
      <w:r w:rsidR="009E458B" w:rsidRPr="00DF6F78">
        <w:rPr>
          <w:rFonts w:ascii="Times New Roman" w:hAnsi="Times New Roman" w:cs="Times New Roman"/>
          <w:sz w:val="24"/>
          <w:szCs w:val="24"/>
        </w:rPr>
        <w:t>0</w:t>
      </w:r>
      <w:r w:rsidRPr="00DF6F78">
        <w:rPr>
          <w:rFonts w:ascii="Times New Roman" w:hAnsi="Times New Roman" w:cs="Times New Roman"/>
          <w:sz w:val="24"/>
          <w:szCs w:val="24"/>
        </w:rPr>
        <w:t>3</w:t>
      </w:r>
      <w:r w:rsidR="009E458B" w:rsidRPr="00DF6F78">
        <w:rPr>
          <w:rFonts w:ascii="Times New Roman" w:hAnsi="Times New Roman" w:cs="Times New Roman"/>
          <w:sz w:val="24"/>
          <w:szCs w:val="24"/>
        </w:rPr>
        <w:t>.03.</w:t>
      </w:r>
      <w:r w:rsidRPr="00DF6F78">
        <w:rPr>
          <w:rFonts w:ascii="Times New Roman" w:hAnsi="Times New Roman" w:cs="Times New Roman"/>
          <w:sz w:val="24"/>
          <w:szCs w:val="24"/>
        </w:rPr>
        <w:t>2025 № 20, администрация Тымовского муниципального округа Сахалинской области ПОСТАНОВЛЯЕТ:</w:t>
      </w:r>
    </w:p>
    <w:p w14:paraId="401E2767" w14:textId="4C2116E7" w:rsidR="00532082" w:rsidRPr="00DF6F78" w:rsidRDefault="009E458B" w:rsidP="005E1B0D">
      <w:pPr>
        <w:pStyle w:val="a9"/>
        <w:widowControl w:val="0"/>
        <w:suppressAutoHyphens/>
        <w:ind w:left="0" w:firstLine="709"/>
        <w:jc w:val="both"/>
        <w:rPr>
          <w:rFonts w:eastAsia="Andale Sans UI"/>
          <w:kern w:val="2"/>
        </w:rPr>
      </w:pPr>
      <w:r w:rsidRPr="00DF6F78">
        <w:t xml:space="preserve">1. </w:t>
      </w:r>
      <w:r w:rsidR="00532082" w:rsidRPr="00DF6F78">
        <w:t>Внести</w:t>
      </w:r>
      <w:bookmarkStart w:id="0" w:name="_GoBack"/>
      <w:bookmarkEnd w:id="0"/>
      <w:r w:rsidR="00532082" w:rsidRPr="00DF6F78">
        <w:t xml:space="preserve"> в Порядок оказания дополнительных мер социальной помощи отдельным категориям граждан, связанных с приобретением внутридомового газового оборудования в Тымовском муниципал</w:t>
      </w:r>
      <w:r w:rsidR="00FE1D63" w:rsidRPr="00DF6F78">
        <w:t>ьном округе Сахалинской области</w:t>
      </w:r>
      <w:r w:rsidR="00532082" w:rsidRPr="00DF6F78">
        <w:t xml:space="preserve">, утвержденный </w:t>
      </w:r>
      <w:r w:rsidR="00532082" w:rsidRPr="00DF6F78">
        <w:rPr>
          <w:rFonts w:eastAsia="Andale Sans UI"/>
          <w:kern w:val="2"/>
        </w:rPr>
        <w:t>постановлением администрации Тымовского муниципального округа Сахалинской области от 16</w:t>
      </w:r>
      <w:r w:rsidRPr="00DF6F78">
        <w:rPr>
          <w:rFonts w:eastAsia="Andale Sans UI"/>
          <w:kern w:val="2"/>
        </w:rPr>
        <w:t>.04.</w:t>
      </w:r>
      <w:r w:rsidR="00532082" w:rsidRPr="00DF6F78">
        <w:rPr>
          <w:rFonts w:eastAsia="Andale Sans UI"/>
          <w:kern w:val="2"/>
        </w:rPr>
        <w:t xml:space="preserve">2025 № 54, </w:t>
      </w:r>
      <w:r w:rsidR="00532082" w:rsidRPr="00DF6F78">
        <w:t>следующие изменения:</w:t>
      </w:r>
    </w:p>
    <w:p w14:paraId="148339A3" w14:textId="77777777" w:rsidR="00DF6F78" w:rsidRDefault="009E458B" w:rsidP="00DF6F78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F6F78">
        <w:rPr>
          <w:rFonts w:ascii="Times New Roman" w:hAnsi="Times New Roman" w:cs="Times New Roman"/>
          <w:sz w:val="24"/>
          <w:szCs w:val="24"/>
        </w:rPr>
        <w:t xml:space="preserve">1.1 </w:t>
      </w:r>
      <w:r w:rsidR="00DF6F78" w:rsidRPr="00DF6F78">
        <w:rPr>
          <w:rFonts w:ascii="Times New Roman" w:eastAsia="Andale Sans UI" w:hAnsi="Times New Roman" w:cs="Times New Roman"/>
          <w:kern w:val="2"/>
          <w:sz w:val="24"/>
          <w:szCs w:val="24"/>
        </w:rPr>
        <w:t xml:space="preserve">в </w:t>
      </w:r>
      <w:r w:rsidR="00DF6F78" w:rsidRPr="00DF6F78">
        <w:rPr>
          <w:rFonts w:ascii="Times New Roman" w:hAnsi="Times New Roman" w:cs="Times New Roman"/>
          <w:sz w:val="24"/>
          <w:szCs w:val="24"/>
        </w:rPr>
        <w:t>пункт</w:t>
      </w:r>
      <w:r w:rsidR="00DF6F78">
        <w:rPr>
          <w:rFonts w:ascii="Times New Roman" w:hAnsi="Times New Roman" w:cs="Times New Roman"/>
          <w:sz w:val="24"/>
          <w:szCs w:val="24"/>
        </w:rPr>
        <w:t>е</w:t>
      </w:r>
      <w:r w:rsidR="00DF6F78" w:rsidRPr="00DF6F78">
        <w:rPr>
          <w:rFonts w:ascii="Times New Roman" w:hAnsi="Times New Roman" w:cs="Times New Roman"/>
          <w:sz w:val="24"/>
          <w:szCs w:val="24"/>
        </w:rPr>
        <w:t xml:space="preserve"> 5</w:t>
      </w:r>
      <w:r w:rsidR="00DF6F78">
        <w:rPr>
          <w:rFonts w:ascii="Times New Roman" w:hAnsi="Times New Roman" w:cs="Times New Roman"/>
          <w:sz w:val="24"/>
          <w:szCs w:val="24"/>
        </w:rPr>
        <w:t>:</w:t>
      </w:r>
    </w:p>
    <w:p w14:paraId="1149662B" w14:textId="5439FFCB" w:rsidR="00FE1D63" w:rsidRPr="00DF6F78" w:rsidRDefault="00DF6F78" w:rsidP="00DF6F78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в </w:t>
      </w:r>
      <w:r w:rsidRPr="00DF6F78">
        <w:rPr>
          <w:rFonts w:ascii="Times New Roman" w:eastAsia="Andale Sans UI" w:hAnsi="Times New Roman" w:cs="Times New Roman"/>
          <w:kern w:val="2"/>
          <w:sz w:val="24"/>
          <w:szCs w:val="24"/>
        </w:rPr>
        <w:t>абзаце</w:t>
      </w:r>
      <w:r>
        <w:rPr>
          <w:rFonts w:ascii="Times New Roman" w:eastAsia="Andale Sans UI" w:hAnsi="Times New Roman" w:cs="Times New Roman"/>
          <w:kern w:val="2"/>
          <w:sz w:val="24"/>
          <w:szCs w:val="24"/>
        </w:rPr>
        <w:t xml:space="preserve"> 1 пункта 5 цифры «50 000» заменить цифрами «65 000»;</w:t>
      </w:r>
    </w:p>
    <w:p w14:paraId="5B69BC1B" w14:textId="6E9B8BA2" w:rsidR="00DF6F78" w:rsidRPr="00DF6F78" w:rsidRDefault="00DF6F78" w:rsidP="00176456">
      <w:pPr>
        <w:widowControl w:val="0"/>
        <w:suppressAutoHyphens/>
        <w:ind w:firstLine="709"/>
        <w:jc w:val="both"/>
        <w:rPr>
          <w:rFonts w:eastAsia="Andale Sans UI"/>
          <w:kern w:val="2"/>
        </w:rPr>
      </w:pPr>
      <w:r>
        <w:rPr>
          <w:rFonts w:eastAsia="Andale Sans UI"/>
          <w:kern w:val="2"/>
        </w:rPr>
        <w:t>-</w:t>
      </w:r>
      <w:r w:rsidR="009E458B" w:rsidRPr="00DF6F78">
        <w:rPr>
          <w:rFonts w:eastAsia="Andale Sans UI"/>
          <w:kern w:val="2"/>
        </w:rPr>
        <w:t xml:space="preserve"> </w:t>
      </w:r>
      <w:r w:rsidRPr="00DF6F78">
        <w:t>абзац 2 после слова «(супруга)» дополнить словами «, их родители (мать, отец)»;</w:t>
      </w:r>
    </w:p>
    <w:p w14:paraId="068FDACB" w14:textId="77777777" w:rsidR="0071101F" w:rsidRDefault="00DF6F78" w:rsidP="00176456">
      <w:pPr>
        <w:widowControl w:val="0"/>
        <w:suppressAutoHyphens/>
        <w:ind w:firstLine="709"/>
        <w:jc w:val="both"/>
        <w:rPr>
          <w:rFonts w:eastAsia="Andale Sans UI"/>
          <w:kern w:val="2"/>
        </w:rPr>
      </w:pPr>
      <w:r w:rsidRPr="00DF6F78">
        <w:rPr>
          <w:rFonts w:eastAsia="Andale Sans UI"/>
          <w:kern w:val="2"/>
        </w:rPr>
        <w:t>1.</w:t>
      </w:r>
      <w:r>
        <w:rPr>
          <w:rFonts w:eastAsia="Andale Sans UI"/>
          <w:kern w:val="2"/>
        </w:rPr>
        <w:t>2</w:t>
      </w:r>
      <w:r w:rsidR="0071101F">
        <w:rPr>
          <w:rFonts w:eastAsia="Andale Sans UI"/>
          <w:kern w:val="2"/>
        </w:rPr>
        <w:t xml:space="preserve"> в</w:t>
      </w:r>
      <w:r w:rsidRPr="00DF6F78">
        <w:rPr>
          <w:rFonts w:eastAsia="Andale Sans UI"/>
          <w:kern w:val="2"/>
        </w:rPr>
        <w:t xml:space="preserve"> </w:t>
      </w:r>
      <w:r w:rsidR="0071101F" w:rsidRPr="00DF6F78">
        <w:rPr>
          <w:rFonts w:eastAsia="Andale Sans UI"/>
          <w:kern w:val="2"/>
        </w:rPr>
        <w:t>пункт</w:t>
      </w:r>
      <w:r w:rsidR="0071101F">
        <w:rPr>
          <w:rFonts w:eastAsia="Andale Sans UI"/>
          <w:kern w:val="2"/>
        </w:rPr>
        <w:t>е</w:t>
      </w:r>
      <w:r w:rsidR="0071101F" w:rsidRPr="00DF6F78">
        <w:rPr>
          <w:rFonts w:eastAsia="Andale Sans UI"/>
          <w:kern w:val="2"/>
        </w:rPr>
        <w:t xml:space="preserve"> 6</w:t>
      </w:r>
      <w:r w:rsidR="0071101F">
        <w:rPr>
          <w:rFonts w:eastAsia="Andale Sans UI"/>
          <w:kern w:val="2"/>
        </w:rPr>
        <w:t>:</w:t>
      </w:r>
    </w:p>
    <w:p w14:paraId="3996E914" w14:textId="6F39A430" w:rsidR="0042550B" w:rsidRDefault="0071101F" w:rsidP="00176456">
      <w:pPr>
        <w:widowControl w:val="0"/>
        <w:suppressAutoHyphens/>
        <w:ind w:firstLine="709"/>
        <w:jc w:val="both"/>
        <w:rPr>
          <w:rFonts w:eastAsia="Andale Sans UI"/>
          <w:kern w:val="2"/>
        </w:rPr>
      </w:pPr>
      <w:r>
        <w:rPr>
          <w:rFonts w:eastAsia="Andale Sans UI"/>
          <w:kern w:val="2"/>
        </w:rPr>
        <w:t xml:space="preserve">- </w:t>
      </w:r>
      <w:r w:rsidR="0042550B" w:rsidRPr="00DF6F78">
        <w:rPr>
          <w:rFonts w:eastAsia="Andale Sans UI"/>
          <w:kern w:val="2"/>
        </w:rPr>
        <w:t>абзац 2 после слова «форме» дополнить символом и цифрой «№ 1»;</w:t>
      </w:r>
    </w:p>
    <w:p w14:paraId="115CC93D" w14:textId="355728FE" w:rsidR="0071101F" w:rsidRPr="00DF6F78" w:rsidRDefault="0071101F" w:rsidP="00176456">
      <w:pPr>
        <w:widowControl w:val="0"/>
        <w:suppressAutoHyphens/>
        <w:ind w:firstLine="709"/>
        <w:jc w:val="both"/>
        <w:rPr>
          <w:rFonts w:eastAsia="Andale Sans UI"/>
          <w:kern w:val="2"/>
        </w:rPr>
      </w:pPr>
      <w:r>
        <w:rPr>
          <w:rFonts w:eastAsia="Andale Sans UI"/>
          <w:kern w:val="2"/>
        </w:rPr>
        <w:t xml:space="preserve">- абзац </w:t>
      </w:r>
      <w:r w:rsidR="00263044">
        <w:rPr>
          <w:rFonts w:eastAsia="Andale Sans UI"/>
          <w:kern w:val="2"/>
        </w:rPr>
        <w:t>4</w:t>
      </w:r>
      <w:r>
        <w:rPr>
          <w:rFonts w:eastAsia="Andale Sans UI"/>
          <w:kern w:val="2"/>
        </w:rPr>
        <w:t xml:space="preserve"> исключить;</w:t>
      </w:r>
    </w:p>
    <w:p w14:paraId="5FDA70BC" w14:textId="737BB191" w:rsidR="00532082" w:rsidRPr="00DF6F78" w:rsidRDefault="0042550B" w:rsidP="00176456">
      <w:pPr>
        <w:widowControl w:val="0"/>
        <w:suppressAutoHyphens/>
        <w:ind w:firstLine="709"/>
        <w:jc w:val="both"/>
        <w:rPr>
          <w:rFonts w:eastAsia="Andale Sans UI"/>
          <w:kern w:val="2"/>
        </w:rPr>
      </w:pPr>
      <w:r w:rsidRPr="00DF6F78">
        <w:rPr>
          <w:rFonts w:eastAsia="Andale Sans UI"/>
          <w:kern w:val="2"/>
        </w:rPr>
        <w:t xml:space="preserve">1.3 </w:t>
      </w:r>
      <w:r w:rsidR="00532082" w:rsidRPr="00DF6F78">
        <w:rPr>
          <w:rFonts w:eastAsia="Andale Sans UI"/>
          <w:kern w:val="2"/>
        </w:rPr>
        <w:t xml:space="preserve">дополнить </w:t>
      </w:r>
      <w:r w:rsidR="009E458B" w:rsidRPr="00DF6F78">
        <w:rPr>
          <w:rFonts w:eastAsia="Andale Sans UI"/>
          <w:kern w:val="2"/>
        </w:rPr>
        <w:t xml:space="preserve">пунктом 6.1 </w:t>
      </w:r>
      <w:r w:rsidR="00532082" w:rsidRPr="00DF6F78">
        <w:rPr>
          <w:rFonts w:eastAsia="Andale Sans UI"/>
          <w:kern w:val="2"/>
        </w:rPr>
        <w:t>следующ</w:t>
      </w:r>
      <w:r w:rsidR="009E458B" w:rsidRPr="00DF6F78">
        <w:rPr>
          <w:rFonts w:eastAsia="Andale Sans UI"/>
          <w:kern w:val="2"/>
        </w:rPr>
        <w:t>его</w:t>
      </w:r>
      <w:r w:rsidR="00532082" w:rsidRPr="00DF6F78">
        <w:rPr>
          <w:rFonts w:eastAsia="Andale Sans UI"/>
          <w:kern w:val="2"/>
        </w:rPr>
        <w:t xml:space="preserve"> </w:t>
      </w:r>
      <w:r w:rsidR="009E458B" w:rsidRPr="00DF6F78">
        <w:rPr>
          <w:rFonts w:eastAsia="Andale Sans UI"/>
          <w:kern w:val="2"/>
        </w:rPr>
        <w:t>содержания</w:t>
      </w:r>
      <w:r w:rsidR="00532082" w:rsidRPr="00DF6F78">
        <w:rPr>
          <w:rFonts w:eastAsia="Andale Sans UI"/>
          <w:kern w:val="2"/>
        </w:rPr>
        <w:t>:</w:t>
      </w:r>
    </w:p>
    <w:p w14:paraId="76190C60" w14:textId="288CBBC8" w:rsidR="005E1B0D" w:rsidRPr="00DF6F78" w:rsidRDefault="00532082" w:rsidP="00176456">
      <w:pPr>
        <w:pStyle w:val="a9"/>
        <w:widowControl w:val="0"/>
        <w:suppressAutoHyphens/>
        <w:ind w:left="0" w:firstLine="709"/>
        <w:contextualSpacing w:val="0"/>
        <w:jc w:val="both"/>
        <w:rPr>
          <w:rFonts w:eastAsia="Andale Sans UI"/>
          <w:kern w:val="2"/>
        </w:rPr>
      </w:pPr>
      <w:r w:rsidRPr="00DF6F78">
        <w:rPr>
          <w:rFonts w:eastAsia="Andale Sans UI"/>
          <w:kern w:val="2"/>
        </w:rPr>
        <w:t>«</w:t>
      </w:r>
      <w:r w:rsidR="005E1B0D" w:rsidRPr="00DF6F78">
        <w:rPr>
          <w:rFonts w:eastAsia="Andale Sans UI"/>
          <w:kern w:val="2"/>
        </w:rPr>
        <w:t>6.1. В случае, если гражданами,</w:t>
      </w:r>
      <w:r w:rsidR="005E1B0D" w:rsidRPr="00DF6F78">
        <w:t xml:space="preserve"> </w:t>
      </w:r>
      <w:r w:rsidR="005E1B0D" w:rsidRPr="00DF6F78">
        <w:rPr>
          <w:rFonts w:eastAsia="Andale Sans UI"/>
          <w:kern w:val="2"/>
        </w:rPr>
        <w:t>указанными в пункте 3 настоящего Порядка, при газификации их домовладения/квартиры с соответствующей подрядной организацией</w:t>
      </w:r>
      <w:r w:rsidR="00CD7CCC" w:rsidRPr="00DF6F78">
        <w:rPr>
          <w:rFonts w:eastAsia="Andale Sans UI"/>
          <w:kern w:val="2"/>
        </w:rPr>
        <w:t>, осуществ</w:t>
      </w:r>
      <w:r w:rsidR="00D55835" w:rsidRPr="00DF6F78">
        <w:rPr>
          <w:rFonts w:eastAsia="Andale Sans UI"/>
          <w:kern w:val="2"/>
        </w:rPr>
        <w:t>ляв</w:t>
      </w:r>
      <w:r w:rsidR="00CD7CCC" w:rsidRPr="00DF6F78">
        <w:rPr>
          <w:rFonts w:eastAsia="Andale Sans UI"/>
          <w:kern w:val="2"/>
        </w:rPr>
        <w:t xml:space="preserve">шей </w:t>
      </w:r>
      <w:r w:rsidR="00D55835" w:rsidRPr="00DF6F78">
        <w:rPr>
          <w:rFonts w:eastAsia="Andale Sans UI"/>
          <w:kern w:val="2"/>
        </w:rPr>
        <w:t>газификацию,</w:t>
      </w:r>
      <w:r w:rsidR="00CD7CCC" w:rsidRPr="00DF6F78">
        <w:rPr>
          <w:rFonts w:eastAsia="Andale Sans UI"/>
          <w:kern w:val="2"/>
        </w:rPr>
        <w:t xml:space="preserve"> заключен</w:t>
      </w:r>
      <w:r w:rsidR="00D55835" w:rsidRPr="00DF6F78">
        <w:rPr>
          <w:rFonts w:eastAsia="Andale Sans UI"/>
          <w:kern w:val="2"/>
        </w:rPr>
        <w:t>, но не оплачен</w:t>
      </w:r>
      <w:r w:rsidR="00CD7CCC" w:rsidRPr="00DF6F78">
        <w:rPr>
          <w:rFonts w:eastAsia="Andale Sans UI"/>
          <w:kern w:val="2"/>
        </w:rPr>
        <w:t xml:space="preserve"> </w:t>
      </w:r>
      <w:r w:rsidR="00D55835" w:rsidRPr="00DF6F78">
        <w:rPr>
          <w:rFonts w:eastAsia="Andale Sans UI"/>
          <w:kern w:val="2"/>
        </w:rPr>
        <w:t>договор поставки (купли-продажи)</w:t>
      </w:r>
      <w:r w:rsidR="005E1B0D" w:rsidRPr="00DF6F78">
        <w:rPr>
          <w:rFonts w:eastAsia="Andale Sans UI"/>
          <w:kern w:val="2"/>
        </w:rPr>
        <w:t xml:space="preserve"> Газово</w:t>
      </w:r>
      <w:r w:rsidR="00D55835" w:rsidRPr="00DF6F78">
        <w:rPr>
          <w:rFonts w:eastAsia="Andale Sans UI"/>
          <w:kern w:val="2"/>
        </w:rPr>
        <w:t>го</w:t>
      </w:r>
      <w:r w:rsidR="005E1B0D" w:rsidRPr="00DF6F78">
        <w:rPr>
          <w:rFonts w:eastAsia="Andale Sans UI"/>
          <w:kern w:val="2"/>
        </w:rPr>
        <w:t xml:space="preserve"> оборудовани</w:t>
      </w:r>
      <w:r w:rsidR="00D55835" w:rsidRPr="00DF6F78">
        <w:rPr>
          <w:rFonts w:eastAsia="Andale Sans UI"/>
          <w:kern w:val="2"/>
        </w:rPr>
        <w:t>я</w:t>
      </w:r>
      <w:r w:rsidR="005E1B0D" w:rsidRPr="00DF6F78">
        <w:rPr>
          <w:rFonts w:eastAsia="Andale Sans UI"/>
          <w:kern w:val="2"/>
        </w:rPr>
        <w:t xml:space="preserve">, </w:t>
      </w:r>
      <w:r w:rsidR="00176456" w:rsidRPr="00DF6F78">
        <w:rPr>
          <w:rFonts w:eastAsia="Andale Sans UI"/>
          <w:kern w:val="2"/>
        </w:rPr>
        <w:t xml:space="preserve">средства за его приобретение </w:t>
      </w:r>
      <w:r w:rsidR="00D55835" w:rsidRPr="00DF6F78">
        <w:rPr>
          <w:rFonts w:eastAsia="Andale Sans UI"/>
          <w:kern w:val="2"/>
        </w:rPr>
        <w:t>администрацией Тымовского муниципального округа Сахалинской области на основании</w:t>
      </w:r>
      <w:r w:rsidR="00CE253E" w:rsidRPr="00DF6F78">
        <w:rPr>
          <w:rFonts w:eastAsia="Andale Sans UI"/>
          <w:kern w:val="2"/>
        </w:rPr>
        <w:t xml:space="preserve"> трехстороннего соглашения, заключаемого </w:t>
      </w:r>
      <w:r w:rsidR="00CE1B39" w:rsidRPr="00DF6F78">
        <w:rPr>
          <w:rFonts w:eastAsia="Andale Sans UI"/>
          <w:kern w:val="2"/>
        </w:rPr>
        <w:t xml:space="preserve">между заявителем, администрацией Тымовского муниципального округа Сахалинской области, подрядной организацией </w:t>
      </w:r>
      <w:r w:rsidR="00CE253E" w:rsidRPr="00DF6F78">
        <w:rPr>
          <w:rFonts w:eastAsia="Andale Sans UI"/>
          <w:kern w:val="2"/>
        </w:rPr>
        <w:t xml:space="preserve">по форме № </w:t>
      </w:r>
      <w:r w:rsidR="00004F0B">
        <w:rPr>
          <w:rFonts w:eastAsia="Andale Sans UI"/>
          <w:kern w:val="2"/>
        </w:rPr>
        <w:t>3</w:t>
      </w:r>
      <w:r w:rsidR="00CE253E" w:rsidRPr="00DF6F78">
        <w:rPr>
          <w:rFonts w:eastAsia="Andale Sans UI"/>
          <w:kern w:val="2"/>
        </w:rPr>
        <w:t xml:space="preserve"> к </w:t>
      </w:r>
      <w:r w:rsidR="00CE253E" w:rsidRPr="00DF6F78">
        <w:rPr>
          <w:rFonts w:eastAsia="Andale Sans UI"/>
          <w:kern w:val="2"/>
        </w:rPr>
        <w:lastRenderedPageBreak/>
        <w:t>настоящему Порядку, и</w:t>
      </w:r>
      <w:r w:rsidR="00D55835" w:rsidRPr="00DF6F78">
        <w:rPr>
          <w:rFonts w:eastAsia="Andale Sans UI"/>
          <w:kern w:val="2"/>
        </w:rPr>
        <w:t xml:space="preserve"> указанных ниже документов</w:t>
      </w:r>
      <w:r w:rsidR="00D443D5">
        <w:rPr>
          <w:rFonts w:eastAsia="Andale Sans UI"/>
          <w:kern w:val="2"/>
        </w:rPr>
        <w:t>,</w:t>
      </w:r>
      <w:r w:rsidR="00D55835" w:rsidRPr="00DF6F78">
        <w:rPr>
          <w:rFonts w:eastAsia="Andale Sans UI"/>
          <w:kern w:val="2"/>
        </w:rPr>
        <w:t xml:space="preserve"> </w:t>
      </w:r>
      <w:r w:rsidR="005E1B0D" w:rsidRPr="00DF6F78">
        <w:rPr>
          <w:rFonts w:eastAsia="Andale Sans UI"/>
          <w:kern w:val="2"/>
        </w:rPr>
        <w:t>могут быть перечислены на расчетный счет</w:t>
      </w:r>
      <w:r w:rsidR="00D55835" w:rsidRPr="00DF6F78">
        <w:rPr>
          <w:rFonts w:eastAsia="Andale Sans UI"/>
          <w:kern w:val="2"/>
        </w:rPr>
        <w:t xml:space="preserve"> соответствующей</w:t>
      </w:r>
      <w:r w:rsidR="005E1B0D" w:rsidRPr="00DF6F78">
        <w:rPr>
          <w:rFonts w:eastAsia="Andale Sans UI"/>
          <w:kern w:val="2"/>
        </w:rPr>
        <w:t xml:space="preserve"> подрядной организации</w:t>
      </w:r>
      <w:r w:rsidR="00176456" w:rsidRPr="00DF6F78">
        <w:rPr>
          <w:rFonts w:eastAsia="Andale Sans UI"/>
          <w:kern w:val="2"/>
        </w:rPr>
        <w:t>:</w:t>
      </w:r>
    </w:p>
    <w:p w14:paraId="6B7E4824" w14:textId="5F47EA09" w:rsidR="00176456" w:rsidRPr="00DF6F78" w:rsidRDefault="00176456" w:rsidP="00176456">
      <w:pPr>
        <w:pStyle w:val="a9"/>
        <w:widowControl w:val="0"/>
        <w:suppressAutoHyphens/>
        <w:ind w:left="0" w:firstLine="709"/>
        <w:contextualSpacing w:val="0"/>
        <w:jc w:val="both"/>
        <w:rPr>
          <w:rFonts w:eastAsia="Andale Sans UI"/>
          <w:kern w:val="2"/>
        </w:rPr>
      </w:pPr>
      <w:r w:rsidRPr="00DF6F78">
        <w:rPr>
          <w:rFonts w:eastAsia="Andale Sans UI"/>
          <w:kern w:val="2"/>
        </w:rPr>
        <w:t>- заявление по форме</w:t>
      </w:r>
      <w:r w:rsidR="00004F0B">
        <w:rPr>
          <w:rFonts w:eastAsia="Andale Sans UI"/>
          <w:kern w:val="2"/>
        </w:rPr>
        <w:t xml:space="preserve"> № 2</w:t>
      </w:r>
      <w:r w:rsidRPr="00DF6F78">
        <w:rPr>
          <w:rFonts w:eastAsia="Andale Sans UI"/>
          <w:kern w:val="2"/>
        </w:rPr>
        <w:t xml:space="preserve"> к настоящему Порядку;</w:t>
      </w:r>
    </w:p>
    <w:p w14:paraId="66A28317" w14:textId="77777777" w:rsidR="00176456" w:rsidRPr="00DF6F78" w:rsidRDefault="00176456" w:rsidP="00176456">
      <w:pPr>
        <w:pStyle w:val="a9"/>
        <w:widowControl w:val="0"/>
        <w:suppressAutoHyphens/>
        <w:ind w:left="0" w:firstLine="709"/>
        <w:contextualSpacing w:val="0"/>
        <w:jc w:val="both"/>
        <w:rPr>
          <w:rFonts w:eastAsia="Andale Sans UI"/>
          <w:kern w:val="2"/>
        </w:rPr>
      </w:pPr>
      <w:r w:rsidRPr="00DF6F78">
        <w:rPr>
          <w:rFonts w:eastAsia="Andale Sans UI"/>
          <w:kern w:val="2"/>
        </w:rPr>
        <w:t>- копия документа удостоверяющего личность заявителя (представителя заявителя);</w:t>
      </w:r>
    </w:p>
    <w:p w14:paraId="29164126" w14:textId="6C65AC13" w:rsidR="00176456" w:rsidRPr="00DF6F78" w:rsidRDefault="00176456" w:rsidP="00176456">
      <w:pPr>
        <w:pStyle w:val="a9"/>
        <w:widowControl w:val="0"/>
        <w:suppressAutoHyphens/>
        <w:ind w:left="0" w:firstLine="709"/>
        <w:contextualSpacing w:val="0"/>
        <w:jc w:val="both"/>
        <w:rPr>
          <w:rFonts w:eastAsia="Andale Sans UI"/>
          <w:kern w:val="2"/>
        </w:rPr>
      </w:pPr>
      <w:r w:rsidRPr="00DF6F78">
        <w:rPr>
          <w:rFonts w:eastAsia="Andale Sans UI"/>
          <w:kern w:val="2"/>
        </w:rPr>
        <w:t>- копия договора поставки (купли-продажи) Газового оборудования;</w:t>
      </w:r>
    </w:p>
    <w:p w14:paraId="5CBB847F" w14:textId="330D3733" w:rsidR="00176456" w:rsidRPr="00DF6F78" w:rsidRDefault="00176456" w:rsidP="00176456">
      <w:pPr>
        <w:pStyle w:val="a9"/>
        <w:widowControl w:val="0"/>
        <w:suppressAutoHyphens/>
        <w:ind w:left="0" w:firstLine="709"/>
        <w:contextualSpacing w:val="0"/>
        <w:jc w:val="both"/>
        <w:rPr>
          <w:rFonts w:eastAsia="Andale Sans UI"/>
          <w:kern w:val="2"/>
        </w:rPr>
      </w:pPr>
      <w:r w:rsidRPr="00DF6F78">
        <w:rPr>
          <w:rFonts w:eastAsia="Andale Sans UI"/>
          <w:kern w:val="2"/>
        </w:rPr>
        <w:t>- копия договора поставки газа, заключенного между газоснабжающей организацией и заявителем, с целью обеспечения газификации жилого помещения заявителя;</w:t>
      </w:r>
    </w:p>
    <w:p w14:paraId="20D6ECC2" w14:textId="004D7E6E" w:rsidR="00176456" w:rsidRPr="00DF6F78" w:rsidRDefault="00176456" w:rsidP="00176456">
      <w:pPr>
        <w:pStyle w:val="a9"/>
        <w:widowControl w:val="0"/>
        <w:suppressAutoHyphens/>
        <w:ind w:left="0" w:firstLine="709"/>
        <w:contextualSpacing w:val="0"/>
        <w:jc w:val="both"/>
        <w:rPr>
          <w:rFonts w:eastAsia="Andale Sans UI"/>
          <w:kern w:val="2"/>
        </w:rPr>
      </w:pPr>
      <w:r w:rsidRPr="00DF6F78">
        <w:rPr>
          <w:rFonts w:eastAsia="Andale Sans UI"/>
          <w:kern w:val="2"/>
        </w:rPr>
        <w:t>- согласие на обработку персональных данных заявителя.</w:t>
      </w:r>
    </w:p>
    <w:p w14:paraId="7045822D" w14:textId="77777777" w:rsidR="00176456" w:rsidRPr="00DF6F78" w:rsidRDefault="00176456" w:rsidP="00176456">
      <w:pPr>
        <w:pStyle w:val="a9"/>
        <w:widowControl w:val="0"/>
        <w:suppressAutoHyphens/>
        <w:ind w:left="0" w:firstLine="709"/>
        <w:contextualSpacing w:val="0"/>
        <w:jc w:val="both"/>
        <w:rPr>
          <w:rFonts w:eastAsia="Andale Sans UI"/>
          <w:kern w:val="2"/>
        </w:rPr>
      </w:pPr>
      <w:r w:rsidRPr="00DF6F78">
        <w:rPr>
          <w:rFonts w:eastAsia="Andale Sans UI"/>
          <w:kern w:val="2"/>
        </w:rPr>
        <w:t>Граждане, указанные в пункте 3 настоящего Порядка, или их представители также вправе представить в администрацию Тымовского муниципального округа Сахалинского области следующие документы:</w:t>
      </w:r>
    </w:p>
    <w:p w14:paraId="359FDEED" w14:textId="77777777" w:rsidR="00176456" w:rsidRPr="00DF6F78" w:rsidRDefault="00176456" w:rsidP="00176456">
      <w:pPr>
        <w:pStyle w:val="a9"/>
        <w:widowControl w:val="0"/>
        <w:suppressAutoHyphens/>
        <w:ind w:left="0" w:firstLine="709"/>
        <w:contextualSpacing w:val="0"/>
        <w:jc w:val="both"/>
        <w:rPr>
          <w:rFonts w:eastAsia="Andale Sans UI"/>
          <w:kern w:val="2"/>
        </w:rPr>
      </w:pPr>
      <w:r w:rsidRPr="00DF6F78">
        <w:rPr>
          <w:rFonts w:eastAsia="Andale Sans UI"/>
          <w:kern w:val="2"/>
        </w:rPr>
        <w:t>- копию документа, подтверждающего регистрацию в системе индивидуального (персонифицированного) учета, содержащего страховой номер индивидуального лицевого счета заявителя;</w:t>
      </w:r>
    </w:p>
    <w:p w14:paraId="5137F733" w14:textId="77777777" w:rsidR="00176456" w:rsidRPr="00DF6F78" w:rsidRDefault="00176456" w:rsidP="00176456">
      <w:pPr>
        <w:pStyle w:val="a9"/>
        <w:widowControl w:val="0"/>
        <w:suppressAutoHyphens/>
        <w:ind w:left="0" w:firstLine="709"/>
        <w:contextualSpacing w:val="0"/>
        <w:jc w:val="both"/>
        <w:rPr>
          <w:rFonts w:eastAsia="Andale Sans UI"/>
          <w:kern w:val="2"/>
        </w:rPr>
      </w:pPr>
      <w:r w:rsidRPr="00DF6F78">
        <w:rPr>
          <w:rFonts w:eastAsia="Andale Sans UI"/>
          <w:kern w:val="2"/>
        </w:rPr>
        <w:t>- копию документа, подтверждающего идентификационный номер налогоплательщика заявителя;</w:t>
      </w:r>
    </w:p>
    <w:p w14:paraId="6B1335D8" w14:textId="77777777" w:rsidR="00176456" w:rsidRPr="00DF6F78" w:rsidRDefault="00176456" w:rsidP="00176456">
      <w:pPr>
        <w:pStyle w:val="a9"/>
        <w:widowControl w:val="0"/>
        <w:suppressAutoHyphens/>
        <w:ind w:left="0" w:firstLine="709"/>
        <w:contextualSpacing w:val="0"/>
        <w:jc w:val="both"/>
        <w:rPr>
          <w:rFonts w:eastAsia="Andale Sans UI"/>
          <w:kern w:val="2"/>
        </w:rPr>
      </w:pPr>
      <w:r w:rsidRPr="00DF6F78">
        <w:rPr>
          <w:rFonts w:eastAsia="Andale Sans UI"/>
          <w:kern w:val="2"/>
        </w:rPr>
        <w:t>- копию документа, подтверждающего отнесение заявителя к одной из категорий граждан, указанных в пункте 3 настоящего Порядка;</w:t>
      </w:r>
    </w:p>
    <w:p w14:paraId="5B0582E6" w14:textId="43138F4C" w:rsidR="00176456" w:rsidRPr="00DF6F78" w:rsidRDefault="00176456" w:rsidP="00176456">
      <w:pPr>
        <w:pStyle w:val="a9"/>
        <w:widowControl w:val="0"/>
        <w:suppressAutoHyphens/>
        <w:ind w:left="0" w:firstLine="709"/>
        <w:contextualSpacing w:val="0"/>
        <w:jc w:val="both"/>
        <w:rPr>
          <w:rFonts w:eastAsia="Andale Sans UI"/>
          <w:kern w:val="2"/>
        </w:rPr>
      </w:pPr>
      <w:r w:rsidRPr="00DF6F78">
        <w:rPr>
          <w:rFonts w:eastAsia="Andale Sans UI"/>
          <w:kern w:val="2"/>
        </w:rPr>
        <w:t>- копию правоустанавливающих документов на объект недвижимости, для оснащения которого заявителем приобретено Газовое оборудование;</w:t>
      </w:r>
    </w:p>
    <w:p w14:paraId="07D8F0C8" w14:textId="77777777" w:rsidR="00176456" w:rsidRPr="00DF6F78" w:rsidRDefault="00176456" w:rsidP="00176456">
      <w:pPr>
        <w:pStyle w:val="a9"/>
        <w:widowControl w:val="0"/>
        <w:suppressAutoHyphens/>
        <w:ind w:left="0" w:firstLine="709"/>
        <w:contextualSpacing w:val="0"/>
        <w:jc w:val="both"/>
        <w:rPr>
          <w:rFonts w:eastAsia="Andale Sans UI"/>
          <w:kern w:val="2"/>
        </w:rPr>
      </w:pPr>
      <w:r w:rsidRPr="00DF6F78">
        <w:rPr>
          <w:rFonts w:eastAsia="Andale Sans UI"/>
          <w:kern w:val="2"/>
        </w:rPr>
        <w:t>- копию документа, подтверждающего место жительства заявителя на территории Тымовского муниципального округа Сахалинской области.</w:t>
      </w:r>
    </w:p>
    <w:p w14:paraId="2899D624" w14:textId="77777777" w:rsidR="00176456" w:rsidRPr="00DF6F78" w:rsidRDefault="00176456" w:rsidP="00176456">
      <w:pPr>
        <w:pStyle w:val="a9"/>
        <w:widowControl w:val="0"/>
        <w:suppressAutoHyphens/>
        <w:ind w:left="0" w:firstLine="709"/>
        <w:contextualSpacing w:val="0"/>
        <w:jc w:val="both"/>
        <w:rPr>
          <w:rFonts w:eastAsia="Andale Sans UI"/>
          <w:kern w:val="2"/>
        </w:rPr>
      </w:pPr>
      <w:r w:rsidRPr="00DF6F78">
        <w:rPr>
          <w:rFonts w:eastAsia="Andale Sans UI"/>
          <w:kern w:val="2"/>
        </w:rPr>
        <w:t>Администрация Тымовского муниципального округа Сахалинской области в течение 3-х рабочих дней со дня приема заявления и прилагаемых к нему документов, в случае непредставления документов (сведений) (заявитель (представителем заявителя) вправе предоставить самостоятельно), которые запрашивает в порядке межведомственного взаимодействия, в том числе в электронной форме либо посредством «Единой централизованной цифровой платформы в социальной сфере»:</w:t>
      </w:r>
    </w:p>
    <w:p w14:paraId="30B8E05F" w14:textId="77777777" w:rsidR="00176456" w:rsidRPr="00DF6F78" w:rsidRDefault="00176456" w:rsidP="00176456">
      <w:pPr>
        <w:pStyle w:val="a9"/>
        <w:widowControl w:val="0"/>
        <w:suppressAutoHyphens/>
        <w:ind w:left="0" w:firstLine="709"/>
        <w:contextualSpacing w:val="0"/>
        <w:jc w:val="both"/>
        <w:rPr>
          <w:rFonts w:eastAsia="Andale Sans UI"/>
          <w:kern w:val="2"/>
        </w:rPr>
      </w:pPr>
      <w:r w:rsidRPr="00DF6F78">
        <w:rPr>
          <w:rFonts w:eastAsia="Andale Sans UI"/>
          <w:kern w:val="2"/>
        </w:rPr>
        <w:t>- сведения о страховом номере индивидуального лицевого счета в системе обязательного пенсионного страхования заявителя, сведения трудовой деятельности (выходе на пенсию) заявителя, - в Фонде пенсионного и социального страхования Российской Федерации;</w:t>
      </w:r>
    </w:p>
    <w:p w14:paraId="3F846651" w14:textId="77777777" w:rsidR="00176456" w:rsidRPr="00DF6F78" w:rsidRDefault="00176456" w:rsidP="00176456">
      <w:pPr>
        <w:pStyle w:val="a9"/>
        <w:widowControl w:val="0"/>
        <w:suppressAutoHyphens/>
        <w:ind w:left="0" w:firstLine="709"/>
        <w:contextualSpacing w:val="0"/>
        <w:jc w:val="both"/>
        <w:rPr>
          <w:rFonts w:eastAsia="Andale Sans UI"/>
          <w:kern w:val="2"/>
        </w:rPr>
      </w:pPr>
      <w:r w:rsidRPr="00DF6F78">
        <w:rPr>
          <w:rFonts w:eastAsia="Andale Sans UI"/>
          <w:kern w:val="2"/>
        </w:rPr>
        <w:t>- сведения, подтверждающие регистрацию по месту жительства (пребывания) заявителя, - в МВД России;</w:t>
      </w:r>
    </w:p>
    <w:p w14:paraId="5556080B" w14:textId="77777777" w:rsidR="00176456" w:rsidRPr="00DF6F78" w:rsidRDefault="00176456" w:rsidP="00176456">
      <w:pPr>
        <w:pStyle w:val="a9"/>
        <w:widowControl w:val="0"/>
        <w:suppressAutoHyphens/>
        <w:ind w:left="0" w:firstLine="709"/>
        <w:contextualSpacing w:val="0"/>
        <w:jc w:val="both"/>
        <w:rPr>
          <w:rFonts w:eastAsia="Andale Sans UI"/>
          <w:kern w:val="2"/>
        </w:rPr>
      </w:pPr>
      <w:r w:rsidRPr="00DF6F78">
        <w:rPr>
          <w:rFonts w:eastAsia="Andale Sans UI"/>
          <w:kern w:val="2"/>
        </w:rPr>
        <w:t>- сведения о прохождении военной службы или участии в боевых действиях погибшим (умершим) инвалидом войны, участником Великой Отечественной войны, ветераном боевых действий - в Федеральной службе безопасности Российской Федерации, военном комиссариате Тымовского и Александровск-Сахалинского районов, города Александровск-Сахалинский военного комиссариата Сахалинской области, Федеральной службе исполнения наказаний, Министерстве обороны Российской Федерации, Дальневосточном таможенном управлении Российской Федерации;</w:t>
      </w:r>
    </w:p>
    <w:p w14:paraId="607F66EF" w14:textId="77777777" w:rsidR="00176456" w:rsidRPr="00DF6F78" w:rsidRDefault="00176456" w:rsidP="00176456">
      <w:pPr>
        <w:pStyle w:val="a9"/>
        <w:widowControl w:val="0"/>
        <w:suppressAutoHyphens/>
        <w:ind w:left="0" w:firstLine="709"/>
        <w:contextualSpacing w:val="0"/>
        <w:jc w:val="both"/>
        <w:rPr>
          <w:rFonts w:eastAsia="Andale Sans UI"/>
          <w:kern w:val="2"/>
        </w:rPr>
      </w:pPr>
      <w:r w:rsidRPr="00DF6F78">
        <w:rPr>
          <w:rFonts w:eastAsia="Andale Sans UI"/>
          <w:kern w:val="2"/>
        </w:rPr>
        <w:t>- сведения об отнесении заявителя к категории граждан, которые нуждаются в социальной защите (поддержке), социальных услугах, предоставляемых в рамках социального обслуживания и государственной социальной помощи, иных социальных гарантиях и выплатах, - в органах социальной защиты населения Сахалинской области;</w:t>
      </w:r>
    </w:p>
    <w:p w14:paraId="24E31B36" w14:textId="77777777" w:rsidR="00176456" w:rsidRPr="00DF6F78" w:rsidRDefault="00176456" w:rsidP="00176456">
      <w:pPr>
        <w:pStyle w:val="a9"/>
        <w:widowControl w:val="0"/>
        <w:suppressAutoHyphens/>
        <w:ind w:left="0" w:firstLine="709"/>
        <w:contextualSpacing w:val="0"/>
        <w:jc w:val="both"/>
        <w:rPr>
          <w:rFonts w:eastAsia="Andale Sans UI"/>
          <w:kern w:val="2"/>
        </w:rPr>
      </w:pPr>
      <w:r w:rsidRPr="00DF6F78">
        <w:rPr>
          <w:rFonts w:eastAsia="Andale Sans UI"/>
          <w:kern w:val="2"/>
        </w:rPr>
        <w:t xml:space="preserve">- сведения о правах отдельного лица на имеющиеся у него объекты недвижимости - в Управлении </w:t>
      </w:r>
      <w:proofErr w:type="spellStart"/>
      <w:r w:rsidRPr="00DF6F78">
        <w:rPr>
          <w:rFonts w:eastAsia="Andale Sans UI"/>
          <w:kern w:val="2"/>
        </w:rPr>
        <w:t>Росреестра</w:t>
      </w:r>
      <w:proofErr w:type="spellEnd"/>
      <w:r w:rsidRPr="00DF6F78">
        <w:rPr>
          <w:rFonts w:eastAsia="Andale Sans UI"/>
          <w:kern w:val="2"/>
        </w:rPr>
        <w:t xml:space="preserve"> по Сахалинской области, комитете по управлению муниципальной собственностью Тымовского муниципального округа Сахалинской области.</w:t>
      </w:r>
    </w:p>
    <w:p w14:paraId="3797B059" w14:textId="77777777" w:rsidR="00176456" w:rsidRPr="00DF6F78" w:rsidRDefault="00176456" w:rsidP="00176456">
      <w:pPr>
        <w:pStyle w:val="a9"/>
        <w:widowControl w:val="0"/>
        <w:suppressAutoHyphens/>
        <w:ind w:left="0" w:firstLine="709"/>
        <w:contextualSpacing w:val="0"/>
        <w:jc w:val="both"/>
        <w:rPr>
          <w:rFonts w:eastAsia="Andale Sans UI"/>
          <w:kern w:val="2"/>
        </w:rPr>
      </w:pPr>
      <w:r w:rsidRPr="00DF6F78">
        <w:rPr>
          <w:rFonts w:eastAsia="Andale Sans UI"/>
          <w:kern w:val="2"/>
        </w:rPr>
        <w:t xml:space="preserve">Одновременно с копиями документов заявителем (представителем заявителя) </w:t>
      </w:r>
      <w:r w:rsidRPr="00DF6F78">
        <w:rPr>
          <w:rFonts w:eastAsia="Andale Sans UI"/>
          <w:kern w:val="2"/>
        </w:rPr>
        <w:lastRenderedPageBreak/>
        <w:t>представляются их подлинники, которые после удостоверения верности копий возвращаются.</w:t>
      </w:r>
    </w:p>
    <w:p w14:paraId="62A3D2CC" w14:textId="515515FB" w:rsidR="00176456" w:rsidRPr="00DF6F78" w:rsidRDefault="00176456" w:rsidP="00176456">
      <w:pPr>
        <w:pStyle w:val="a9"/>
        <w:widowControl w:val="0"/>
        <w:suppressAutoHyphens/>
        <w:ind w:left="0" w:firstLine="709"/>
        <w:contextualSpacing w:val="0"/>
        <w:jc w:val="both"/>
        <w:rPr>
          <w:rFonts w:eastAsia="Andale Sans UI"/>
          <w:kern w:val="2"/>
        </w:rPr>
      </w:pPr>
      <w:r w:rsidRPr="00DF6F78">
        <w:rPr>
          <w:rFonts w:eastAsia="Andale Sans UI"/>
          <w:kern w:val="2"/>
        </w:rPr>
        <w:t>Заявители (представители заявителей) несут ответственность за достоверность представленных сведений и документов.</w:t>
      </w:r>
    </w:p>
    <w:p w14:paraId="1C6084C0" w14:textId="3AFEBA5B" w:rsidR="00E41A4D" w:rsidRPr="00DF6F78" w:rsidRDefault="00CE253E" w:rsidP="00E41A4D">
      <w:pPr>
        <w:pStyle w:val="a9"/>
        <w:widowControl w:val="0"/>
        <w:suppressAutoHyphens/>
        <w:ind w:left="0" w:firstLine="709"/>
        <w:contextualSpacing w:val="0"/>
        <w:jc w:val="both"/>
        <w:rPr>
          <w:rFonts w:eastAsia="Andale Sans UI"/>
          <w:kern w:val="2"/>
        </w:rPr>
      </w:pPr>
      <w:r w:rsidRPr="00DF6F78">
        <w:rPr>
          <w:rFonts w:eastAsia="Andale Sans UI"/>
          <w:kern w:val="2"/>
        </w:rPr>
        <w:t xml:space="preserve">Размер выплат, предоставляемых администрацией Тымовского муниципального округа Сахалинской области по трехстороннему соглашению, указанному в настоящем пункте, </w:t>
      </w:r>
      <w:r w:rsidR="00E41A4D" w:rsidRPr="00DF6F78">
        <w:rPr>
          <w:rFonts w:eastAsia="Andale Sans UI"/>
          <w:kern w:val="2"/>
        </w:rPr>
        <w:t xml:space="preserve">равен стоимости приобретаемого заявителем Газового оборудования, но </w:t>
      </w:r>
      <w:r w:rsidRPr="00DF6F78">
        <w:rPr>
          <w:rFonts w:eastAsia="Andale Sans UI"/>
          <w:kern w:val="2"/>
        </w:rPr>
        <w:t xml:space="preserve">не может превышать </w:t>
      </w:r>
      <w:r w:rsidR="00DF6F78">
        <w:rPr>
          <w:rFonts w:eastAsia="Andale Sans UI"/>
          <w:kern w:val="2"/>
        </w:rPr>
        <w:t>65</w:t>
      </w:r>
      <w:r w:rsidRPr="00DF6F78">
        <w:rPr>
          <w:rFonts w:eastAsia="Andale Sans UI"/>
          <w:kern w:val="2"/>
        </w:rPr>
        <w:t> 000 рублей.»</w:t>
      </w:r>
      <w:r w:rsidR="00E41A4D" w:rsidRPr="00DF6F78">
        <w:rPr>
          <w:rFonts w:eastAsia="Andale Sans UI"/>
          <w:kern w:val="2"/>
        </w:rPr>
        <w:t>;</w:t>
      </w:r>
    </w:p>
    <w:p w14:paraId="18EE3AD6" w14:textId="5D4520DF" w:rsidR="00E41A4D" w:rsidRPr="00DF6F78" w:rsidRDefault="00E41A4D" w:rsidP="00E41A4D">
      <w:pPr>
        <w:pStyle w:val="a9"/>
        <w:widowControl w:val="0"/>
        <w:suppressAutoHyphens/>
        <w:ind w:left="0" w:firstLine="709"/>
        <w:contextualSpacing w:val="0"/>
        <w:jc w:val="both"/>
        <w:rPr>
          <w:rFonts w:eastAsia="Andale Sans UI"/>
          <w:kern w:val="2"/>
        </w:rPr>
      </w:pPr>
      <w:r w:rsidRPr="00DF6F78">
        <w:rPr>
          <w:rFonts w:eastAsia="Andale Sans UI"/>
          <w:kern w:val="2"/>
        </w:rPr>
        <w:t>1.</w:t>
      </w:r>
      <w:r w:rsidR="003542FC" w:rsidRPr="00DF6F78">
        <w:rPr>
          <w:rFonts w:eastAsia="Andale Sans UI"/>
          <w:kern w:val="2"/>
        </w:rPr>
        <w:t>4</w:t>
      </w:r>
      <w:r w:rsidRPr="00DF6F78">
        <w:rPr>
          <w:rFonts w:eastAsia="Andale Sans UI"/>
          <w:kern w:val="2"/>
        </w:rPr>
        <w:t xml:space="preserve"> дополнить пунктом 7.1 следующего содержания:</w:t>
      </w:r>
    </w:p>
    <w:p w14:paraId="4497DB69" w14:textId="77777777" w:rsidR="00CE1B39" w:rsidRPr="00DF6F78" w:rsidRDefault="00E41A4D" w:rsidP="00E41A4D">
      <w:pPr>
        <w:pStyle w:val="a9"/>
        <w:widowControl w:val="0"/>
        <w:suppressAutoHyphens/>
        <w:ind w:left="0" w:firstLine="709"/>
        <w:jc w:val="both"/>
        <w:rPr>
          <w:rFonts w:eastAsia="Andale Sans UI"/>
          <w:kern w:val="2"/>
        </w:rPr>
      </w:pPr>
      <w:r w:rsidRPr="00DF6F78">
        <w:rPr>
          <w:rFonts w:eastAsia="Andale Sans UI"/>
          <w:kern w:val="2"/>
        </w:rPr>
        <w:t xml:space="preserve">«7.1. Для заключения трехстороннего соглашения, указанного в пункте 6.1 настоящего Порядка, граждане, указанные </w:t>
      </w:r>
      <w:r w:rsidR="00CE1B39" w:rsidRPr="00DF6F78">
        <w:rPr>
          <w:rFonts w:eastAsia="Andale Sans UI"/>
          <w:kern w:val="2"/>
        </w:rPr>
        <w:t>в пункте 3 настоящего Порядка, обращаются в администрацию Тымовского муниципального округа Сахалинской области.</w:t>
      </w:r>
    </w:p>
    <w:p w14:paraId="65445449" w14:textId="09E5DF61" w:rsidR="00E41A4D" w:rsidRPr="00DF6F78" w:rsidRDefault="00E41A4D" w:rsidP="00E41A4D">
      <w:pPr>
        <w:pStyle w:val="a9"/>
        <w:widowControl w:val="0"/>
        <w:suppressAutoHyphens/>
        <w:ind w:left="0" w:firstLine="709"/>
        <w:jc w:val="both"/>
        <w:rPr>
          <w:rFonts w:eastAsia="Andale Sans UI"/>
          <w:kern w:val="2"/>
        </w:rPr>
      </w:pPr>
      <w:r w:rsidRPr="00DF6F78">
        <w:rPr>
          <w:rFonts w:eastAsia="Andale Sans UI"/>
          <w:kern w:val="2"/>
        </w:rPr>
        <w:t>Основанием для отказа в заключении трехстороннего соглашения, указанного в пункте 6.1 настоящего Порядка</w:t>
      </w:r>
      <w:r w:rsidR="00CE1B39" w:rsidRPr="00DF6F78">
        <w:rPr>
          <w:rFonts w:eastAsia="Andale Sans UI"/>
          <w:kern w:val="2"/>
        </w:rPr>
        <w:t>,</w:t>
      </w:r>
      <w:r w:rsidRPr="00DF6F78">
        <w:rPr>
          <w:rFonts w:eastAsia="Andale Sans UI"/>
          <w:kern w:val="2"/>
        </w:rPr>
        <w:t xml:space="preserve"> является:</w:t>
      </w:r>
    </w:p>
    <w:p w14:paraId="09626A4F" w14:textId="77777777" w:rsidR="00E41A4D" w:rsidRPr="00DF6F78" w:rsidRDefault="00E41A4D" w:rsidP="00E41A4D">
      <w:pPr>
        <w:pStyle w:val="a9"/>
        <w:widowControl w:val="0"/>
        <w:suppressAutoHyphens/>
        <w:ind w:left="0" w:firstLine="709"/>
        <w:jc w:val="both"/>
        <w:rPr>
          <w:rFonts w:eastAsia="Andale Sans UI"/>
          <w:kern w:val="2"/>
        </w:rPr>
      </w:pPr>
      <w:r w:rsidRPr="00DF6F78">
        <w:rPr>
          <w:rFonts w:eastAsia="Andale Sans UI"/>
          <w:kern w:val="2"/>
        </w:rPr>
        <w:t>- отсутствие у заявителя права на получение ЕКВ в соответствии с пунктами 2, 3 настоящего Порядка;</w:t>
      </w:r>
    </w:p>
    <w:p w14:paraId="1F9520DC" w14:textId="77C2D516" w:rsidR="00E41A4D" w:rsidRPr="00DF6F78" w:rsidRDefault="00E41A4D" w:rsidP="00E41A4D">
      <w:pPr>
        <w:pStyle w:val="a9"/>
        <w:widowControl w:val="0"/>
        <w:suppressAutoHyphens/>
        <w:ind w:left="0" w:firstLine="709"/>
        <w:jc w:val="both"/>
        <w:rPr>
          <w:rFonts w:eastAsia="Andale Sans UI"/>
          <w:kern w:val="2"/>
        </w:rPr>
      </w:pPr>
      <w:r w:rsidRPr="00DF6F78">
        <w:rPr>
          <w:rFonts w:eastAsia="Andale Sans UI"/>
          <w:kern w:val="2"/>
        </w:rPr>
        <w:t>- непредставление (представление не в полном объеме) документов (копий документов), указанных в пункте 6</w:t>
      </w:r>
      <w:r w:rsidR="0042550B" w:rsidRPr="00DF6F78">
        <w:rPr>
          <w:rFonts w:eastAsia="Andale Sans UI"/>
          <w:kern w:val="2"/>
        </w:rPr>
        <w:t>.1</w:t>
      </w:r>
      <w:r w:rsidRPr="00DF6F78">
        <w:rPr>
          <w:rFonts w:eastAsia="Andale Sans UI"/>
          <w:kern w:val="2"/>
        </w:rPr>
        <w:t xml:space="preserve"> настоящего Порядка, за исключением документов, которые заявитель (представитель заявителя) вправе представить;</w:t>
      </w:r>
    </w:p>
    <w:p w14:paraId="371A4854" w14:textId="77777777" w:rsidR="00E41A4D" w:rsidRPr="00DF6F78" w:rsidRDefault="00E41A4D" w:rsidP="00E41A4D">
      <w:pPr>
        <w:pStyle w:val="a9"/>
        <w:widowControl w:val="0"/>
        <w:suppressAutoHyphens/>
        <w:ind w:left="0" w:firstLine="709"/>
        <w:jc w:val="both"/>
        <w:rPr>
          <w:rFonts w:eastAsia="Andale Sans UI"/>
          <w:kern w:val="2"/>
        </w:rPr>
      </w:pPr>
      <w:r w:rsidRPr="00DF6F78">
        <w:rPr>
          <w:rFonts w:eastAsia="Andale Sans UI"/>
          <w:kern w:val="2"/>
        </w:rPr>
        <w:t>- представление недостоверных сведений и документов;</w:t>
      </w:r>
    </w:p>
    <w:p w14:paraId="7F0736FF" w14:textId="5F410374" w:rsidR="00176456" w:rsidRDefault="00E41A4D" w:rsidP="00E41A4D">
      <w:pPr>
        <w:pStyle w:val="a9"/>
        <w:widowControl w:val="0"/>
        <w:suppressAutoHyphens/>
        <w:ind w:left="0" w:firstLine="709"/>
        <w:contextualSpacing w:val="0"/>
        <w:jc w:val="both"/>
        <w:rPr>
          <w:rFonts w:eastAsia="Andale Sans UI"/>
          <w:kern w:val="2"/>
        </w:rPr>
      </w:pPr>
      <w:r w:rsidRPr="00DF6F78">
        <w:rPr>
          <w:rFonts w:eastAsia="Andale Sans UI"/>
          <w:kern w:val="2"/>
        </w:rPr>
        <w:t>- реализация права на получение ЕКВ, в том числе в соответствии с постановлением администрации МО «Тымовский городской округ» от 09.01.2023 № 1 «О дополнительных мерах социальной помощи отдельным категориям граждан, связанных с приобретением внутридомового газового оборудования в</w:t>
      </w:r>
      <w:r w:rsidR="0042550B" w:rsidRPr="00DF6F78">
        <w:rPr>
          <w:rFonts w:eastAsia="Andale Sans UI"/>
          <w:kern w:val="2"/>
        </w:rPr>
        <w:t xml:space="preserve"> МО «Тымовский городской округ»</w:t>
      </w:r>
      <w:r w:rsidR="00CE253E" w:rsidRPr="00DF6F78">
        <w:rPr>
          <w:rFonts w:eastAsia="Andale Sans UI"/>
          <w:kern w:val="2"/>
        </w:rPr>
        <w:t>.</w:t>
      </w:r>
      <w:r w:rsidR="001A694D">
        <w:rPr>
          <w:rFonts w:eastAsia="Andale Sans UI"/>
          <w:kern w:val="2"/>
        </w:rPr>
        <w:t>»;</w:t>
      </w:r>
    </w:p>
    <w:p w14:paraId="5786D45A" w14:textId="765E5760" w:rsidR="001A694D" w:rsidRDefault="001A694D" w:rsidP="00E41A4D">
      <w:pPr>
        <w:pStyle w:val="a9"/>
        <w:widowControl w:val="0"/>
        <w:suppressAutoHyphens/>
        <w:ind w:left="0" w:firstLine="709"/>
        <w:contextualSpacing w:val="0"/>
        <w:jc w:val="both"/>
        <w:rPr>
          <w:rFonts w:eastAsia="Andale Sans UI"/>
          <w:kern w:val="2"/>
        </w:rPr>
      </w:pPr>
      <w:r>
        <w:rPr>
          <w:rFonts w:eastAsia="Andale Sans UI"/>
          <w:kern w:val="2"/>
        </w:rPr>
        <w:t>1.5 пункт 8</w:t>
      </w:r>
      <w:r w:rsidR="00C3089C">
        <w:rPr>
          <w:rFonts w:eastAsia="Andale Sans UI"/>
          <w:kern w:val="2"/>
        </w:rPr>
        <w:t xml:space="preserve"> изложить в следующей редакции</w:t>
      </w:r>
      <w:r>
        <w:rPr>
          <w:rFonts w:eastAsia="Andale Sans UI"/>
          <w:kern w:val="2"/>
        </w:rPr>
        <w:t>:</w:t>
      </w:r>
    </w:p>
    <w:p w14:paraId="4440622E" w14:textId="095C9B30" w:rsidR="00C3089C" w:rsidRDefault="00C3089C" w:rsidP="00092D3E">
      <w:pPr>
        <w:pStyle w:val="a9"/>
        <w:widowControl w:val="0"/>
        <w:suppressAutoHyphens/>
        <w:ind w:left="0" w:firstLine="709"/>
        <w:contextualSpacing w:val="0"/>
        <w:jc w:val="both"/>
        <w:rPr>
          <w:rFonts w:eastAsia="Andale Sans UI"/>
          <w:kern w:val="2"/>
        </w:rPr>
      </w:pPr>
      <w:r>
        <w:rPr>
          <w:rFonts w:eastAsia="Andale Sans UI"/>
          <w:kern w:val="2"/>
        </w:rPr>
        <w:t>«</w:t>
      </w:r>
      <w:r w:rsidRPr="00C3089C">
        <w:rPr>
          <w:rFonts w:eastAsia="Andale Sans UI"/>
          <w:kern w:val="2"/>
        </w:rPr>
        <w:t>8. Мотивированное решение о предоставлении (отказе в предоставлении) ЕКВ, заключении (отказе в заключении) трехстороннего соглашения, указанного в пункте 6.1 настоящего Порядка, принимается администрацией Тымовского муниципального округа Сахалинской области в течение 30 рабочих дней со дня регистрации обращения о предоставлении ЕКВ, заключении трехстороннего соглашения, указанного в пункте 6.1 настоящего Порядка, в администрации Тымовского муниципального округа Сахалинской области.»</w:t>
      </w:r>
      <w:r>
        <w:rPr>
          <w:rFonts w:eastAsia="Andale Sans UI"/>
          <w:kern w:val="2"/>
        </w:rPr>
        <w:t>;</w:t>
      </w:r>
    </w:p>
    <w:p w14:paraId="0356EFE0" w14:textId="5FE31584" w:rsidR="008B05BB" w:rsidRDefault="008B05BB" w:rsidP="00092D3E">
      <w:pPr>
        <w:pStyle w:val="a9"/>
        <w:widowControl w:val="0"/>
        <w:suppressAutoHyphens/>
        <w:ind w:left="0" w:firstLine="709"/>
        <w:contextualSpacing w:val="0"/>
        <w:jc w:val="both"/>
        <w:rPr>
          <w:rFonts w:eastAsia="Andale Sans UI"/>
          <w:kern w:val="2"/>
        </w:rPr>
      </w:pPr>
      <w:r>
        <w:rPr>
          <w:rFonts w:eastAsia="Andale Sans UI"/>
          <w:kern w:val="2"/>
        </w:rPr>
        <w:t>1.6 пункт 9</w:t>
      </w:r>
      <w:r w:rsidR="00092D3E">
        <w:rPr>
          <w:rFonts w:eastAsia="Andale Sans UI"/>
          <w:kern w:val="2"/>
        </w:rPr>
        <w:t xml:space="preserve"> изложить в следующей редакции</w:t>
      </w:r>
      <w:r>
        <w:rPr>
          <w:rFonts w:eastAsia="Andale Sans UI"/>
          <w:kern w:val="2"/>
        </w:rPr>
        <w:t>:</w:t>
      </w:r>
    </w:p>
    <w:p w14:paraId="2251847B" w14:textId="3BE630E5" w:rsidR="00092D3E" w:rsidRPr="00092D3E" w:rsidRDefault="00092D3E" w:rsidP="00092D3E">
      <w:pPr>
        <w:pStyle w:val="a9"/>
        <w:widowControl w:val="0"/>
        <w:suppressAutoHyphens/>
        <w:ind w:left="0" w:firstLine="709"/>
        <w:jc w:val="both"/>
        <w:rPr>
          <w:rFonts w:eastAsia="Andale Sans UI"/>
          <w:kern w:val="2"/>
        </w:rPr>
      </w:pPr>
      <w:r>
        <w:rPr>
          <w:rFonts w:eastAsia="Andale Sans UI"/>
          <w:kern w:val="2"/>
        </w:rPr>
        <w:t>«</w:t>
      </w:r>
      <w:r w:rsidRPr="00092D3E">
        <w:rPr>
          <w:rFonts w:eastAsia="Andale Sans UI"/>
          <w:kern w:val="2"/>
        </w:rPr>
        <w:t>9. Решение о предоставлении ЕКВ</w:t>
      </w:r>
      <w:r>
        <w:rPr>
          <w:rFonts w:eastAsia="Andale Sans UI"/>
          <w:kern w:val="2"/>
        </w:rPr>
        <w:t>,</w:t>
      </w:r>
      <w:r w:rsidRPr="00092D3E">
        <w:rPr>
          <w:rFonts w:eastAsia="Andale Sans UI"/>
          <w:kern w:val="2"/>
        </w:rPr>
        <w:t xml:space="preserve"> выплат по трехсторонним соглашениям</w:t>
      </w:r>
      <w:r>
        <w:rPr>
          <w:rFonts w:eastAsia="Andale Sans UI"/>
          <w:kern w:val="2"/>
        </w:rPr>
        <w:t xml:space="preserve">, </w:t>
      </w:r>
      <w:r w:rsidRPr="00092D3E">
        <w:rPr>
          <w:rFonts w:eastAsia="Andale Sans UI"/>
          <w:kern w:val="2"/>
        </w:rPr>
        <w:t>указанн</w:t>
      </w:r>
      <w:r>
        <w:rPr>
          <w:rFonts w:eastAsia="Andale Sans UI"/>
          <w:kern w:val="2"/>
        </w:rPr>
        <w:t>ым</w:t>
      </w:r>
      <w:r w:rsidRPr="00092D3E">
        <w:rPr>
          <w:rFonts w:eastAsia="Andale Sans UI"/>
          <w:kern w:val="2"/>
        </w:rPr>
        <w:t xml:space="preserve"> в пункте 6.1 настоящего Порядка, оформляется в виде муниципального правового акта администрации Тымовского муниципального округа Сахалинской области.</w:t>
      </w:r>
    </w:p>
    <w:p w14:paraId="2C541DA7" w14:textId="7BFCACE2" w:rsidR="00092D3E" w:rsidRDefault="00092D3E" w:rsidP="00092D3E">
      <w:pPr>
        <w:pStyle w:val="a9"/>
        <w:widowControl w:val="0"/>
        <w:suppressAutoHyphens/>
        <w:ind w:left="0" w:firstLine="709"/>
        <w:jc w:val="both"/>
        <w:rPr>
          <w:rFonts w:eastAsia="Andale Sans UI"/>
          <w:kern w:val="2"/>
        </w:rPr>
      </w:pPr>
      <w:r w:rsidRPr="00092D3E">
        <w:rPr>
          <w:rFonts w:eastAsia="Andale Sans UI"/>
          <w:kern w:val="2"/>
        </w:rPr>
        <w:t>Перечисление денежных средств, предоставляемых в рамках ЕКВ, осуществляется с использованием банковских реквизитов счета заявителя, открытого в российских кредитных организациях, указанного в обращении о предоставлении ЕКВ.</w:t>
      </w:r>
    </w:p>
    <w:p w14:paraId="27815DE7" w14:textId="63DD56A2" w:rsidR="00092D3E" w:rsidRPr="00092D3E" w:rsidRDefault="00092D3E" w:rsidP="00092D3E">
      <w:pPr>
        <w:pStyle w:val="a9"/>
        <w:widowControl w:val="0"/>
        <w:suppressAutoHyphens/>
        <w:ind w:left="0" w:firstLine="709"/>
        <w:jc w:val="both"/>
        <w:rPr>
          <w:rFonts w:eastAsia="Andale Sans UI"/>
          <w:kern w:val="2"/>
        </w:rPr>
      </w:pPr>
      <w:r w:rsidRPr="00092D3E">
        <w:rPr>
          <w:rFonts w:eastAsia="Andale Sans UI"/>
          <w:kern w:val="2"/>
        </w:rPr>
        <w:t xml:space="preserve">Перечисление денежных средств по трехсторонним соглашениям, указанным в пункте 6.1 настоящего Порядка, осуществляется с использованием банковских реквизитов </w:t>
      </w:r>
      <w:r w:rsidR="00F34A37">
        <w:rPr>
          <w:rFonts w:eastAsia="Andale Sans UI"/>
          <w:kern w:val="2"/>
        </w:rPr>
        <w:t xml:space="preserve">расчетного </w:t>
      </w:r>
      <w:r w:rsidRPr="00092D3E">
        <w:rPr>
          <w:rFonts w:eastAsia="Andale Sans UI"/>
          <w:kern w:val="2"/>
        </w:rPr>
        <w:t xml:space="preserve">счета </w:t>
      </w:r>
      <w:r>
        <w:rPr>
          <w:rFonts w:eastAsia="Andale Sans UI"/>
          <w:kern w:val="2"/>
        </w:rPr>
        <w:t xml:space="preserve">подрядной организации, указанной </w:t>
      </w:r>
      <w:r w:rsidRPr="00092D3E">
        <w:rPr>
          <w:rFonts w:eastAsia="Andale Sans UI"/>
          <w:kern w:val="2"/>
        </w:rPr>
        <w:t>заявител</w:t>
      </w:r>
      <w:r>
        <w:rPr>
          <w:rFonts w:eastAsia="Andale Sans UI"/>
          <w:kern w:val="2"/>
        </w:rPr>
        <w:t>ем</w:t>
      </w:r>
      <w:r w:rsidRPr="00092D3E">
        <w:rPr>
          <w:rFonts w:eastAsia="Andale Sans UI"/>
          <w:kern w:val="2"/>
        </w:rPr>
        <w:t>.</w:t>
      </w:r>
    </w:p>
    <w:p w14:paraId="320267A3" w14:textId="4C8701C0" w:rsidR="00092D3E" w:rsidRPr="00092D3E" w:rsidRDefault="00092D3E" w:rsidP="00092D3E">
      <w:pPr>
        <w:pStyle w:val="a9"/>
        <w:widowControl w:val="0"/>
        <w:suppressAutoHyphens/>
        <w:ind w:left="0" w:firstLine="709"/>
        <w:jc w:val="both"/>
        <w:rPr>
          <w:rFonts w:eastAsia="Andale Sans UI"/>
          <w:kern w:val="2"/>
        </w:rPr>
      </w:pPr>
      <w:r w:rsidRPr="00092D3E">
        <w:rPr>
          <w:rFonts w:eastAsia="Andale Sans UI"/>
          <w:kern w:val="2"/>
        </w:rPr>
        <w:t>Перечисление денежных средств, предоставляемых в рамках ЕКВ, трехсторонни</w:t>
      </w:r>
      <w:r>
        <w:rPr>
          <w:rFonts w:eastAsia="Andale Sans UI"/>
          <w:kern w:val="2"/>
        </w:rPr>
        <w:t>х</w:t>
      </w:r>
      <w:r w:rsidRPr="00092D3E">
        <w:rPr>
          <w:rFonts w:eastAsia="Andale Sans UI"/>
          <w:kern w:val="2"/>
        </w:rPr>
        <w:t xml:space="preserve"> соглашени</w:t>
      </w:r>
      <w:r>
        <w:rPr>
          <w:rFonts w:eastAsia="Andale Sans UI"/>
          <w:kern w:val="2"/>
        </w:rPr>
        <w:t>й</w:t>
      </w:r>
      <w:r w:rsidRPr="00092D3E">
        <w:rPr>
          <w:rFonts w:eastAsia="Andale Sans UI"/>
          <w:kern w:val="2"/>
        </w:rPr>
        <w:t>, указанны</w:t>
      </w:r>
      <w:r>
        <w:rPr>
          <w:rFonts w:eastAsia="Andale Sans UI"/>
          <w:kern w:val="2"/>
        </w:rPr>
        <w:t>х</w:t>
      </w:r>
      <w:r w:rsidRPr="00092D3E">
        <w:rPr>
          <w:rFonts w:eastAsia="Andale Sans UI"/>
          <w:kern w:val="2"/>
        </w:rPr>
        <w:t xml:space="preserve"> в пункте 6.1 настоящего Порядка, осуществляется не позднее 30 календарных дней, следующих за днем принятия решения о предоставлении </w:t>
      </w:r>
      <w:r>
        <w:rPr>
          <w:rFonts w:eastAsia="Andale Sans UI"/>
          <w:kern w:val="2"/>
        </w:rPr>
        <w:t>соответствующих выплат</w:t>
      </w:r>
      <w:r w:rsidRPr="00092D3E">
        <w:rPr>
          <w:rFonts w:eastAsia="Andale Sans UI"/>
          <w:kern w:val="2"/>
        </w:rPr>
        <w:t>.</w:t>
      </w:r>
    </w:p>
    <w:p w14:paraId="214E9522" w14:textId="1806D869" w:rsidR="00092D3E" w:rsidRPr="00092D3E" w:rsidRDefault="00092D3E" w:rsidP="00092D3E">
      <w:pPr>
        <w:pStyle w:val="a9"/>
        <w:widowControl w:val="0"/>
        <w:suppressAutoHyphens/>
        <w:ind w:left="0" w:firstLine="709"/>
        <w:jc w:val="both"/>
        <w:rPr>
          <w:rFonts w:eastAsia="Andale Sans UI"/>
          <w:kern w:val="2"/>
        </w:rPr>
      </w:pPr>
      <w:r w:rsidRPr="00092D3E">
        <w:rPr>
          <w:rFonts w:eastAsia="Andale Sans UI"/>
          <w:kern w:val="2"/>
        </w:rPr>
        <w:t xml:space="preserve">Перечисление денежных средств, предоставляемых в рамках ЕКВ, трехсторонних соглашений, указанных в пункте 6.1 настоящего Порядка, осуществляется при наличии лимитов бюджетных обязательств, доведенных в установленном порядке до администрации Тымовского муниципального округа Сахалинской области, как </w:t>
      </w:r>
      <w:r w:rsidRPr="00092D3E">
        <w:rPr>
          <w:rFonts w:eastAsia="Andale Sans UI"/>
          <w:kern w:val="2"/>
        </w:rPr>
        <w:lastRenderedPageBreak/>
        <w:t>получателя средств местного бюджета на соответствующий финансовый год.</w:t>
      </w:r>
    </w:p>
    <w:p w14:paraId="25BD5C32" w14:textId="116C155E" w:rsidR="00092D3E" w:rsidRDefault="00092D3E" w:rsidP="00092D3E">
      <w:pPr>
        <w:pStyle w:val="a9"/>
        <w:widowControl w:val="0"/>
        <w:suppressAutoHyphens/>
        <w:ind w:left="0" w:firstLine="709"/>
        <w:contextualSpacing w:val="0"/>
        <w:jc w:val="both"/>
        <w:rPr>
          <w:rFonts w:eastAsia="Andale Sans UI"/>
          <w:kern w:val="2"/>
        </w:rPr>
      </w:pPr>
      <w:r w:rsidRPr="00092D3E">
        <w:rPr>
          <w:rFonts w:eastAsia="Andale Sans UI"/>
          <w:kern w:val="2"/>
        </w:rPr>
        <w:t>Администрация Тымовского муниципального округа Сахалинской области не несет ответственность за не перечисление ЕКВ,</w:t>
      </w:r>
      <w:r w:rsidRPr="00092D3E">
        <w:t xml:space="preserve"> </w:t>
      </w:r>
      <w:r>
        <w:t xml:space="preserve">выплат по </w:t>
      </w:r>
      <w:r w:rsidRPr="00092D3E">
        <w:rPr>
          <w:rFonts w:eastAsia="Andale Sans UI"/>
          <w:kern w:val="2"/>
        </w:rPr>
        <w:t>трехсторонни</w:t>
      </w:r>
      <w:r>
        <w:rPr>
          <w:rFonts w:eastAsia="Andale Sans UI"/>
          <w:kern w:val="2"/>
        </w:rPr>
        <w:t>м</w:t>
      </w:r>
      <w:r w:rsidRPr="00092D3E">
        <w:rPr>
          <w:rFonts w:eastAsia="Andale Sans UI"/>
          <w:kern w:val="2"/>
        </w:rPr>
        <w:t xml:space="preserve"> соглашени</w:t>
      </w:r>
      <w:r>
        <w:rPr>
          <w:rFonts w:eastAsia="Andale Sans UI"/>
          <w:kern w:val="2"/>
        </w:rPr>
        <w:t>ям</w:t>
      </w:r>
      <w:r w:rsidRPr="00092D3E">
        <w:rPr>
          <w:rFonts w:eastAsia="Andale Sans UI"/>
          <w:kern w:val="2"/>
        </w:rPr>
        <w:t>, указанны</w:t>
      </w:r>
      <w:r>
        <w:rPr>
          <w:rFonts w:eastAsia="Andale Sans UI"/>
          <w:kern w:val="2"/>
        </w:rPr>
        <w:t>м</w:t>
      </w:r>
      <w:r w:rsidRPr="00092D3E">
        <w:rPr>
          <w:rFonts w:eastAsia="Andale Sans UI"/>
          <w:kern w:val="2"/>
        </w:rPr>
        <w:t xml:space="preserve"> в пункте 6.1 настоящего Порядка, обусловленное непредставлением заявителем сведений о закрытии (изменении) банковского счета или реквизитов кредитной организации, указанных в</w:t>
      </w:r>
      <w:r>
        <w:rPr>
          <w:rFonts w:eastAsia="Andale Sans UI"/>
          <w:kern w:val="2"/>
        </w:rPr>
        <w:t xml:space="preserve"> его</w:t>
      </w:r>
      <w:r w:rsidRPr="00092D3E">
        <w:rPr>
          <w:rFonts w:eastAsia="Andale Sans UI"/>
          <w:kern w:val="2"/>
        </w:rPr>
        <w:t xml:space="preserve"> обращении.</w:t>
      </w:r>
      <w:r>
        <w:rPr>
          <w:rFonts w:eastAsia="Andale Sans UI"/>
          <w:kern w:val="2"/>
        </w:rPr>
        <w:t>»;</w:t>
      </w:r>
    </w:p>
    <w:p w14:paraId="7A7C831F" w14:textId="0A87C933" w:rsidR="00092D3E" w:rsidRDefault="00092D3E" w:rsidP="00092D3E">
      <w:pPr>
        <w:pStyle w:val="a9"/>
        <w:widowControl w:val="0"/>
        <w:suppressAutoHyphens/>
        <w:ind w:left="0" w:firstLine="709"/>
        <w:contextualSpacing w:val="0"/>
        <w:jc w:val="both"/>
        <w:rPr>
          <w:rFonts w:eastAsia="Andale Sans UI"/>
          <w:kern w:val="2"/>
        </w:rPr>
      </w:pPr>
      <w:r>
        <w:rPr>
          <w:rFonts w:eastAsia="Andale Sans UI"/>
          <w:kern w:val="2"/>
        </w:rPr>
        <w:t>1.7 пункт 10 после аббревиатуры «ЕКВ» дополнить словами</w:t>
      </w:r>
      <w:r w:rsidR="00F34A37">
        <w:rPr>
          <w:rFonts w:eastAsia="Andale Sans UI"/>
          <w:kern w:val="2"/>
        </w:rPr>
        <w:t xml:space="preserve"> и цифрами</w:t>
      </w:r>
      <w:r>
        <w:rPr>
          <w:rFonts w:eastAsia="Andale Sans UI"/>
          <w:kern w:val="2"/>
        </w:rPr>
        <w:t xml:space="preserve"> </w:t>
      </w:r>
      <w:r w:rsidR="00110E66">
        <w:rPr>
          <w:rFonts w:eastAsia="Andale Sans UI"/>
          <w:kern w:val="2"/>
        </w:rPr>
        <w:t xml:space="preserve">«, выплат по трехсторонним соглашениям, указанным в </w:t>
      </w:r>
      <w:r w:rsidR="00110E66" w:rsidRPr="00110E66">
        <w:rPr>
          <w:rFonts w:eastAsia="Andale Sans UI"/>
          <w:kern w:val="2"/>
        </w:rPr>
        <w:t>пункте 6.1 настоящего Порядка,»</w:t>
      </w:r>
      <w:r w:rsidR="00110E66">
        <w:rPr>
          <w:rFonts w:eastAsia="Andale Sans UI"/>
          <w:kern w:val="2"/>
        </w:rPr>
        <w:t>;</w:t>
      </w:r>
    </w:p>
    <w:p w14:paraId="0A85A74D" w14:textId="6A9E391A" w:rsidR="00110E66" w:rsidRDefault="00110E66" w:rsidP="00092D3E">
      <w:pPr>
        <w:pStyle w:val="a9"/>
        <w:widowControl w:val="0"/>
        <w:suppressAutoHyphens/>
        <w:ind w:left="0" w:firstLine="709"/>
        <w:contextualSpacing w:val="0"/>
        <w:jc w:val="both"/>
        <w:rPr>
          <w:rFonts w:eastAsia="Andale Sans UI"/>
          <w:kern w:val="2"/>
        </w:rPr>
      </w:pPr>
      <w:r>
        <w:rPr>
          <w:rFonts w:eastAsia="Andale Sans UI"/>
          <w:kern w:val="2"/>
        </w:rPr>
        <w:t xml:space="preserve">1.8 абзац 1 пункта 11 </w:t>
      </w:r>
      <w:r w:rsidRPr="00110E66">
        <w:rPr>
          <w:rFonts w:eastAsia="Andale Sans UI"/>
          <w:kern w:val="2"/>
        </w:rPr>
        <w:t>после аббревиатуры «ЕКВ» дополнить словами</w:t>
      </w:r>
      <w:r w:rsidR="00F34A37">
        <w:rPr>
          <w:rFonts w:eastAsia="Andale Sans UI"/>
          <w:kern w:val="2"/>
        </w:rPr>
        <w:t xml:space="preserve"> и цифрами</w:t>
      </w:r>
      <w:r w:rsidRPr="00110E66">
        <w:rPr>
          <w:rFonts w:eastAsia="Andale Sans UI"/>
          <w:kern w:val="2"/>
        </w:rPr>
        <w:t xml:space="preserve"> «, выплат</w:t>
      </w:r>
      <w:r>
        <w:rPr>
          <w:rFonts w:eastAsia="Andale Sans UI"/>
          <w:kern w:val="2"/>
        </w:rPr>
        <w:t>ах</w:t>
      </w:r>
      <w:r w:rsidRPr="00110E66">
        <w:rPr>
          <w:rFonts w:eastAsia="Andale Sans UI"/>
          <w:kern w:val="2"/>
        </w:rPr>
        <w:t xml:space="preserve"> по трехсторонним соглашениям, указанным в пункте 6.1 настоящего Порядка</w:t>
      </w:r>
      <w:r>
        <w:rPr>
          <w:rFonts w:eastAsia="Andale Sans UI"/>
          <w:kern w:val="2"/>
        </w:rPr>
        <w:t>,</w:t>
      </w:r>
      <w:r w:rsidRPr="00110E66">
        <w:rPr>
          <w:rFonts w:eastAsia="Andale Sans UI"/>
          <w:kern w:val="2"/>
        </w:rPr>
        <w:t>»;</w:t>
      </w:r>
    </w:p>
    <w:p w14:paraId="2C313E42" w14:textId="0628BD2C" w:rsidR="00092D3E" w:rsidRDefault="00110E66" w:rsidP="00092D3E">
      <w:pPr>
        <w:pStyle w:val="a9"/>
        <w:widowControl w:val="0"/>
        <w:suppressAutoHyphens/>
        <w:ind w:left="0" w:firstLine="709"/>
        <w:contextualSpacing w:val="0"/>
        <w:jc w:val="both"/>
        <w:rPr>
          <w:rFonts w:eastAsia="Andale Sans UI"/>
          <w:kern w:val="2"/>
        </w:rPr>
      </w:pPr>
      <w:r>
        <w:rPr>
          <w:rFonts w:eastAsia="Andale Sans UI"/>
          <w:kern w:val="2"/>
        </w:rPr>
        <w:t xml:space="preserve">1.9 </w:t>
      </w:r>
      <w:r w:rsidRPr="00110E66">
        <w:rPr>
          <w:rFonts w:eastAsia="Andale Sans UI"/>
          <w:kern w:val="2"/>
        </w:rPr>
        <w:t>пункт 1</w:t>
      </w:r>
      <w:r>
        <w:rPr>
          <w:rFonts w:eastAsia="Andale Sans UI"/>
          <w:kern w:val="2"/>
        </w:rPr>
        <w:t>2</w:t>
      </w:r>
      <w:r w:rsidRPr="00110E66">
        <w:rPr>
          <w:rFonts w:eastAsia="Andale Sans UI"/>
          <w:kern w:val="2"/>
        </w:rPr>
        <w:t xml:space="preserve"> после аббревиатуры «ЕКВ» дополнить словами</w:t>
      </w:r>
      <w:r w:rsidR="00F34A37">
        <w:rPr>
          <w:rFonts w:eastAsia="Andale Sans UI"/>
          <w:kern w:val="2"/>
        </w:rPr>
        <w:t xml:space="preserve"> и цифрами</w:t>
      </w:r>
      <w:r w:rsidRPr="00110E66">
        <w:rPr>
          <w:rFonts w:eastAsia="Andale Sans UI"/>
          <w:kern w:val="2"/>
        </w:rPr>
        <w:t xml:space="preserve"> «, выплат по трехсторонним соглашениям, указанным в пункте 6.1 настоящего Порядка</w:t>
      </w:r>
      <w:r>
        <w:rPr>
          <w:rFonts w:eastAsia="Andale Sans UI"/>
          <w:kern w:val="2"/>
        </w:rPr>
        <w:t>,</w:t>
      </w:r>
      <w:r w:rsidRPr="00110E66">
        <w:rPr>
          <w:rFonts w:eastAsia="Andale Sans UI"/>
          <w:kern w:val="2"/>
        </w:rPr>
        <w:t>»;</w:t>
      </w:r>
    </w:p>
    <w:p w14:paraId="4554E4C9" w14:textId="32BAE2FB" w:rsidR="00092D3E" w:rsidRDefault="00110E66" w:rsidP="00092D3E">
      <w:pPr>
        <w:pStyle w:val="a9"/>
        <w:widowControl w:val="0"/>
        <w:suppressAutoHyphens/>
        <w:ind w:left="0" w:firstLine="709"/>
        <w:contextualSpacing w:val="0"/>
        <w:jc w:val="both"/>
        <w:rPr>
          <w:rFonts w:eastAsia="Andale Sans UI"/>
          <w:kern w:val="2"/>
        </w:rPr>
      </w:pPr>
      <w:r>
        <w:rPr>
          <w:rFonts w:eastAsia="Andale Sans UI"/>
          <w:kern w:val="2"/>
        </w:rPr>
        <w:t>1.10 дополнить формой № 2, изложив ее в редакции, согласно приложению № 1 к настоящему постановлению;</w:t>
      </w:r>
    </w:p>
    <w:p w14:paraId="0D462C37" w14:textId="3F2FF70B" w:rsidR="00092D3E" w:rsidRDefault="00110E66" w:rsidP="00092D3E">
      <w:pPr>
        <w:pStyle w:val="a9"/>
        <w:widowControl w:val="0"/>
        <w:suppressAutoHyphens/>
        <w:ind w:left="0" w:firstLine="709"/>
        <w:contextualSpacing w:val="0"/>
        <w:jc w:val="both"/>
        <w:rPr>
          <w:rFonts w:eastAsia="Andale Sans UI"/>
          <w:kern w:val="2"/>
        </w:rPr>
      </w:pPr>
      <w:r>
        <w:rPr>
          <w:rFonts w:eastAsia="Andale Sans UI"/>
          <w:kern w:val="2"/>
        </w:rPr>
        <w:t>1.11</w:t>
      </w:r>
      <w:r w:rsidRPr="00110E66">
        <w:rPr>
          <w:rFonts w:eastAsia="Andale Sans UI"/>
          <w:kern w:val="2"/>
        </w:rPr>
        <w:t xml:space="preserve"> дополнить формой № </w:t>
      </w:r>
      <w:r>
        <w:rPr>
          <w:rFonts w:eastAsia="Andale Sans UI"/>
          <w:kern w:val="2"/>
        </w:rPr>
        <w:t>3</w:t>
      </w:r>
      <w:r w:rsidRPr="00110E66">
        <w:rPr>
          <w:rFonts w:eastAsia="Andale Sans UI"/>
          <w:kern w:val="2"/>
        </w:rPr>
        <w:t xml:space="preserve">, изложив ее в редакции, согласно приложению № </w:t>
      </w:r>
      <w:r w:rsidR="00004F0B">
        <w:rPr>
          <w:rFonts w:eastAsia="Andale Sans UI"/>
          <w:kern w:val="2"/>
        </w:rPr>
        <w:t>2 к настоящему постановлению.</w:t>
      </w:r>
    </w:p>
    <w:p w14:paraId="4C03EF94" w14:textId="12945126" w:rsidR="00004F0B" w:rsidRDefault="004C3216" w:rsidP="00004F0B">
      <w:pPr>
        <w:widowControl w:val="0"/>
        <w:suppressAutoHyphens/>
        <w:ind w:firstLine="709"/>
        <w:jc w:val="both"/>
      </w:pPr>
      <w:r w:rsidRPr="00DF6F78">
        <w:t>2</w:t>
      </w:r>
      <w:r w:rsidR="00532082" w:rsidRPr="00DF6F78">
        <w:t xml:space="preserve">. </w:t>
      </w:r>
      <w:r w:rsidR="00004F0B">
        <w:t>Внести в Форму к Порядку оказания дополнительных мер социальной помощи отдельным категориям граждан, связанных с приобретением внутридомового газового оборудования в Тымовском муниципальном округе Сахалинской области, утвержденному постановлением администрации Тымовского муниципального округа Сахалинской области от 16.04.2025 № 54, следующие изменения:</w:t>
      </w:r>
    </w:p>
    <w:p w14:paraId="5EF9C8EA" w14:textId="098BB986" w:rsidR="00004F0B" w:rsidRDefault="00004F0B" w:rsidP="00004F0B">
      <w:pPr>
        <w:widowControl w:val="0"/>
        <w:suppressAutoHyphens/>
        <w:ind w:firstLine="709"/>
        <w:jc w:val="both"/>
      </w:pPr>
      <w:r>
        <w:t xml:space="preserve">2.1 нумерационный заголовок после слова «ФОРМА» дополнить </w:t>
      </w:r>
      <w:r w:rsidRPr="00004F0B">
        <w:t>символом и цифрой «№ 1»;</w:t>
      </w:r>
    </w:p>
    <w:p w14:paraId="50590240" w14:textId="0A00CDAE" w:rsidR="00004F0B" w:rsidRDefault="00004F0B" w:rsidP="00004F0B">
      <w:pPr>
        <w:widowControl w:val="0"/>
        <w:suppressAutoHyphens/>
        <w:ind w:firstLine="709"/>
        <w:jc w:val="both"/>
      </w:pPr>
      <w:r>
        <w:t>2.2 цифры «50 000» заменить цифрами «65 000».</w:t>
      </w:r>
    </w:p>
    <w:p w14:paraId="7D88EF55" w14:textId="29A96A99" w:rsidR="00532082" w:rsidRPr="00DF6F78" w:rsidRDefault="00004F0B" w:rsidP="00E41A4D">
      <w:pPr>
        <w:widowControl w:val="0"/>
        <w:suppressAutoHyphens/>
        <w:ind w:firstLine="709"/>
        <w:jc w:val="both"/>
      </w:pPr>
      <w:r>
        <w:t xml:space="preserve">3. </w:t>
      </w:r>
      <w:r w:rsidR="00532082" w:rsidRPr="00DF6F78">
        <w:t>Разместить настоящее постановление в информационно-телекоммуникационной сети «Интернет» в сетевом издании «Тымовский вестник» (доменное имя TYMNEWS.RU) и на официальном сайте администрации Тымовского муниципального округа Сахалинской области.</w:t>
      </w:r>
    </w:p>
    <w:p w14:paraId="09527F3A" w14:textId="6CB55706" w:rsidR="00532082" w:rsidRPr="00DF6F78" w:rsidRDefault="00004F0B" w:rsidP="00532082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4</w:t>
      </w:r>
      <w:r w:rsidR="00532082" w:rsidRPr="00DF6F78">
        <w:rPr>
          <w:rFonts w:eastAsiaTheme="minorHAnsi"/>
          <w:lang w:eastAsia="en-US"/>
        </w:rPr>
        <w:t>. Контроль за исполнением настоящего постановления оставляю за собой.</w:t>
      </w:r>
    </w:p>
    <w:p w14:paraId="3CE79B7A" w14:textId="3C45C077" w:rsidR="00532082" w:rsidRPr="00DF6F78" w:rsidRDefault="00532082" w:rsidP="00532082">
      <w:pPr>
        <w:jc w:val="both"/>
      </w:pPr>
    </w:p>
    <w:p w14:paraId="5AF55BE3" w14:textId="7D6F2614" w:rsidR="00432FDB" w:rsidRDefault="00432FDB" w:rsidP="00532082">
      <w:pPr>
        <w:jc w:val="both"/>
      </w:pPr>
    </w:p>
    <w:p w14:paraId="2C14BEC9" w14:textId="77777777" w:rsidR="002E0FD5" w:rsidRPr="00DF6F78" w:rsidRDefault="002E0FD5" w:rsidP="00532082">
      <w:pPr>
        <w:jc w:val="both"/>
      </w:pPr>
    </w:p>
    <w:p w14:paraId="658D27FF" w14:textId="77777777" w:rsidR="00432FDB" w:rsidRPr="00DF6F78" w:rsidRDefault="00432FDB" w:rsidP="00532082">
      <w:pPr>
        <w:jc w:val="both"/>
      </w:pPr>
    </w:p>
    <w:p w14:paraId="15B46150" w14:textId="77777777" w:rsidR="00DB1F5F" w:rsidRPr="00DF6F78" w:rsidRDefault="00DB1F5F" w:rsidP="00532082">
      <w:pPr>
        <w:jc w:val="both"/>
      </w:pPr>
      <w:r w:rsidRPr="00DF6F78">
        <w:t>Исполняющий обязанности мэра</w:t>
      </w:r>
    </w:p>
    <w:p w14:paraId="6789CC7E" w14:textId="77777777" w:rsidR="00DB1F5F" w:rsidRPr="00DF6F78" w:rsidRDefault="00DB1F5F" w:rsidP="00532082">
      <w:pPr>
        <w:jc w:val="both"/>
      </w:pPr>
      <w:r w:rsidRPr="00DF6F78">
        <w:t>Тымовского муниципального</w:t>
      </w:r>
    </w:p>
    <w:p w14:paraId="1C447522" w14:textId="3B8BDCFC" w:rsidR="00532082" w:rsidRPr="00DF6F78" w:rsidRDefault="00DB1F5F" w:rsidP="00532082">
      <w:pPr>
        <w:jc w:val="both"/>
      </w:pPr>
      <w:r w:rsidRPr="00DF6F78">
        <w:t>округа Сахалинской области</w:t>
      </w:r>
      <w:r w:rsidR="00432FDB" w:rsidRPr="00DF6F78">
        <w:tab/>
      </w:r>
      <w:r w:rsidR="00432FDB" w:rsidRPr="00DF6F78">
        <w:tab/>
      </w:r>
      <w:r w:rsidR="00432FDB" w:rsidRPr="00DF6F78">
        <w:tab/>
      </w:r>
      <w:r w:rsidR="00432FDB" w:rsidRPr="00DF6F78">
        <w:tab/>
      </w:r>
      <w:r w:rsidR="00432FDB" w:rsidRPr="00DF6F78">
        <w:tab/>
      </w:r>
      <w:r w:rsidR="00432FDB" w:rsidRPr="00DF6F78">
        <w:tab/>
      </w:r>
      <w:r w:rsidR="00004F0B">
        <w:t xml:space="preserve">           </w:t>
      </w:r>
      <w:r w:rsidR="00432FDB" w:rsidRPr="00DF6F78">
        <w:t>Ю.В. Долгая</w:t>
      </w:r>
    </w:p>
    <w:p w14:paraId="094E5CB7" w14:textId="77777777" w:rsidR="00532082" w:rsidRPr="00DF6F78" w:rsidRDefault="00532082" w:rsidP="00532082">
      <w:pPr>
        <w:jc w:val="both"/>
      </w:pPr>
    </w:p>
    <w:p w14:paraId="73E0B20E" w14:textId="3DC570F7" w:rsidR="00532082" w:rsidRPr="00DF6F78" w:rsidRDefault="00532082" w:rsidP="00532082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14:paraId="5A8B84A7" w14:textId="356CDB1A" w:rsidR="00DB1F5F" w:rsidRPr="00DF6F78" w:rsidRDefault="00DB1F5F" w:rsidP="00532082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14:paraId="593157F2" w14:textId="77777777" w:rsidR="00DF6F78" w:rsidRDefault="00DF6F78" w:rsidP="00532082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  <w:sectPr w:rsidR="00DF6F78" w:rsidSect="00176456">
          <w:headerReference w:type="default" r:id="rId12"/>
          <w:footerReference w:type="default" r:id="rId13"/>
          <w:pgSz w:w="11906" w:h="16838"/>
          <w:pgMar w:top="1134" w:right="851" w:bottom="1134" w:left="1985" w:header="709" w:footer="709" w:gutter="0"/>
          <w:cols w:space="708"/>
          <w:titlePg/>
          <w:docGrid w:linePitch="360"/>
        </w:sectPr>
      </w:pPr>
    </w:p>
    <w:tbl>
      <w:tblPr>
        <w:tblStyle w:val="2"/>
        <w:tblW w:w="0" w:type="auto"/>
        <w:tblInd w:w="4395" w:type="dxa"/>
        <w:tblLook w:val="04A0" w:firstRow="1" w:lastRow="0" w:firstColumn="1" w:lastColumn="0" w:noHBand="0" w:noVBand="1"/>
      </w:tblPr>
      <w:tblGrid>
        <w:gridCol w:w="4675"/>
      </w:tblGrid>
      <w:tr w:rsidR="00BB71C5" w:rsidRPr="00E35F0E" w14:paraId="1C1D4BB4" w14:textId="77777777" w:rsidTr="00637006">
        <w:tc>
          <w:tcPr>
            <w:tcW w:w="4675" w:type="dxa"/>
            <w:tcBorders>
              <w:top w:val="nil"/>
              <w:left w:val="nil"/>
              <w:bottom w:val="nil"/>
              <w:right w:val="nil"/>
            </w:tcBorders>
          </w:tcPr>
          <w:p w14:paraId="47D44D12" w14:textId="20307B22" w:rsidR="00BB71C5" w:rsidRPr="00BB71C5" w:rsidRDefault="00BB71C5" w:rsidP="00BB71C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71C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ПРИЛОЖЕНИЕ № 1</w:t>
            </w:r>
          </w:p>
          <w:p w14:paraId="369D981C" w14:textId="5CCC46F9" w:rsidR="00BB71C5" w:rsidRDefault="00BB71C5" w:rsidP="00BB71C5">
            <w:pPr>
              <w:jc w:val="center"/>
            </w:pPr>
            <w:r w:rsidRPr="00A4042D">
              <w:t>к постановлени</w:t>
            </w:r>
            <w:r>
              <w:t>ю</w:t>
            </w:r>
            <w:r w:rsidRPr="00A4042D">
              <w:t xml:space="preserve"> администрации Тымовского муниципального округа Сахалинской области</w:t>
            </w:r>
          </w:p>
          <w:p w14:paraId="56E14B94" w14:textId="204B44C2" w:rsidR="00BB71C5" w:rsidRPr="00A4042D" w:rsidRDefault="00BB71C5" w:rsidP="002E0FD5">
            <w:pPr>
              <w:jc w:val="center"/>
            </w:pPr>
            <w:r w:rsidRPr="00A4042D">
              <w:t>от</w:t>
            </w:r>
            <w:r w:rsidRPr="00DF6F78">
              <w:rPr>
                <w:u w:val="single"/>
              </w:rPr>
              <w:t xml:space="preserve"> </w:t>
            </w:r>
            <w:r w:rsidR="002E0FD5">
              <w:rPr>
                <w:u w:val="single"/>
              </w:rPr>
              <w:t>20.05.2025</w:t>
            </w:r>
            <w:r w:rsidRPr="00A4042D">
              <w:t xml:space="preserve"> №</w:t>
            </w:r>
            <w:r w:rsidRPr="00DF6F78">
              <w:rPr>
                <w:u w:val="single"/>
              </w:rPr>
              <w:t xml:space="preserve"> </w:t>
            </w:r>
            <w:r w:rsidR="002E0FD5">
              <w:rPr>
                <w:u w:val="single"/>
              </w:rPr>
              <w:t>84</w:t>
            </w:r>
          </w:p>
        </w:tc>
      </w:tr>
    </w:tbl>
    <w:p w14:paraId="2C1E4585" w14:textId="76C0B01E" w:rsidR="00DB1F5F" w:rsidRPr="00DF6F78" w:rsidRDefault="00DB1F5F" w:rsidP="00532082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14:paraId="4F0CE9C8" w14:textId="1CCCDBEF" w:rsidR="00DB1F5F" w:rsidRPr="00DF6F78" w:rsidRDefault="00DB1F5F" w:rsidP="00532082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14:paraId="026A6252" w14:textId="77777777" w:rsidR="00532082" w:rsidRDefault="00532082" w:rsidP="00532082">
      <w:pPr>
        <w:pStyle w:val="ConsPlusNormal"/>
        <w:ind w:firstLine="540"/>
        <w:jc w:val="right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2"/>
        <w:tblW w:w="0" w:type="auto"/>
        <w:tblInd w:w="4395" w:type="dxa"/>
        <w:tblLook w:val="04A0" w:firstRow="1" w:lastRow="0" w:firstColumn="1" w:lastColumn="0" w:noHBand="0" w:noVBand="1"/>
      </w:tblPr>
      <w:tblGrid>
        <w:gridCol w:w="4675"/>
      </w:tblGrid>
      <w:tr w:rsidR="00532082" w:rsidRPr="00E35F0E" w14:paraId="109BD8C6" w14:textId="77777777" w:rsidTr="003826EA">
        <w:tc>
          <w:tcPr>
            <w:tcW w:w="4675" w:type="dxa"/>
            <w:tcBorders>
              <w:top w:val="nil"/>
              <w:left w:val="nil"/>
              <w:bottom w:val="nil"/>
              <w:right w:val="nil"/>
            </w:tcBorders>
          </w:tcPr>
          <w:p w14:paraId="464A99AA" w14:textId="31A6EFD9" w:rsidR="00532082" w:rsidRPr="00A4042D" w:rsidRDefault="00DF6F78" w:rsidP="00DB1F5F">
            <w:pPr>
              <w:jc w:val="center"/>
            </w:pPr>
            <w:r>
              <w:t>«</w:t>
            </w:r>
            <w:r w:rsidR="00532082" w:rsidRPr="00A4042D">
              <w:t>ФОРМА</w:t>
            </w:r>
            <w:r w:rsidR="00532082">
              <w:t xml:space="preserve"> </w:t>
            </w:r>
            <w:r w:rsidR="00652119">
              <w:t xml:space="preserve">№ </w:t>
            </w:r>
            <w:r w:rsidR="00BB71C5">
              <w:t>2</w:t>
            </w:r>
          </w:p>
          <w:p w14:paraId="3117423E" w14:textId="77777777" w:rsidR="00DF6F78" w:rsidRDefault="00532082" w:rsidP="003826EA">
            <w:pPr>
              <w:jc w:val="center"/>
            </w:pPr>
            <w:r w:rsidRPr="00A4042D">
              <w:t>к Порядку оказания дополнительных мер социальной помощи отдельным категориям граждан, связанных с приобретением внутридомового газового оборудования в Тымовском муниципальном округе Сахалинской области, утвержденному постановлением администрации Тымовского муниципального округа Сахалинской области</w:t>
            </w:r>
          </w:p>
          <w:p w14:paraId="36F5D93D" w14:textId="243359B3" w:rsidR="00532082" w:rsidRPr="00A4042D" w:rsidRDefault="00532082" w:rsidP="00DF6F78">
            <w:pPr>
              <w:jc w:val="center"/>
            </w:pPr>
            <w:r w:rsidRPr="00A4042D">
              <w:t>от</w:t>
            </w:r>
            <w:r w:rsidRPr="00DF6F78">
              <w:rPr>
                <w:u w:val="single"/>
              </w:rPr>
              <w:t xml:space="preserve"> </w:t>
            </w:r>
            <w:r w:rsidR="00DF6F78" w:rsidRPr="00DF6F78">
              <w:rPr>
                <w:u w:val="single"/>
              </w:rPr>
              <w:t>16.04.</w:t>
            </w:r>
            <w:r w:rsidRPr="00DF6F78">
              <w:rPr>
                <w:u w:val="single"/>
              </w:rPr>
              <w:t>2025</w:t>
            </w:r>
            <w:r w:rsidRPr="00A4042D">
              <w:t xml:space="preserve"> №</w:t>
            </w:r>
            <w:r w:rsidR="00DF6F78" w:rsidRPr="00DF6F78">
              <w:rPr>
                <w:u w:val="single"/>
              </w:rPr>
              <w:t xml:space="preserve"> 54</w:t>
            </w:r>
          </w:p>
        </w:tc>
      </w:tr>
    </w:tbl>
    <w:p w14:paraId="45D7CEB7" w14:textId="77777777" w:rsidR="00532082" w:rsidRDefault="00532082" w:rsidP="00532082">
      <w:pPr>
        <w:rPr>
          <w:sz w:val="20"/>
          <w:szCs w:val="20"/>
        </w:rPr>
      </w:pPr>
    </w:p>
    <w:p w14:paraId="03221175" w14:textId="77777777" w:rsidR="00532082" w:rsidRDefault="00532082" w:rsidP="00532082">
      <w:pPr>
        <w:rPr>
          <w:sz w:val="20"/>
          <w:szCs w:val="20"/>
        </w:rPr>
      </w:pPr>
    </w:p>
    <w:p w14:paraId="4D047A36" w14:textId="77777777" w:rsidR="00532082" w:rsidRPr="00E35F0E" w:rsidRDefault="00532082" w:rsidP="00532082">
      <w:pPr>
        <w:rPr>
          <w:sz w:val="20"/>
          <w:szCs w:val="20"/>
        </w:rPr>
      </w:pPr>
    </w:p>
    <w:p w14:paraId="3FD1591D" w14:textId="77777777" w:rsidR="00532082" w:rsidRPr="00916AED" w:rsidRDefault="00532082" w:rsidP="00532082"/>
    <w:tbl>
      <w:tblPr>
        <w:tblStyle w:val="2"/>
        <w:tblW w:w="0" w:type="auto"/>
        <w:tblInd w:w="4395" w:type="dxa"/>
        <w:tblLook w:val="04A0" w:firstRow="1" w:lastRow="0" w:firstColumn="1" w:lastColumn="0" w:noHBand="0" w:noVBand="1"/>
      </w:tblPr>
      <w:tblGrid>
        <w:gridCol w:w="4675"/>
      </w:tblGrid>
      <w:tr w:rsidR="00532082" w:rsidRPr="00916AED" w14:paraId="7AE9D7BC" w14:textId="77777777" w:rsidTr="002E0FD5">
        <w:tc>
          <w:tcPr>
            <w:tcW w:w="4675" w:type="dxa"/>
            <w:tcBorders>
              <w:top w:val="nil"/>
              <w:left w:val="nil"/>
              <w:bottom w:val="nil"/>
              <w:right w:val="nil"/>
            </w:tcBorders>
          </w:tcPr>
          <w:p w14:paraId="5D5482CD" w14:textId="77777777" w:rsidR="00532082" w:rsidRPr="00916AED" w:rsidRDefault="00532082" w:rsidP="003826EA">
            <w:pPr>
              <w:jc w:val="both"/>
            </w:pPr>
            <w:r>
              <w:t>В администрацию Тымовского муниципального округа Сахалинской области</w:t>
            </w:r>
          </w:p>
          <w:p w14:paraId="0E2AE770" w14:textId="3A3B6CA7" w:rsidR="00532082" w:rsidRDefault="00532082" w:rsidP="003826EA">
            <w:r w:rsidRPr="00916AED">
              <w:t>________________________________________________________________</w:t>
            </w:r>
            <w:r>
              <w:t>________________________________</w:t>
            </w:r>
            <w:r w:rsidR="002E0FD5">
              <w:t>_______________</w:t>
            </w:r>
          </w:p>
          <w:p w14:paraId="1EFD7BEC" w14:textId="0A6D0923" w:rsidR="00532082" w:rsidRPr="00DB47C3" w:rsidRDefault="00532082" w:rsidP="003826EA">
            <w:r w:rsidRPr="00916AED">
              <w:t>________________________________</w:t>
            </w:r>
            <w:r w:rsidR="002E0FD5">
              <w:t>_____</w:t>
            </w:r>
          </w:p>
          <w:p w14:paraId="04037A2B" w14:textId="77777777" w:rsidR="002E0FD5" w:rsidRDefault="00532082" w:rsidP="002E0FD5">
            <w:pPr>
              <w:jc w:val="center"/>
              <w:rPr>
                <w:sz w:val="20"/>
                <w:szCs w:val="20"/>
              </w:rPr>
            </w:pPr>
            <w:r w:rsidRPr="00916AED">
              <w:rPr>
                <w:sz w:val="20"/>
                <w:szCs w:val="20"/>
              </w:rPr>
              <w:t>(ФИО заявителя, место жительства,</w:t>
            </w:r>
          </w:p>
          <w:p w14:paraId="5C7B2290" w14:textId="16277D6D" w:rsidR="00532082" w:rsidRPr="00916AED" w:rsidRDefault="00532082" w:rsidP="002E0FD5">
            <w:pPr>
              <w:jc w:val="center"/>
              <w:rPr>
                <w:sz w:val="20"/>
                <w:szCs w:val="20"/>
              </w:rPr>
            </w:pPr>
            <w:r w:rsidRPr="00916AED">
              <w:rPr>
                <w:sz w:val="20"/>
                <w:szCs w:val="20"/>
              </w:rPr>
              <w:t xml:space="preserve"> номер телефона)</w:t>
            </w:r>
          </w:p>
        </w:tc>
      </w:tr>
    </w:tbl>
    <w:p w14:paraId="780636F0" w14:textId="77777777" w:rsidR="00532082" w:rsidRDefault="00532082" w:rsidP="00532082"/>
    <w:p w14:paraId="217687E8" w14:textId="77777777" w:rsidR="00532082" w:rsidRPr="00916AED" w:rsidRDefault="00532082" w:rsidP="00532082"/>
    <w:p w14:paraId="5B48865A" w14:textId="77777777" w:rsidR="00532082" w:rsidRDefault="00532082" w:rsidP="00532082">
      <w:pPr>
        <w:jc w:val="center"/>
        <w:rPr>
          <w:b/>
        </w:rPr>
      </w:pPr>
    </w:p>
    <w:p w14:paraId="085717F2" w14:textId="77777777" w:rsidR="00532082" w:rsidRDefault="00532082" w:rsidP="00532082">
      <w:pPr>
        <w:jc w:val="center"/>
        <w:rPr>
          <w:b/>
        </w:rPr>
      </w:pPr>
    </w:p>
    <w:p w14:paraId="103E4BF3" w14:textId="77777777" w:rsidR="00532082" w:rsidRDefault="00532082" w:rsidP="00532082">
      <w:pPr>
        <w:jc w:val="center"/>
        <w:rPr>
          <w:b/>
        </w:rPr>
      </w:pPr>
    </w:p>
    <w:p w14:paraId="40F4631F" w14:textId="77777777" w:rsidR="00532082" w:rsidRPr="00916AED" w:rsidRDefault="00532082" w:rsidP="00532082">
      <w:pPr>
        <w:jc w:val="center"/>
        <w:rPr>
          <w:b/>
        </w:rPr>
      </w:pPr>
      <w:r w:rsidRPr="00916AED">
        <w:rPr>
          <w:b/>
        </w:rPr>
        <w:t>ЗАЯВЛЕНИЕ</w:t>
      </w:r>
    </w:p>
    <w:p w14:paraId="7A8B7ECA" w14:textId="77777777" w:rsidR="00532082" w:rsidRDefault="00532082" w:rsidP="00532082">
      <w:pPr>
        <w:jc w:val="center"/>
        <w:rPr>
          <w:b/>
        </w:rPr>
      </w:pPr>
      <w:r w:rsidRPr="00916AED">
        <w:rPr>
          <w:b/>
        </w:rPr>
        <w:t>об оказании дополнительных мер социальной по</w:t>
      </w:r>
      <w:r>
        <w:rPr>
          <w:b/>
        </w:rPr>
        <w:t>мощи</w:t>
      </w:r>
    </w:p>
    <w:p w14:paraId="548C061D" w14:textId="77777777" w:rsidR="00532082" w:rsidRDefault="00532082" w:rsidP="00532082">
      <w:pPr>
        <w:jc w:val="center"/>
        <w:rPr>
          <w:b/>
        </w:rPr>
      </w:pPr>
      <w:r w:rsidRPr="0022356C">
        <w:rPr>
          <w:b/>
        </w:rPr>
        <w:t xml:space="preserve">отдельным категориям граждан, связанных с приобретением внутридомового газового оборудования в </w:t>
      </w:r>
      <w:r w:rsidRPr="00F37AE1">
        <w:rPr>
          <w:b/>
        </w:rPr>
        <w:t>Тымовско</w:t>
      </w:r>
      <w:r>
        <w:rPr>
          <w:b/>
        </w:rPr>
        <w:t>м</w:t>
      </w:r>
      <w:r w:rsidRPr="00F37AE1">
        <w:rPr>
          <w:b/>
        </w:rPr>
        <w:t xml:space="preserve"> муниципально</w:t>
      </w:r>
      <w:r>
        <w:rPr>
          <w:b/>
        </w:rPr>
        <w:t>м</w:t>
      </w:r>
      <w:r w:rsidRPr="00F37AE1">
        <w:rPr>
          <w:b/>
        </w:rPr>
        <w:t xml:space="preserve"> округ</w:t>
      </w:r>
      <w:r>
        <w:rPr>
          <w:b/>
        </w:rPr>
        <w:t>е</w:t>
      </w:r>
      <w:r w:rsidRPr="00F37AE1">
        <w:rPr>
          <w:b/>
        </w:rPr>
        <w:t xml:space="preserve"> </w:t>
      </w:r>
    </w:p>
    <w:p w14:paraId="1AD374C2" w14:textId="77777777" w:rsidR="00532082" w:rsidRPr="00F37AE1" w:rsidRDefault="00532082" w:rsidP="00532082">
      <w:pPr>
        <w:jc w:val="center"/>
        <w:rPr>
          <w:b/>
        </w:rPr>
      </w:pPr>
      <w:r w:rsidRPr="00F37AE1">
        <w:rPr>
          <w:b/>
        </w:rPr>
        <w:t>Сахалинской области</w:t>
      </w:r>
    </w:p>
    <w:p w14:paraId="3D32F15F" w14:textId="77777777" w:rsidR="00532082" w:rsidRPr="00F37AE1" w:rsidRDefault="00532082" w:rsidP="00532082">
      <w:pPr>
        <w:ind w:firstLine="709"/>
        <w:jc w:val="both"/>
        <w:rPr>
          <w:b/>
        </w:rPr>
      </w:pPr>
    </w:p>
    <w:p w14:paraId="5A6ABF9F" w14:textId="77777777" w:rsidR="00995E76" w:rsidRDefault="00BB71C5" w:rsidP="00532082">
      <w:pPr>
        <w:ind w:firstLine="709"/>
        <w:jc w:val="both"/>
      </w:pPr>
      <w:r>
        <w:t xml:space="preserve">Руководствуясь </w:t>
      </w:r>
      <w:r w:rsidR="00532082" w:rsidRPr="00916AED">
        <w:t xml:space="preserve">Порядком </w:t>
      </w:r>
      <w:r w:rsidR="00532082" w:rsidRPr="00BE0805">
        <w:t>оказания дополнительных мер социальной по</w:t>
      </w:r>
      <w:r w:rsidR="00532082">
        <w:t>мощи</w:t>
      </w:r>
      <w:r w:rsidR="00532082" w:rsidRPr="00BE0805">
        <w:t xml:space="preserve"> отдельным категориям граждан, связанн</w:t>
      </w:r>
      <w:r w:rsidR="00532082">
        <w:t>ых</w:t>
      </w:r>
      <w:r w:rsidR="00532082" w:rsidRPr="00BE0805">
        <w:t xml:space="preserve"> с приобретением внутридомового газового оборудования</w:t>
      </w:r>
      <w:r w:rsidR="00532082">
        <w:t xml:space="preserve"> в Тымовском муниципальном округе Сахалинской области</w:t>
      </w:r>
      <w:r w:rsidR="00532082" w:rsidRPr="00916AED">
        <w:t xml:space="preserve">, утвержденным постановлением администрации </w:t>
      </w:r>
      <w:r w:rsidR="00532082">
        <w:t>Тымовского муниципального округа Сахалинской области</w:t>
      </w:r>
      <w:r w:rsidR="00532082" w:rsidRPr="00916AED">
        <w:t xml:space="preserve"> от </w:t>
      </w:r>
      <w:r>
        <w:t>16.04.2025</w:t>
      </w:r>
      <w:r w:rsidR="00BC159B">
        <w:t xml:space="preserve"> № 54</w:t>
      </w:r>
      <w:r w:rsidR="00532082" w:rsidRPr="00916AED">
        <w:t>,</w:t>
      </w:r>
      <w:r>
        <w:t xml:space="preserve"> в связи с тем, что</w:t>
      </w:r>
      <w:r w:rsidR="00532082" w:rsidRPr="00916AED">
        <w:t xml:space="preserve"> </w:t>
      </w:r>
      <w:r w:rsidRPr="00BB71C5">
        <w:t xml:space="preserve">при газификации </w:t>
      </w:r>
      <w:r>
        <w:t>принадлежащего мне</w:t>
      </w:r>
      <w:r w:rsidRPr="00BB71C5">
        <w:t xml:space="preserve"> домовладения/квартиры с подрядной организацией, осуществлявшей газификацию,</w:t>
      </w:r>
      <w:r>
        <w:t xml:space="preserve"> мною</w:t>
      </w:r>
      <w:r w:rsidRPr="00BB71C5">
        <w:t xml:space="preserve"> </w:t>
      </w:r>
      <w:r w:rsidR="00995E76">
        <w:t xml:space="preserve">____________________ </w:t>
      </w:r>
      <w:r w:rsidRPr="00BB71C5">
        <w:t xml:space="preserve">заключен, но не оплачен </w:t>
      </w:r>
    </w:p>
    <w:p w14:paraId="78EC41F7" w14:textId="2FA49F29" w:rsidR="00995E76" w:rsidRPr="00995E76" w:rsidRDefault="00995E76" w:rsidP="00532082">
      <w:pPr>
        <w:ind w:firstLine="709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</w:t>
      </w:r>
      <w:r w:rsidRPr="00995E76">
        <w:rPr>
          <w:sz w:val="20"/>
          <w:szCs w:val="20"/>
        </w:rPr>
        <w:t>(указывается дата)</w:t>
      </w:r>
    </w:p>
    <w:p w14:paraId="2BE311A5" w14:textId="4C9B327A" w:rsidR="00BB71C5" w:rsidRDefault="00BB71C5" w:rsidP="00995E76">
      <w:pPr>
        <w:jc w:val="both"/>
      </w:pPr>
      <w:r w:rsidRPr="00BB71C5">
        <w:lastRenderedPageBreak/>
        <w:t xml:space="preserve">договор поставки (купли-продажи) </w:t>
      </w:r>
      <w:r>
        <w:t>г</w:t>
      </w:r>
      <w:r w:rsidRPr="00BB71C5">
        <w:t>азового оборудования</w:t>
      </w:r>
      <w:r>
        <w:t xml:space="preserve"> (_________________________________________________________________________)</w:t>
      </w:r>
      <w:r w:rsidRPr="00BB71C5">
        <w:t>,</w:t>
      </w:r>
    </w:p>
    <w:p w14:paraId="6754048B" w14:textId="52F3BE9C" w:rsidR="00BB71C5" w:rsidRPr="00BB71C5" w:rsidRDefault="00BB71C5" w:rsidP="00BB71C5">
      <w:pPr>
        <w:jc w:val="center"/>
        <w:rPr>
          <w:sz w:val="20"/>
          <w:szCs w:val="20"/>
        </w:rPr>
      </w:pPr>
      <w:r w:rsidRPr="00BB71C5">
        <w:rPr>
          <w:sz w:val="20"/>
          <w:szCs w:val="20"/>
        </w:rPr>
        <w:t xml:space="preserve">(указывается вид </w:t>
      </w:r>
      <w:r w:rsidR="00F34A37">
        <w:rPr>
          <w:sz w:val="20"/>
          <w:szCs w:val="20"/>
        </w:rPr>
        <w:t xml:space="preserve">газового </w:t>
      </w:r>
      <w:r w:rsidRPr="00BB71C5">
        <w:rPr>
          <w:sz w:val="20"/>
          <w:szCs w:val="20"/>
        </w:rPr>
        <w:t>оборудования)</w:t>
      </w:r>
    </w:p>
    <w:p w14:paraId="5538F784" w14:textId="77777777" w:rsidR="00995E76" w:rsidRDefault="00BB71C5" w:rsidP="00BB71C5">
      <w:pPr>
        <w:jc w:val="both"/>
      </w:pPr>
      <w:r>
        <w:t>прошу</w:t>
      </w:r>
      <w:r w:rsidRPr="00BB71C5">
        <w:t xml:space="preserve"> </w:t>
      </w:r>
      <w:r w:rsidR="00995E76">
        <w:t>заключить между мною, подрядной организацией ___________________________________________________________________________</w:t>
      </w:r>
    </w:p>
    <w:p w14:paraId="1D9124C0" w14:textId="2F33638D" w:rsidR="00995E76" w:rsidRPr="00995E76" w:rsidRDefault="00995E76" w:rsidP="00995E76">
      <w:pPr>
        <w:jc w:val="center"/>
        <w:rPr>
          <w:sz w:val="20"/>
          <w:szCs w:val="20"/>
        </w:rPr>
      </w:pPr>
      <w:r w:rsidRPr="00995E76">
        <w:rPr>
          <w:sz w:val="20"/>
          <w:szCs w:val="20"/>
        </w:rPr>
        <w:t>(указывается название организации)</w:t>
      </w:r>
    </w:p>
    <w:p w14:paraId="2C096EC3" w14:textId="6C8FBA69" w:rsidR="00BB3C45" w:rsidRDefault="00995E76" w:rsidP="00BB3C45">
      <w:pPr>
        <w:jc w:val="both"/>
      </w:pPr>
      <w:r>
        <w:t>и</w:t>
      </w:r>
      <w:r w:rsidR="00BB71C5" w:rsidRPr="00BB71C5">
        <w:t xml:space="preserve"> администрацией Тымовского муниципального округа Сахалинской области трехсторонне</w:t>
      </w:r>
      <w:r>
        <w:t>е</w:t>
      </w:r>
      <w:r w:rsidR="00BB71C5" w:rsidRPr="00BB71C5">
        <w:t xml:space="preserve"> соглашени</w:t>
      </w:r>
      <w:r>
        <w:t>е по форме № 3 к Порядку оказания дополнительных мер социальной помощи отдельным категориям граждан, связанных с приобретением внутридомового газового оборудования в Тымовском муниципальном округе Сахалинской области, утвержденному постановлением администрации Тымовского муниципального округа Сахалинской области от 16.04.2025 № 54,</w:t>
      </w:r>
      <w:r w:rsidR="00BB71C5" w:rsidRPr="00BB71C5">
        <w:t xml:space="preserve"> </w:t>
      </w:r>
      <w:r w:rsidR="00BB3C45">
        <w:t>в рамках которого</w:t>
      </w:r>
      <w:r w:rsidR="00532082" w:rsidRPr="00BE0805">
        <w:t xml:space="preserve"> произвести </w:t>
      </w:r>
      <w:r>
        <w:t>оплату приобретаемого мною газового оборудования</w:t>
      </w:r>
      <w:r w:rsidR="00BB3C45">
        <w:t xml:space="preserve"> в сумме ________________________________________________, путем перечисления</w:t>
      </w:r>
      <w:r>
        <w:t xml:space="preserve"> </w:t>
      </w:r>
      <w:r w:rsidR="00BB3C45">
        <w:t>на счет №</w:t>
      </w:r>
    </w:p>
    <w:p w14:paraId="648395A5" w14:textId="77777777" w:rsidR="00BB3C45" w:rsidRPr="0022356C" w:rsidRDefault="00BB3C45" w:rsidP="00BB3C45">
      <w:pPr>
        <w:pStyle w:val="ConsPlusNormal"/>
        <w:rPr>
          <w:rFonts w:ascii="Times New Roman" w:hAnsi="Times New Roman" w:cs="Times New Roman"/>
          <w:sz w:val="20"/>
        </w:rPr>
      </w:pPr>
      <w:r w:rsidRPr="00514ABA">
        <w:rPr>
          <w:rFonts w:ascii="Times New Roman" w:hAnsi="Times New Roman" w:cs="Times New Roman"/>
          <w:sz w:val="20"/>
        </w:rPr>
        <w:t xml:space="preserve">(указывается объем затрат </w:t>
      </w:r>
      <w:r>
        <w:rPr>
          <w:rFonts w:ascii="Times New Roman" w:hAnsi="Times New Roman" w:cs="Times New Roman"/>
          <w:sz w:val="20"/>
        </w:rPr>
        <w:t>на</w:t>
      </w:r>
      <w:r w:rsidRPr="00514ABA">
        <w:rPr>
          <w:rFonts w:ascii="Times New Roman" w:hAnsi="Times New Roman" w:cs="Times New Roman"/>
          <w:sz w:val="20"/>
        </w:rPr>
        <w:t xml:space="preserve"> приобретение </w:t>
      </w:r>
      <w:r>
        <w:rPr>
          <w:rFonts w:ascii="Times New Roman" w:hAnsi="Times New Roman" w:cs="Times New Roman"/>
          <w:sz w:val="20"/>
        </w:rPr>
        <w:t>г</w:t>
      </w:r>
      <w:r w:rsidRPr="00514ABA">
        <w:rPr>
          <w:rFonts w:ascii="Times New Roman" w:hAnsi="Times New Roman" w:cs="Times New Roman"/>
          <w:sz w:val="20"/>
        </w:rPr>
        <w:t xml:space="preserve">азового оборудования, но не более </w:t>
      </w:r>
      <w:r>
        <w:rPr>
          <w:rFonts w:ascii="Times New Roman" w:hAnsi="Times New Roman" w:cs="Times New Roman"/>
          <w:sz w:val="20"/>
        </w:rPr>
        <w:t>65</w:t>
      </w:r>
      <w:r w:rsidRPr="00514ABA">
        <w:rPr>
          <w:rFonts w:ascii="Times New Roman" w:hAnsi="Times New Roman" w:cs="Times New Roman"/>
          <w:sz w:val="20"/>
        </w:rPr>
        <w:t> 000 рублей)</w:t>
      </w:r>
    </w:p>
    <w:p w14:paraId="4D0E1906" w14:textId="3C729EA8" w:rsidR="00BB3C45" w:rsidRDefault="00BB3C45" w:rsidP="00BB3C45">
      <w:pPr>
        <w:jc w:val="both"/>
      </w:pPr>
      <w:r w:rsidRPr="0022356C">
        <w:t>_______________________</w:t>
      </w:r>
      <w:r>
        <w:t>_____________________</w:t>
      </w:r>
      <w:r w:rsidRPr="0022356C">
        <w:t>______, отк</w:t>
      </w:r>
      <w:r>
        <w:t>рытый подрядной организаци</w:t>
      </w:r>
      <w:r w:rsidR="00F34A37">
        <w:t>ей</w:t>
      </w:r>
      <w:r>
        <w:t xml:space="preserve"> _______________________________________________________________ </w:t>
      </w:r>
    </w:p>
    <w:p w14:paraId="4C8F2865" w14:textId="50733C35" w:rsidR="00BB3C45" w:rsidRPr="00995E76" w:rsidRDefault="00BB3C45" w:rsidP="00BB3C45">
      <w:pPr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</w:t>
      </w:r>
      <w:r w:rsidRPr="00995E76">
        <w:rPr>
          <w:sz w:val="20"/>
          <w:szCs w:val="20"/>
        </w:rPr>
        <w:t>(указывается название организации)</w:t>
      </w:r>
    </w:p>
    <w:p w14:paraId="3131ECD1" w14:textId="7C3DC706" w:rsidR="00BB3C45" w:rsidRDefault="00BB3C45" w:rsidP="00BB3C45">
      <w:pPr>
        <w:jc w:val="both"/>
      </w:pPr>
      <w:r>
        <w:t>в _________________________________________________________________________.</w:t>
      </w:r>
    </w:p>
    <w:p w14:paraId="6356EA16" w14:textId="77777777" w:rsidR="00BB3C45" w:rsidRPr="0022356C" w:rsidRDefault="00BB3C45" w:rsidP="00BB3C45">
      <w:pPr>
        <w:jc w:val="center"/>
        <w:rPr>
          <w:sz w:val="20"/>
          <w:szCs w:val="20"/>
        </w:rPr>
      </w:pPr>
      <w:r w:rsidRPr="0022356C">
        <w:rPr>
          <w:sz w:val="20"/>
          <w:szCs w:val="20"/>
        </w:rPr>
        <w:t>(указывается название и реквизиты кредитной организации)</w:t>
      </w:r>
    </w:p>
    <w:p w14:paraId="49C5C6CA" w14:textId="56A310DF" w:rsidR="00532082" w:rsidRPr="00916AED" w:rsidRDefault="00532082" w:rsidP="001B0E79">
      <w:pPr>
        <w:ind w:firstLine="708"/>
        <w:jc w:val="both"/>
      </w:pPr>
      <w:r w:rsidRPr="00916AED">
        <w:t xml:space="preserve">В случае возникновения обстоятельств, влияющих на возможность получения </w:t>
      </w:r>
      <w:r w:rsidRPr="00BE0805">
        <w:t>дополнительных мер социальной по</w:t>
      </w:r>
      <w:r>
        <w:t>мощи</w:t>
      </w:r>
      <w:r w:rsidRPr="00BE0805">
        <w:t xml:space="preserve"> отдельным категориям граждан</w:t>
      </w:r>
      <w:r>
        <w:t xml:space="preserve"> в</w:t>
      </w:r>
      <w:r w:rsidRPr="008A6F38">
        <w:t xml:space="preserve"> </w:t>
      </w:r>
      <w:r>
        <w:t>Тымовском муниципальном округе Сахалинской области</w:t>
      </w:r>
      <w:r w:rsidRPr="00BE0805">
        <w:t>, связанн</w:t>
      </w:r>
      <w:r>
        <w:t>ых</w:t>
      </w:r>
      <w:r w:rsidRPr="00BE0805">
        <w:t xml:space="preserve"> с приобретением внутридомового газового оборудования, установленных постановлением администрации </w:t>
      </w:r>
      <w:r>
        <w:t>Тымовского муниципального округа Сахалинской области</w:t>
      </w:r>
      <w:r w:rsidRPr="00BE0805">
        <w:t xml:space="preserve"> от </w:t>
      </w:r>
      <w:r w:rsidR="00BB71C5">
        <w:t>16.04.2025</w:t>
      </w:r>
      <w:r w:rsidR="008519C3">
        <w:t xml:space="preserve"> № 54</w:t>
      </w:r>
      <w:r w:rsidRPr="00916AED">
        <w:t xml:space="preserve">, обязуюсь уведомить о таких обстоятельствах </w:t>
      </w:r>
      <w:r>
        <w:t>администрацию Тымовского муниципального округа Сахалинской области</w:t>
      </w:r>
      <w:r w:rsidRPr="00916AED">
        <w:t xml:space="preserve"> в течение трех рабочих дней со дня их возникновения.</w:t>
      </w:r>
    </w:p>
    <w:p w14:paraId="436807AD" w14:textId="77777777" w:rsidR="00532082" w:rsidRDefault="00532082" w:rsidP="00532082">
      <w:pPr>
        <w:ind w:firstLine="709"/>
        <w:jc w:val="both"/>
      </w:pPr>
    </w:p>
    <w:p w14:paraId="08FB5EF4" w14:textId="77777777" w:rsidR="00532082" w:rsidRDefault="00532082" w:rsidP="00532082">
      <w:pPr>
        <w:ind w:firstLine="709"/>
        <w:jc w:val="both"/>
      </w:pPr>
    </w:p>
    <w:p w14:paraId="2E7667B8" w14:textId="77777777" w:rsidR="00532082" w:rsidRPr="00916AED" w:rsidRDefault="00532082" w:rsidP="00532082">
      <w:pPr>
        <w:ind w:firstLine="709"/>
        <w:jc w:val="both"/>
      </w:pPr>
      <w:r w:rsidRPr="00916AED">
        <w:t xml:space="preserve">К заявлению прилагаются: </w:t>
      </w:r>
    </w:p>
    <w:p w14:paraId="0F75D6B6" w14:textId="77777777" w:rsidR="00532082" w:rsidRPr="00916AED" w:rsidRDefault="00532082" w:rsidP="00532082">
      <w:pPr>
        <w:ind w:firstLine="709"/>
        <w:jc w:val="both"/>
      </w:pPr>
      <w:r w:rsidRPr="00916AED">
        <w:t>1. ___________________________________________________________</w:t>
      </w:r>
    </w:p>
    <w:p w14:paraId="36BAC7EE" w14:textId="77777777" w:rsidR="00532082" w:rsidRPr="00916AED" w:rsidRDefault="00532082" w:rsidP="00532082">
      <w:pPr>
        <w:ind w:firstLine="709"/>
        <w:jc w:val="both"/>
      </w:pPr>
      <w:r w:rsidRPr="00916AED">
        <w:t>2. ___________________________________________________________</w:t>
      </w:r>
    </w:p>
    <w:p w14:paraId="3694B7B3" w14:textId="77777777" w:rsidR="00532082" w:rsidRDefault="00532082" w:rsidP="00532082">
      <w:pPr>
        <w:ind w:firstLine="709"/>
        <w:jc w:val="both"/>
      </w:pPr>
      <w:r>
        <w:t>3</w:t>
      </w:r>
      <w:r w:rsidRPr="007C3B08">
        <w:t>. ___________________________________________________________</w:t>
      </w:r>
    </w:p>
    <w:p w14:paraId="02581763" w14:textId="77777777" w:rsidR="00532082" w:rsidRPr="00916AED" w:rsidRDefault="00532082" w:rsidP="00532082">
      <w:pPr>
        <w:ind w:firstLine="709"/>
        <w:jc w:val="both"/>
      </w:pPr>
      <w:r>
        <w:t>4</w:t>
      </w:r>
      <w:r w:rsidRPr="00916AED">
        <w:t>. ___________________________________________________________</w:t>
      </w:r>
    </w:p>
    <w:p w14:paraId="0885DDC7" w14:textId="77777777" w:rsidR="00532082" w:rsidRPr="00916AED" w:rsidRDefault="00532082" w:rsidP="00532082">
      <w:pPr>
        <w:ind w:firstLine="709"/>
        <w:jc w:val="both"/>
      </w:pPr>
      <w:r>
        <w:t>5</w:t>
      </w:r>
      <w:r w:rsidRPr="00916AED">
        <w:t>. ___________________________________________________________</w:t>
      </w:r>
    </w:p>
    <w:p w14:paraId="1299C03D" w14:textId="77777777" w:rsidR="00532082" w:rsidRPr="00916AED" w:rsidRDefault="00532082" w:rsidP="00532082">
      <w:pPr>
        <w:ind w:firstLine="709"/>
        <w:jc w:val="both"/>
      </w:pPr>
      <w:r>
        <w:t>6</w:t>
      </w:r>
      <w:r w:rsidRPr="00916AED">
        <w:t>. ___________________________________________________________</w:t>
      </w:r>
    </w:p>
    <w:p w14:paraId="2F709D53" w14:textId="77777777" w:rsidR="00532082" w:rsidRPr="00916AED" w:rsidRDefault="00532082" w:rsidP="00532082">
      <w:pPr>
        <w:ind w:firstLine="709"/>
        <w:jc w:val="both"/>
      </w:pPr>
      <w:r>
        <w:t>7</w:t>
      </w:r>
      <w:r w:rsidRPr="00916AED">
        <w:t>. ___________________________________________________________</w:t>
      </w:r>
    </w:p>
    <w:p w14:paraId="0E503416" w14:textId="77777777" w:rsidR="00532082" w:rsidRDefault="00532082" w:rsidP="00532082">
      <w:pPr>
        <w:ind w:firstLine="709"/>
        <w:jc w:val="both"/>
      </w:pPr>
    </w:p>
    <w:p w14:paraId="35EAF14B" w14:textId="77777777" w:rsidR="00532082" w:rsidRDefault="00532082" w:rsidP="00532082">
      <w:pPr>
        <w:ind w:firstLine="709"/>
        <w:jc w:val="both"/>
      </w:pPr>
    </w:p>
    <w:p w14:paraId="11379C68" w14:textId="77777777" w:rsidR="00532082" w:rsidRPr="00916AED" w:rsidRDefault="00532082" w:rsidP="00532082">
      <w:pPr>
        <w:ind w:firstLine="709"/>
        <w:jc w:val="both"/>
      </w:pPr>
    </w:p>
    <w:p w14:paraId="1D780EF6" w14:textId="77777777" w:rsidR="00532082" w:rsidRPr="00916AED" w:rsidRDefault="00532082" w:rsidP="00532082">
      <w:pPr>
        <w:jc w:val="both"/>
      </w:pPr>
      <w:r w:rsidRPr="00916AED">
        <w:t>"__" ______________ 20__ г.</w:t>
      </w:r>
    </w:p>
    <w:p w14:paraId="21E2AA4B" w14:textId="77777777" w:rsidR="00532082" w:rsidRPr="00916AED" w:rsidRDefault="00532082" w:rsidP="00532082">
      <w:pPr>
        <w:jc w:val="both"/>
      </w:pPr>
      <w:r w:rsidRPr="00916AED">
        <w:t>_______________________/____________________________</w:t>
      </w:r>
    </w:p>
    <w:p w14:paraId="0FABB832" w14:textId="3B4CB6F2" w:rsidR="00532082" w:rsidRDefault="00532082" w:rsidP="00532082">
      <w:pPr>
        <w:jc w:val="both"/>
      </w:pPr>
      <w:r w:rsidRPr="00916AED">
        <w:rPr>
          <w:sz w:val="20"/>
        </w:rPr>
        <w:t xml:space="preserve">          (подпись </w:t>
      </w:r>
      <w:proofErr w:type="gramStart"/>
      <w:r w:rsidRPr="00916AED">
        <w:rPr>
          <w:sz w:val="20"/>
        </w:rPr>
        <w:t xml:space="preserve">заявителя)   </w:t>
      </w:r>
      <w:proofErr w:type="gramEnd"/>
      <w:r w:rsidRPr="00916AED">
        <w:rPr>
          <w:sz w:val="20"/>
        </w:rPr>
        <w:t xml:space="preserve">                                 (Ф.И.О.)</w:t>
      </w:r>
      <w:r w:rsidR="00DF6F78">
        <w:t>»</w:t>
      </w:r>
    </w:p>
    <w:p w14:paraId="49C60B70" w14:textId="77777777" w:rsidR="00532082" w:rsidRDefault="00532082" w:rsidP="00532082">
      <w:pPr>
        <w:jc w:val="both"/>
      </w:pPr>
    </w:p>
    <w:p w14:paraId="4DB1A725" w14:textId="77777777" w:rsidR="00532082" w:rsidRDefault="00532082" w:rsidP="00532082">
      <w:pPr>
        <w:jc w:val="both"/>
      </w:pPr>
    </w:p>
    <w:p w14:paraId="33662004" w14:textId="77777777" w:rsidR="00532082" w:rsidRDefault="00532082" w:rsidP="00532082">
      <w:pPr>
        <w:jc w:val="both"/>
      </w:pPr>
    </w:p>
    <w:p w14:paraId="6FE710AB" w14:textId="77777777" w:rsidR="00532082" w:rsidRDefault="00532082" w:rsidP="00532082">
      <w:pPr>
        <w:jc w:val="both"/>
      </w:pPr>
    </w:p>
    <w:p w14:paraId="79A00C64" w14:textId="77777777" w:rsidR="00DF6F78" w:rsidRDefault="00DF6F78" w:rsidP="00532082">
      <w:pPr>
        <w:jc w:val="both"/>
        <w:sectPr w:rsidR="00DF6F78" w:rsidSect="00BB71C5">
          <w:pgSz w:w="11906" w:h="16838"/>
          <w:pgMar w:top="1134" w:right="851" w:bottom="1134" w:left="1985" w:header="709" w:footer="709" w:gutter="0"/>
          <w:pgNumType w:start="1"/>
          <w:cols w:space="708"/>
          <w:titlePg/>
          <w:docGrid w:linePitch="360"/>
        </w:sectPr>
      </w:pPr>
    </w:p>
    <w:tbl>
      <w:tblPr>
        <w:tblStyle w:val="2"/>
        <w:tblW w:w="0" w:type="auto"/>
        <w:tblInd w:w="4395" w:type="dxa"/>
        <w:tblLook w:val="04A0" w:firstRow="1" w:lastRow="0" w:firstColumn="1" w:lastColumn="0" w:noHBand="0" w:noVBand="1"/>
      </w:tblPr>
      <w:tblGrid>
        <w:gridCol w:w="4675"/>
      </w:tblGrid>
      <w:tr w:rsidR="00BB3C45" w:rsidRPr="00E35F0E" w14:paraId="584405F0" w14:textId="77777777" w:rsidTr="00637006">
        <w:tc>
          <w:tcPr>
            <w:tcW w:w="4675" w:type="dxa"/>
            <w:tcBorders>
              <w:top w:val="nil"/>
              <w:left w:val="nil"/>
              <w:bottom w:val="nil"/>
              <w:right w:val="nil"/>
            </w:tcBorders>
          </w:tcPr>
          <w:p w14:paraId="4B3516F6" w14:textId="2F8D8B62" w:rsidR="00BB3C45" w:rsidRPr="00BB71C5" w:rsidRDefault="00BB3C45" w:rsidP="0063700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71C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ПРИЛОЖЕНИЕ 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14:paraId="4EBEB595" w14:textId="77777777" w:rsidR="00BB3C45" w:rsidRDefault="00BB3C45" w:rsidP="00637006">
            <w:pPr>
              <w:jc w:val="center"/>
            </w:pPr>
            <w:r w:rsidRPr="00A4042D">
              <w:t>к постановлени</w:t>
            </w:r>
            <w:r>
              <w:t>ю</w:t>
            </w:r>
            <w:r w:rsidRPr="00A4042D">
              <w:t xml:space="preserve"> администрации Тымовского муниципального округа Сахалинской области</w:t>
            </w:r>
          </w:p>
          <w:p w14:paraId="0548E348" w14:textId="5479AD3C" w:rsidR="00BB3C45" w:rsidRPr="00A4042D" w:rsidRDefault="00BB3C45" w:rsidP="002E0FD5">
            <w:pPr>
              <w:jc w:val="center"/>
            </w:pPr>
            <w:r w:rsidRPr="00A4042D">
              <w:t>от</w:t>
            </w:r>
            <w:r w:rsidRPr="00DF6F78">
              <w:rPr>
                <w:u w:val="single"/>
              </w:rPr>
              <w:t xml:space="preserve"> </w:t>
            </w:r>
            <w:r w:rsidR="002E0FD5">
              <w:rPr>
                <w:u w:val="single"/>
              </w:rPr>
              <w:t xml:space="preserve">20.05.2025 </w:t>
            </w:r>
            <w:r w:rsidRPr="00A4042D">
              <w:t>№</w:t>
            </w:r>
            <w:r w:rsidRPr="00DF6F78">
              <w:rPr>
                <w:u w:val="single"/>
              </w:rPr>
              <w:t xml:space="preserve"> </w:t>
            </w:r>
            <w:r w:rsidR="002E0FD5">
              <w:rPr>
                <w:u w:val="single"/>
              </w:rPr>
              <w:t>84</w:t>
            </w:r>
          </w:p>
        </w:tc>
      </w:tr>
    </w:tbl>
    <w:p w14:paraId="271F6C7B" w14:textId="77777777" w:rsidR="00532082" w:rsidRPr="008627E2" w:rsidRDefault="00532082" w:rsidP="00532082">
      <w:pPr>
        <w:pStyle w:val="ConsPlusNormal"/>
        <w:ind w:firstLine="540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7B91741C" w14:textId="77777777" w:rsidR="00532082" w:rsidRDefault="00532082" w:rsidP="00532082">
      <w:pPr>
        <w:pStyle w:val="ConsPlusNormal"/>
        <w:ind w:firstLine="540"/>
        <w:jc w:val="right"/>
      </w:pPr>
    </w:p>
    <w:tbl>
      <w:tblPr>
        <w:tblStyle w:val="2"/>
        <w:tblW w:w="0" w:type="auto"/>
        <w:tblInd w:w="4253" w:type="dxa"/>
        <w:tblLook w:val="04A0" w:firstRow="1" w:lastRow="0" w:firstColumn="1" w:lastColumn="0" w:noHBand="0" w:noVBand="1"/>
      </w:tblPr>
      <w:tblGrid>
        <w:gridCol w:w="4817"/>
      </w:tblGrid>
      <w:tr w:rsidR="00532082" w:rsidRPr="00A4042D" w14:paraId="1FB9C5AF" w14:textId="77777777" w:rsidTr="002E0FD5">
        <w:tc>
          <w:tcPr>
            <w:tcW w:w="4817" w:type="dxa"/>
            <w:tcBorders>
              <w:top w:val="nil"/>
              <w:left w:val="nil"/>
              <w:bottom w:val="nil"/>
              <w:right w:val="nil"/>
            </w:tcBorders>
          </w:tcPr>
          <w:p w14:paraId="162056AD" w14:textId="0FC85678" w:rsidR="00532082" w:rsidRPr="00A4042D" w:rsidRDefault="00DF6F78" w:rsidP="003826EA">
            <w:pPr>
              <w:jc w:val="center"/>
            </w:pPr>
            <w:r>
              <w:t>«</w:t>
            </w:r>
            <w:r w:rsidR="00532082" w:rsidRPr="00A4042D">
              <w:t>ФОРМА</w:t>
            </w:r>
            <w:r w:rsidR="007574DD">
              <w:t xml:space="preserve"> </w:t>
            </w:r>
            <w:r w:rsidR="00652119">
              <w:t xml:space="preserve">№ </w:t>
            </w:r>
            <w:r w:rsidR="00BB71C5">
              <w:t>3</w:t>
            </w:r>
          </w:p>
          <w:p w14:paraId="5CE353A6" w14:textId="77777777" w:rsidR="00DF6F78" w:rsidRDefault="00532082" w:rsidP="003826EA">
            <w:pPr>
              <w:jc w:val="center"/>
            </w:pPr>
            <w:r w:rsidRPr="00A4042D">
              <w:t xml:space="preserve">к Порядку оказания дополнительных мер социальной помощи отдельным категориям граждан, связанных с приобретением внутридомового газового оборудования в Тымовском муниципальном округе Сахалинской области, утвержденному постановлением администрации Тымовского муниципального округа Сахалинской области </w:t>
            </w:r>
          </w:p>
          <w:p w14:paraId="71A9F21A" w14:textId="35FE0449" w:rsidR="00532082" w:rsidRPr="00A4042D" w:rsidRDefault="00532082" w:rsidP="00DF6F78">
            <w:pPr>
              <w:jc w:val="center"/>
            </w:pPr>
            <w:r w:rsidRPr="00A4042D">
              <w:t>от</w:t>
            </w:r>
            <w:r w:rsidRPr="00DF6F78">
              <w:rPr>
                <w:u w:val="single"/>
              </w:rPr>
              <w:t xml:space="preserve"> 16</w:t>
            </w:r>
            <w:r w:rsidR="00DF6F78" w:rsidRPr="00DF6F78">
              <w:rPr>
                <w:u w:val="single"/>
              </w:rPr>
              <w:t>.04.</w:t>
            </w:r>
            <w:r w:rsidRPr="00DF6F78">
              <w:rPr>
                <w:u w:val="single"/>
              </w:rPr>
              <w:t>2025</w:t>
            </w:r>
            <w:r w:rsidRPr="00A4042D">
              <w:t xml:space="preserve"> №</w:t>
            </w:r>
            <w:r w:rsidRPr="00DF6F78">
              <w:rPr>
                <w:u w:val="single"/>
              </w:rPr>
              <w:t xml:space="preserve"> 54</w:t>
            </w:r>
          </w:p>
        </w:tc>
      </w:tr>
    </w:tbl>
    <w:p w14:paraId="34E19654" w14:textId="77777777" w:rsidR="00532082" w:rsidRDefault="00532082" w:rsidP="00532082">
      <w:pPr>
        <w:pStyle w:val="ConsPlusNormal"/>
        <w:ind w:firstLine="540"/>
        <w:jc w:val="both"/>
      </w:pPr>
    </w:p>
    <w:p w14:paraId="4D50E07E" w14:textId="77777777" w:rsidR="00532082" w:rsidRDefault="00532082" w:rsidP="00532082">
      <w:pPr>
        <w:pStyle w:val="ConsPlusNormal"/>
        <w:rPr>
          <w:rFonts w:ascii="Times New Roman" w:hAnsi="Times New Roman"/>
          <w:sz w:val="24"/>
        </w:rPr>
      </w:pPr>
    </w:p>
    <w:p w14:paraId="32C122A8" w14:textId="77777777" w:rsidR="00532082" w:rsidRDefault="00532082" w:rsidP="00532082">
      <w:pPr>
        <w:pStyle w:val="ConsPlusNormal"/>
      </w:pPr>
    </w:p>
    <w:p w14:paraId="365B5B8D" w14:textId="77777777" w:rsidR="00532082" w:rsidRPr="008627E2" w:rsidRDefault="00532082" w:rsidP="00532082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bookmarkStart w:id="1" w:name="Par216"/>
      <w:bookmarkEnd w:id="1"/>
      <w:r w:rsidRPr="008627E2">
        <w:rPr>
          <w:rFonts w:ascii="Times New Roman" w:hAnsi="Times New Roman" w:cs="Times New Roman"/>
          <w:sz w:val="24"/>
          <w:szCs w:val="24"/>
        </w:rPr>
        <w:t>СОГЛАШЕНИЕ</w:t>
      </w:r>
    </w:p>
    <w:p w14:paraId="69D405DD" w14:textId="77777777" w:rsidR="00532082" w:rsidRPr="008627E2" w:rsidRDefault="00532082" w:rsidP="00532082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14:paraId="05F1E0BB" w14:textId="77777777" w:rsidR="00532082" w:rsidRPr="008627E2" w:rsidRDefault="00532082" w:rsidP="00532082">
      <w:pPr>
        <w:pStyle w:val="ConsPlusNormal"/>
        <w:rPr>
          <w:rFonts w:ascii="Times New Roman" w:hAnsi="Times New Roman" w:cs="Times New Roman"/>
          <w:sz w:val="24"/>
          <w:szCs w:val="24"/>
        </w:rPr>
      </w:pPr>
      <w:r w:rsidRPr="008627E2">
        <w:rPr>
          <w:rFonts w:ascii="Times New Roman" w:hAnsi="Times New Roman" w:cs="Times New Roman"/>
          <w:sz w:val="24"/>
          <w:szCs w:val="24"/>
        </w:rPr>
        <w:t>пгт. Тымовское</w:t>
      </w:r>
    </w:p>
    <w:p w14:paraId="2B471990" w14:textId="34AD1FED" w:rsidR="00532082" w:rsidRPr="008627E2" w:rsidRDefault="00532082" w:rsidP="00532082">
      <w:pPr>
        <w:pStyle w:val="ConsPlusNormal"/>
        <w:spacing w:before="160"/>
        <w:jc w:val="right"/>
        <w:rPr>
          <w:rFonts w:ascii="Times New Roman" w:hAnsi="Times New Roman" w:cs="Times New Roman"/>
          <w:sz w:val="24"/>
          <w:szCs w:val="24"/>
        </w:rPr>
      </w:pPr>
      <w:r w:rsidRPr="008627E2">
        <w:rPr>
          <w:rFonts w:ascii="Times New Roman" w:hAnsi="Times New Roman" w:cs="Times New Roman"/>
          <w:sz w:val="24"/>
          <w:szCs w:val="24"/>
        </w:rPr>
        <w:t>"___" _____________ 20</w:t>
      </w:r>
      <w:r w:rsidR="002E0FD5">
        <w:rPr>
          <w:rFonts w:ascii="Times New Roman" w:hAnsi="Times New Roman" w:cs="Times New Roman"/>
          <w:sz w:val="24"/>
          <w:szCs w:val="24"/>
        </w:rPr>
        <w:t xml:space="preserve"> </w:t>
      </w:r>
      <w:r w:rsidR="00BB3C45">
        <w:rPr>
          <w:rFonts w:ascii="Times New Roman" w:hAnsi="Times New Roman" w:cs="Times New Roman"/>
          <w:sz w:val="24"/>
          <w:szCs w:val="24"/>
        </w:rPr>
        <w:t>_</w:t>
      </w:r>
      <w:r w:rsidRPr="008627E2">
        <w:rPr>
          <w:rFonts w:ascii="Times New Roman" w:hAnsi="Times New Roman" w:cs="Times New Roman"/>
          <w:sz w:val="24"/>
          <w:szCs w:val="24"/>
        </w:rPr>
        <w:t xml:space="preserve"> г.</w:t>
      </w:r>
    </w:p>
    <w:p w14:paraId="61AC628E" w14:textId="77777777" w:rsidR="00532082" w:rsidRPr="008627E2" w:rsidRDefault="00532082" w:rsidP="00532082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14:paraId="2D4DD919" w14:textId="7988CDDD" w:rsidR="00532082" w:rsidRPr="008627E2" w:rsidRDefault="00532082" w:rsidP="002328DF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627E2">
        <w:rPr>
          <w:rFonts w:ascii="Times New Roman" w:hAnsi="Times New Roman" w:cs="Times New Roman"/>
          <w:sz w:val="24"/>
          <w:szCs w:val="24"/>
        </w:rPr>
        <w:t>Гражданин ___________________________</w:t>
      </w:r>
      <w:r w:rsidR="00BB3C45">
        <w:rPr>
          <w:rFonts w:ascii="Times New Roman" w:hAnsi="Times New Roman" w:cs="Times New Roman"/>
          <w:sz w:val="24"/>
          <w:szCs w:val="24"/>
        </w:rPr>
        <w:t>____________________</w:t>
      </w:r>
      <w:r w:rsidRPr="008627E2">
        <w:rPr>
          <w:rFonts w:ascii="Times New Roman" w:hAnsi="Times New Roman" w:cs="Times New Roman"/>
          <w:sz w:val="24"/>
          <w:szCs w:val="24"/>
        </w:rPr>
        <w:t>_</w:t>
      </w:r>
      <w:r w:rsidR="00BB3C45">
        <w:rPr>
          <w:rFonts w:ascii="Times New Roman" w:hAnsi="Times New Roman" w:cs="Times New Roman"/>
          <w:sz w:val="24"/>
          <w:szCs w:val="24"/>
        </w:rPr>
        <w:t>,</w:t>
      </w:r>
      <w:r w:rsidRPr="008627E2">
        <w:rPr>
          <w:rFonts w:ascii="Times New Roman" w:hAnsi="Times New Roman" w:cs="Times New Roman"/>
          <w:sz w:val="24"/>
          <w:szCs w:val="24"/>
        </w:rPr>
        <w:t xml:space="preserve"> проживающий по адресу: ____________________________</w:t>
      </w:r>
      <w:r w:rsidR="00BB3C45">
        <w:rPr>
          <w:rFonts w:ascii="Times New Roman" w:hAnsi="Times New Roman" w:cs="Times New Roman"/>
          <w:sz w:val="24"/>
          <w:szCs w:val="24"/>
        </w:rPr>
        <w:t>__________________</w:t>
      </w:r>
      <w:r w:rsidRPr="008627E2">
        <w:rPr>
          <w:rFonts w:ascii="Times New Roman" w:hAnsi="Times New Roman" w:cs="Times New Roman"/>
          <w:sz w:val="24"/>
          <w:szCs w:val="24"/>
        </w:rPr>
        <w:t>_____,</w:t>
      </w:r>
      <w:r w:rsidR="002328DF">
        <w:rPr>
          <w:rFonts w:ascii="Times New Roman" w:hAnsi="Times New Roman" w:cs="Times New Roman"/>
          <w:sz w:val="24"/>
          <w:szCs w:val="24"/>
        </w:rPr>
        <w:t xml:space="preserve"> в дальнейшем именуемый «Гражданин»,</w:t>
      </w:r>
      <w:r w:rsidRPr="008627E2">
        <w:rPr>
          <w:rFonts w:ascii="Times New Roman" w:hAnsi="Times New Roman" w:cs="Times New Roman"/>
          <w:sz w:val="24"/>
          <w:szCs w:val="24"/>
        </w:rPr>
        <w:t xml:space="preserve"> с одной стороны, </w:t>
      </w:r>
      <w:r w:rsidR="008F23F7">
        <w:rPr>
          <w:rFonts w:ascii="Times New Roman" w:hAnsi="Times New Roman" w:cs="Times New Roman"/>
          <w:sz w:val="24"/>
          <w:szCs w:val="24"/>
        </w:rPr>
        <w:t>а</w:t>
      </w:r>
      <w:r w:rsidRPr="008627E2">
        <w:rPr>
          <w:rFonts w:ascii="Times New Roman" w:hAnsi="Times New Roman" w:cs="Times New Roman"/>
          <w:sz w:val="24"/>
          <w:szCs w:val="24"/>
        </w:rPr>
        <w:t xml:space="preserve">дминистрация </w:t>
      </w:r>
      <w:r>
        <w:rPr>
          <w:rFonts w:ascii="Times New Roman" w:hAnsi="Times New Roman" w:cs="Times New Roman"/>
          <w:sz w:val="24"/>
          <w:szCs w:val="24"/>
        </w:rPr>
        <w:t>Тымовского муниципального округа Сахалинской области</w:t>
      </w:r>
      <w:r w:rsidR="00516B0C">
        <w:rPr>
          <w:rFonts w:ascii="Times New Roman" w:hAnsi="Times New Roman" w:cs="Times New Roman"/>
          <w:sz w:val="24"/>
          <w:szCs w:val="24"/>
        </w:rPr>
        <w:t>,</w:t>
      </w:r>
      <w:r w:rsidR="002328DF">
        <w:rPr>
          <w:rFonts w:ascii="Times New Roman" w:hAnsi="Times New Roman" w:cs="Times New Roman"/>
          <w:sz w:val="24"/>
          <w:szCs w:val="24"/>
        </w:rPr>
        <w:t xml:space="preserve"> в дальнейшем именуемая «Администрация»,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627E2">
        <w:rPr>
          <w:rFonts w:ascii="Times New Roman" w:hAnsi="Times New Roman" w:cs="Times New Roman"/>
          <w:sz w:val="24"/>
          <w:szCs w:val="24"/>
        </w:rPr>
        <w:t>в лице ____</w:t>
      </w:r>
      <w:r w:rsidR="00BB3C45">
        <w:rPr>
          <w:rFonts w:ascii="Times New Roman" w:hAnsi="Times New Roman" w:cs="Times New Roman"/>
          <w:sz w:val="24"/>
          <w:szCs w:val="24"/>
        </w:rPr>
        <w:t>____________</w:t>
      </w:r>
      <w:r w:rsidR="002328DF">
        <w:rPr>
          <w:rFonts w:ascii="Times New Roman" w:hAnsi="Times New Roman" w:cs="Times New Roman"/>
          <w:sz w:val="24"/>
          <w:szCs w:val="24"/>
        </w:rPr>
        <w:t>_</w:t>
      </w:r>
      <w:r w:rsidR="00BB3C45">
        <w:rPr>
          <w:rFonts w:ascii="Times New Roman" w:hAnsi="Times New Roman" w:cs="Times New Roman"/>
          <w:sz w:val="24"/>
          <w:szCs w:val="24"/>
        </w:rPr>
        <w:t>_____</w:t>
      </w:r>
      <w:r w:rsidRPr="008627E2">
        <w:rPr>
          <w:rFonts w:ascii="Times New Roman" w:hAnsi="Times New Roman" w:cs="Times New Roman"/>
          <w:sz w:val="24"/>
          <w:szCs w:val="24"/>
        </w:rPr>
        <w:t>______________________________, действующего на основа</w:t>
      </w:r>
      <w:r w:rsidR="00BB3C45">
        <w:rPr>
          <w:rFonts w:ascii="Times New Roman" w:hAnsi="Times New Roman" w:cs="Times New Roman"/>
          <w:sz w:val="24"/>
          <w:szCs w:val="24"/>
        </w:rPr>
        <w:t>нии Устава Тымовского муниципального округа Сахалинской области, с другой стороны, п</w:t>
      </w:r>
      <w:r w:rsidRPr="008627E2">
        <w:rPr>
          <w:rFonts w:ascii="Times New Roman" w:hAnsi="Times New Roman" w:cs="Times New Roman"/>
          <w:sz w:val="24"/>
          <w:szCs w:val="24"/>
        </w:rPr>
        <w:t xml:space="preserve">одрядная организация/газораспределительная организация </w:t>
      </w:r>
      <w:r w:rsidR="00BB3C45">
        <w:rPr>
          <w:rFonts w:ascii="Times New Roman" w:hAnsi="Times New Roman" w:cs="Times New Roman"/>
          <w:sz w:val="24"/>
          <w:szCs w:val="24"/>
        </w:rPr>
        <w:t>____________________________________________________________________</w:t>
      </w:r>
      <w:r w:rsidR="002328DF">
        <w:rPr>
          <w:rFonts w:ascii="Times New Roman" w:hAnsi="Times New Roman" w:cs="Times New Roman"/>
          <w:sz w:val="24"/>
          <w:szCs w:val="24"/>
        </w:rPr>
        <w:t>, в дальнейшем именуемая «Организация»,</w:t>
      </w:r>
      <w:r w:rsidRPr="008627E2">
        <w:rPr>
          <w:rFonts w:ascii="Times New Roman" w:hAnsi="Times New Roman" w:cs="Times New Roman"/>
          <w:sz w:val="24"/>
          <w:szCs w:val="24"/>
        </w:rPr>
        <w:t xml:space="preserve"> в </w:t>
      </w:r>
      <w:r w:rsidR="00BB3C45">
        <w:rPr>
          <w:rFonts w:ascii="Times New Roman" w:hAnsi="Times New Roman" w:cs="Times New Roman"/>
          <w:sz w:val="24"/>
          <w:szCs w:val="24"/>
        </w:rPr>
        <w:t>лице __________________________________</w:t>
      </w:r>
      <w:r w:rsidRPr="008627E2">
        <w:rPr>
          <w:rFonts w:ascii="Times New Roman" w:hAnsi="Times New Roman" w:cs="Times New Roman"/>
          <w:sz w:val="24"/>
          <w:szCs w:val="24"/>
        </w:rPr>
        <w:t>, действующего на основании _________</w:t>
      </w:r>
      <w:r w:rsidR="002328DF">
        <w:rPr>
          <w:rFonts w:ascii="Times New Roman" w:hAnsi="Times New Roman" w:cs="Times New Roman"/>
          <w:sz w:val="24"/>
          <w:szCs w:val="24"/>
        </w:rPr>
        <w:t>_____</w:t>
      </w:r>
      <w:r w:rsidRPr="008627E2">
        <w:rPr>
          <w:rFonts w:ascii="Times New Roman" w:hAnsi="Times New Roman" w:cs="Times New Roman"/>
          <w:sz w:val="24"/>
          <w:szCs w:val="24"/>
        </w:rPr>
        <w:t xml:space="preserve">______ (Устава, распоряжения и т.д.), с третьей стороны, в соответствии с Порядком </w:t>
      </w:r>
      <w:r>
        <w:rPr>
          <w:rFonts w:ascii="Times New Roman" w:hAnsi="Times New Roman" w:cs="Times New Roman"/>
          <w:sz w:val="24"/>
          <w:szCs w:val="24"/>
        </w:rPr>
        <w:t>оказания дополнительных мер социальной помощи отдельным категориям граждан, связанных</w:t>
      </w:r>
      <w:r w:rsidRPr="008627E2">
        <w:rPr>
          <w:rFonts w:ascii="Times New Roman" w:hAnsi="Times New Roman" w:cs="Times New Roman"/>
          <w:sz w:val="24"/>
          <w:szCs w:val="24"/>
        </w:rPr>
        <w:t xml:space="preserve"> с приобретением внутридомового газового оборудования</w:t>
      </w:r>
      <w:r>
        <w:rPr>
          <w:rFonts w:ascii="Times New Roman" w:hAnsi="Times New Roman" w:cs="Times New Roman"/>
          <w:sz w:val="24"/>
          <w:szCs w:val="24"/>
        </w:rPr>
        <w:t xml:space="preserve"> в Тымовском муниципальном округе Сахалинской области</w:t>
      </w:r>
      <w:r w:rsidRPr="008627E2">
        <w:rPr>
          <w:rFonts w:ascii="Times New Roman" w:hAnsi="Times New Roman" w:cs="Times New Roman"/>
          <w:sz w:val="24"/>
          <w:szCs w:val="24"/>
        </w:rPr>
        <w:t xml:space="preserve">, утвержденным постановлением администрации </w:t>
      </w:r>
      <w:r>
        <w:rPr>
          <w:rFonts w:ascii="Times New Roman" w:hAnsi="Times New Roman" w:cs="Times New Roman"/>
          <w:sz w:val="24"/>
          <w:szCs w:val="24"/>
        </w:rPr>
        <w:t>Тымовского муниципального округа Сахалинской области</w:t>
      </w:r>
      <w:r w:rsidRPr="008627E2">
        <w:rPr>
          <w:rFonts w:ascii="Times New Roman" w:hAnsi="Times New Roman" w:cs="Times New Roman"/>
          <w:sz w:val="24"/>
          <w:szCs w:val="24"/>
        </w:rPr>
        <w:t xml:space="preserve"> от </w:t>
      </w:r>
      <w:r>
        <w:rPr>
          <w:rFonts w:ascii="Times New Roman" w:hAnsi="Times New Roman" w:cs="Times New Roman"/>
          <w:sz w:val="24"/>
          <w:szCs w:val="24"/>
        </w:rPr>
        <w:t>16</w:t>
      </w:r>
      <w:r w:rsidRPr="008627E2">
        <w:rPr>
          <w:rFonts w:ascii="Times New Roman" w:hAnsi="Times New Roman" w:cs="Times New Roman"/>
          <w:sz w:val="24"/>
          <w:szCs w:val="24"/>
        </w:rPr>
        <w:t>.0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8627E2">
        <w:rPr>
          <w:rFonts w:ascii="Times New Roman" w:hAnsi="Times New Roman" w:cs="Times New Roman"/>
          <w:sz w:val="24"/>
          <w:szCs w:val="24"/>
        </w:rPr>
        <w:t>.202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8627E2">
        <w:rPr>
          <w:rFonts w:ascii="Times New Roman" w:hAnsi="Times New Roman" w:cs="Times New Roman"/>
          <w:sz w:val="24"/>
          <w:szCs w:val="24"/>
        </w:rPr>
        <w:t xml:space="preserve"> </w:t>
      </w:r>
      <w:r w:rsidR="00516B0C">
        <w:rPr>
          <w:rFonts w:ascii="Times New Roman" w:hAnsi="Times New Roman" w:cs="Times New Roman"/>
          <w:sz w:val="24"/>
          <w:szCs w:val="24"/>
        </w:rPr>
        <w:t>№</w:t>
      </w:r>
      <w:r w:rsidRPr="008627E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54</w:t>
      </w:r>
      <w:r w:rsidRPr="008627E2">
        <w:rPr>
          <w:rFonts w:ascii="Times New Roman" w:hAnsi="Times New Roman" w:cs="Times New Roman"/>
          <w:sz w:val="24"/>
          <w:szCs w:val="24"/>
        </w:rPr>
        <w:t>, вместе именуемые Стороны, заключили настоящее соглашение о нижеследующем:</w:t>
      </w:r>
    </w:p>
    <w:p w14:paraId="16EB5770" w14:textId="77777777" w:rsidR="002350A2" w:rsidRDefault="00532082" w:rsidP="002328DF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627E2">
        <w:rPr>
          <w:rFonts w:ascii="Times New Roman" w:hAnsi="Times New Roman" w:cs="Times New Roman"/>
          <w:sz w:val="24"/>
          <w:szCs w:val="24"/>
        </w:rPr>
        <w:t xml:space="preserve">1. Администрация за счет средств бюджета </w:t>
      </w:r>
      <w:r>
        <w:rPr>
          <w:rFonts w:ascii="Times New Roman" w:hAnsi="Times New Roman" w:cs="Times New Roman"/>
          <w:sz w:val="24"/>
          <w:szCs w:val="24"/>
        </w:rPr>
        <w:t>Тымовского муниципального округа Сахалинской области</w:t>
      </w:r>
      <w:r w:rsidRPr="008627E2">
        <w:rPr>
          <w:rFonts w:ascii="Times New Roman" w:hAnsi="Times New Roman" w:cs="Times New Roman"/>
          <w:sz w:val="24"/>
          <w:szCs w:val="24"/>
        </w:rPr>
        <w:t xml:space="preserve"> в соответствии с </w:t>
      </w:r>
      <w:r w:rsidR="002328DF" w:rsidRPr="002328DF">
        <w:rPr>
          <w:rFonts w:ascii="Times New Roman" w:hAnsi="Times New Roman" w:cs="Times New Roman"/>
          <w:sz w:val="24"/>
          <w:szCs w:val="24"/>
        </w:rPr>
        <w:t>Порядк</w:t>
      </w:r>
      <w:r w:rsidR="002328DF">
        <w:rPr>
          <w:rFonts w:ascii="Times New Roman" w:hAnsi="Times New Roman" w:cs="Times New Roman"/>
          <w:sz w:val="24"/>
          <w:szCs w:val="24"/>
        </w:rPr>
        <w:t>ом</w:t>
      </w:r>
      <w:r w:rsidR="002328DF" w:rsidRPr="002328DF">
        <w:rPr>
          <w:rFonts w:ascii="Times New Roman" w:hAnsi="Times New Roman" w:cs="Times New Roman"/>
          <w:sz w:val="24"/>
          <w:szCs w:val="24"/>
        </w:rPr>
        <w:t xml:space="preserve"> оказания дополнительных мер социальной помощи отдельным категориям граждан, связанных с приобретением внутридомового газового оборудования в Тымовском муниципальном округе Сахалинской области, утвержденн</w:t>
      </w:r>
      <w:r w:rsidR="002328DF">
        <w:rPr>
          <w:rFonts w:ascii="Times New Roman" w:hAnsi="Times New Roman" w:cs="Times New Roman"/>
          <w:sz w:val="24"/>
          <w:szCs w:val="24"/>
        </w:rPr>
        <w:t>ы</w:t>
      </w:r>
      <w:r w:rsidR="002328DF" w:rsidRPr="002328DF">
        <w:rPr>
          <w:rFonts w:ascii="Times New Roman" w:hAnsi="Times New Roman" w:cs="Times New Roman"/>
          <w:sz w:val="24"/>
          <w:szCs w:val="24"/>
        </w:rPr>
        <w:t>м постановлением администрации Тымовского муниципального округа Сахалинской области от 16.04.2025 № 54</w:t>
      </w:r>
      <w:r w:rsidR="002328DF">
        <w:rPr>
          <w:rFonts w:ascii="Times New Roman" w:hAnsi="Times New Roman" w:cs="Times New Roman"/>
          <w:sz w:val="24"/>
          <w:szCs w:val="24"/>
        </w:rPr>
        <w:t>,</w:t>
      </w:r>
      <w:r w:rsidR="002350A2">
        <w:rPr>
          <w:rFonts w:ascii="Times New Roman" w:hAnsi="Times New Roman" w:cs="Times New Roman"/>
          <w:sz w:val="24"/>
          <w:szCs w:val="24"/>
        </w:rPr>
        <w:t xml:space="preserve"> в счет исполнения обязательств Гражданина, возникших в связи с заключением _______________________</w:t>
      </w:r>
    </w:p>
    <w:p w14:paraId="2E777A1E" w14:textId="410BED25" w:rsidR="002350A2" w:rsidRPr="002350A2" w:rsidRDefault="002350A2" w:rsidP="002350A2">
      <w:pPr>
        <w:pStyle w:val="ConsPlusNormal"/>
        <w:jc w:val="center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sz w:val="20"/>
        </w:rPr>
        <w:t xml:space="preserve">                                                                                                                                       </w:t>
      </w:r>
      <w:r w:rsidRPr="002350A2">
        <w:rPr>
          <w:rFonts w:ascii="Times New Roman" w:hAnsi="Times New Roman" w:cs="Times New Roman"/>
          <w:sz w:val="20"/>
        </w:rPr>
        <w:t>(дата)</w:t>
      </w:r>
    </w:p>
    <w:p w14:paraId="06929AA3" w14:textId="77777777" w:rsidR="002350A2" w:rsidRDefault="002350A2" w:rsidP="002350A2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14:paraId="5DEB735A" w14:textId="39A19309" w:rsidR="002350A2" w:rsidRDefault="002350A2" w:rsidP="002350A2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с Организацией договора поставки (купли-продажи) газового оборудования, </w:t>
      </w:r>
      <w:r>
        <w:rPr>
          <w:rFonts w:ascii="Times New Roman" w:hAnsi="Times New Roman" w:cs="Times New Roman"/>
          <w:sz w:val="24"/>
          <w:szCs w:val="24"/>
        </w:rPr>
        <w:lastRenderedPageBreak/>
        <w:t>осуществляет перечисление на расчетный счет Организации ___________________________________________________________________________</w:t>
      </w:r>
    </w:p>
    <w:p w14:paraId="59F372D7" w14:textId="77777777" w:rsidR="002350A2" w:rsidRPr="0022356C" w:rsidRDefault="002350A2" w:rsidP="002350A2">
      <w:pPr>
        <w:pStyle w:val="ConsPlusNormal"/>
        <w:jc w:val="center"/>
        <w:rPr>
          <w:rFonts w:ascii="Times New Roman" w:hAnsi="Times New Roman" w:cs="Times New Roman"/>
          <w:sz w:val="20"/>
        </w:rPr>
      </w:pPr>
      <w:r w:rsidRPr="00514ABA">
        <w:rPr>
          <w:rFonts w:ascii="Times New Roman" w:hAnsi="Times New Roman" w:cs="Times New Roman"/>
          <w:sz w:val="20"/>
        </w:rPr>
        <w:t xml:space="preserve">(указывается объем затрат </w:t>
      </w:r>
      <w:r>
        <w:rPr>
          <w:rFonts w:ascii="Times New Roman" w:hAnsi="Times New Roman" w:cs="Times New Roman"/>
          <w:sz w:val="20"/>
        </w:rPr>
        <w:t>на</w:t>
      </w:r>
      <w:r w:rsidRPr="00514ABA">
        <w:rPr>
          <w:rFonts w:ascii="Times New Roman" w:hAnsi="Times New Roman" w:cs="Times New Roman"/>
          <w:sz w:val="20"/>
        </w:rPr>
        <w:t xml:space="preserve"> приобретение </w:t>
      </w:r>
      <w:r>
        <w:rPr>
          <w:rFonts w:ascii="Times New Roman" w:hAnsi="Times New Roman" w:cs="Times New Roman"/>
          <w:sz w:val="20"/>
        </w:rPr>
        <w:t>г</w:t>
      </w:r>
      <w:r w:rsidRPr="00514ABA">
        <w:rPr>
          <w:rFonts w:ascii="Times New Roman" w:hAnsi="Times New Roman" w:cs="Times New Roman"/>
          <w:sz w:val="20"/>
        </w:rPr>
        <w:t xml:space="preserve">азового оборудования, но не более </w:t>
      </w:r>
      <w:r>
        <w:rPr>
          <w:rFonts w:ascii="Times New Roman" w:hAnsi="Times New Roman" w:cs="Times New Roman"/>
          <w:sz w:val="20"/>
        </w:rPr>
        <w:t>65</w:t>
      </w:r>
      <w:r w:rsidRPr="00514ABA">
        <w:rPr>
          <w:rFonts w:ascii="Times New Roman" w:hAnsi="Times New Roman" w:cs="Times New Roman"/>
          <w:sz w:val="20"/>
        </w:rPr>
        <w:t> 000 рублей)</w:t>
      </w:r>
    </w:p>
    <w:p w14:paraId="577AFB28" w14:textId="77777777" w:rsidR="00532082" w:rsidRPr="008627E2" w:rsidRDefault="00532082" w:rsidP="002328DF">
      <w:pPr>
        <w:pStyle w:val="ConsPlusNormal"/>
        <w:spacing w:before="16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627E2">
        <w:rPr>
          <w:rFonts w:ascii="Times New Roman" w:hAnsi="Times New Roman" w:cs="Times New Roman"/>
          <w:sz w:val="24"/>
          <w:szCs w:val="24"/>
        </w:rPr>
        <w:t xml:space="preserve">2. Соглашение составлено в 4-х экземплярах, по одному экземпляру Гражданину и Подрядной организации/газораспределительной организации, два экземпляра - Администрации </w:t>
      </w:r>
      <w:r>
        <w:rPr>
          <w:rFonts w:ascii="Times New Roman" w:hAnsi="Times New Roman" w:cs="Times New Roman"/>
          <w:sz w:val="24"/>
          <w:szCs w:val="24"/>
        </w:rPr>
        <w:t>Тымовского муниципального округа Сахалинской области</w:t>
      </w:r>
      <w:r w:rsidRPr="008627E2">
        <w:rPr>
          <w:rFonts w:ascii="Times New Roman" w:hAnsi="Times New Roman" w:cs="Times New Roman"/>
          <w:sz w:val="24"/>
          <w:szCs w:val="24"/>
        </w:rPr>
        <w:t>, действует со дня подписания и до полного исполнения Сторонами взятых настоящим Соглашением обязательств.</w:t>
      </w:r>
    </w:p>
    <w:p w14:paraId="24021D07" w14:textId="416F14F3" w:rsidR="00532082" w:rsidRPr="00CF6B4D" w:rsidRDefault="00532082" w:rsidP="002328DF">
      <w:pPr>
        <w:pStyle w:val="ConsPlusNormal"/>
        <w:spacing w:before="16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627E2">
        <w:rPr>
          <w:rFonts w:ascii="Times New Roman" w:hAnsi="Times New Roman" w:cs="Times New Roman"/>
          <w:sz w:val="24"/>
          <w:szCs w:val="24"/>
        </w:rPr>
        <w:t>3. Реквизиты и подписи Сторон.</w:t>
      </w:r>
      <w:r w:rsidR="007A5B16">
        <w:rPr>
          <w:rFonts w:ascii="Times New Roman" w:hAnsi="Times New Roman" w:cs="Times New Roman"/>
          <w:sz w:val="24"/>
          <w:szCs w:val="24"/>
        </w:rPr>
        <w:t>».</w:t>
      </w:r>
    </w:p>
    <w:p w14:paraId="484A6B08" w14:textId="77777777" w:rsidR="001E3A2D" w:rsidRPr="0014780E" w:rsidRDefault="001E3A2D" w:rsidP="002328DF">
      <w:pPr>
        <w:ind w:firstLine="709"/>
        <w:jc w:val="both"/>
        <w:rPr>
          <w:sz w:val="28"/>
          <w:szCs w:val="28"/>
        </w:rPr>
      </w:pPr>
    </w:p>
    <w:sectPr w:rsidR="001E3A2D" w:rsidRPr="0014780E" w:rsidSect="002E0FD5">
      <w:pgSz w:w="11906" w:h="16838"/>
      <w:pgMar w:top="1134" w:right="851" w:bottom="1134" w:left="1985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4DFA9C5" w14:textId="77777777" w:rsidR="00030BF0" w:rsidRDefault="00030BF0" w:rsidP="002B277E">
      <w:r>
        <w:separator/>
      </w:r>
    </w:p>
  </w:endnote>
  <w:endnote w:type="continuationSeparator" w:id="0">
    <w:p w14:paraId="57D74231" w14:textId="77777777" w:rsidR="00030BF0" w:rsidRDefault="00030BF0" w:rsidP="002B27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ndale Sans UI">
    <w:altName w:val="Arial Unicode MS"/>
    <w:charset w:val="CC"/>
    <w:family w:val="auto"/>
    <w:pitch w:val="variable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0E32F5" w14:textId="77777777" w:rsidR="001E3A2D" w:rsidRPr="000D7BE2" w:rsidRDefault="000509FB" w:rsidP="00FB091E">
    <w:pPr>
      <w:tabs>
        <w:tab w:val="center" w:pos="4536"/>
        <w:tab w:val="right" w:pos="9072"/>
      </w:tabs>
      <w:rPr>
        <w:rFonts w:cs="Arial"/>
        <w:szCs w:val="18"/>
        <w:lang w:val="en-US"/>
      </w:rPr>
    </w:pPr>
    <w:r>
      <w:rPr>
        <w:rFonts w:cs="Arial"/>
        <w:b/>
        <w:szCs w:val="18"/>
      </w:rPr>
      <w:t>94 (п)</w:t>
    </w:r>
    <w:r w:rsidR="001E3A2D" w:rsidRPr="00557607">
      <w:rPr>
        <w:rFonts w:cs="Arial"/>
        <w:szCs w:val="18"/>
        <w:lang w:val="en-US"/>
      </w:rPr>
      <w:t>(</w:t>
    </w:r>
    <w:r>
      <w:rPr>
        <w:rFonts w:cs="Arial"/>
        <w:b/>
        <w:szCs w:val="18"/>
      </w:rPr>
      <w:t>1.0</w:t>
    </w:r>
    <w:r w:rsidR="001E3A2D" w:rsidRPr="00557607">
      <w:rPr>
        <w:rFonts w:cs="Arial"/>
        <w:szCs w:val="18"/>
        <w:lang w:val="en-US"/>
      </w:rPr>
      <w:t>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BFBC80B" w14:textId="77777777" w:rsidR="00030BF0" w:rsidRDefault="00030BF0" w:rsidP="002B277E">
      <w:r>
        <w:separator/>
      </w:r>
    </w:p>
  </w:footnote>
  <w:footnote w:type="continuationSeparator" w:id="0">
    <w:p w14:paraId="24B52731" w14:textId="77777777" w:rsidR="00030BF0" w:rsidRDefault="00030BF0" w:rsidP="002B277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578940737"/>
      <w:docPartObj>
        <w:docPartGallery w:val="Page Numbers (Top of Page)"/>
        <w:docPartUnique/>
      </w:docPartObj>
    </w:sdtPr>
    <w:sdtEndPr/>
    <w:sdtContent>
      <w:p w14:paraId="44AACBC5" w14:textId="11A49E78" w:rsidR="00176456" w:rsidRDefault="00176456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E0FD5">
          <w:rPr>
            <w:noProof/>
          </w:rPr>
          <w:t>3</w:t>
        </w:r>
        <w:r>
          <w:fldChar w:fldCharType="end"/>
        </w:r>
      </w:p>
    </w:sdtContent>
  </w:sdt>
  <w:p w14:paraId="5637DF5F" w14:textId="77777777" w:rsidR="00176456" w:rsidRDefault="00176456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DB4DC4"/>
    <w:multiLevelType w:val="multilevel"/>
    <w:tmpl w:val="516ADBD2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64" w:hanging="1800"/>
      </w:pPr>
      <w:rPr>
        <w:rFonts w:hint="default"/>
      </w:rPr>
    </w:lvl>
  </w:abstractNum>
  <w:abstractNum w:abstractNumId="1" w15:restartNumberingAfterBreak="0">
    <w:nsid w:val="18B62172"/>
    <w:multiLevelType w:val="multilevel"/>
    <w:tmpl w:val="8D0EEFD6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64" w:hanging="1800"/>
      </w:pPr>
      <w:rPr>
        <w:rFonts w:hint="default"/>
      </w:rPr>
    </w:lvl>
  </w:abstractNum>
  <w:abstractNum w:abstractNumId="2" w15:restartNumberingAfterBreak="0">
    <w:nsid w:val="3E5A43DB"/>
    <w:multiLevelType w:val="multilevel"/>
    <w:tmpl w:val="B2A28CAA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64" w:hanging="1800"/>
      </w:pPr>
      <w:rPr>
        <w:rFonts w:hint="default"/>
      </w:rPr>
    </w:lvl>
  </w:abstractNum>
  <w:abstractNum w:abstractNumId="3" w15:restartNumberingAfterBreak="0">
    <w:nsid w:val="3FDE724B"/>
    <w:multiLevelType w:val="multilevel"/>
    <w:tmpl w:val="4AA2AE72"/>
    <w:lvl w:ilvl="0">
      <w:start w:val="1"/>
      <w:numFmt w:val="decimal"/>
      <w:lvlText w:val="%1."/>
      <w:lvlJc w:val="left"/>
      <w:pPr>
        <w:ind w:left="1068" w:hanging="360"/>
      </w:pPr>
      <w:rPr>
        <w:rFonts w:eastAsia="Times New Roman" w:hint="default"/>
      </w:rPr>
    </w:lvl>
    <w:lvl w:ilvl="1">
      <w:start w:val="1"/>
      <w:numFmt w:val="decimal"/>
      <w:isLgl/>
      <w:lvlText w:val="%1.%2"/>
      <w:lvlJc w:val="left"/>
      <w:pPr>
        <w:ind w:left="1308" w:hanging="60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88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48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08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68" w:hanging="2160"/>
      </w:pPr>
      <w:rPr>
        <w:rFonts w:hint="default"/>
      </w:rPr>
    </w:lvl>
  </w:abstractNum>
  <w:abstractNum w:abstractNumId="4" w15:restartNumberingAfterBreak="0">
    <w:nsid w:val="40B10F22"/>
    <w:multiLevelType w:val="multilevel"/>
    <w:tmpl w:val="81CE656C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64" w:hanging="1800"/>
      </w:pPr>
      <w:rPr>
        <w:rFonts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ttr0#Бланк" w:val="OID_TYPE#620200154=Постановление"/>
    <w:docVar w:name="attr1#Вид документа" w:val="OID_TYPE#620200005=Постановление"/>
    <w:docVar w:name="SPD_Annotation" w:val="Постановление"/>
    <w:docVar w:name="SPD_hostURL" w:val="tymserv-2"/>
    <w:docVar w:name="SPD_vDir" w:val="spd"/>
  </w:docVars>
  <w:rsids>
    <w:rsidRoot w:val="006139DF"/>
    <w:rsid w:val="00004F0B"/>
    <w:rsid w:val="00024316"/>
    <w:rsid w:val="00030BF0"/>
    <w:rsid w:val="000444A2"/>
    <w:rsid w:val="000509FB"/>
    <w:rsid w:val="00067F19"/>
    <w:rsid w:val="00075E8B"/>
    <w:rsid w:val="000842D1"/>
    <w:rsid w:val="00092D3E"/>
    <w:rsid w:val="000A7854"/>
    <w:rsid w:val="000A7AE7"/>
    <w:rsid w:val="000B3ADB"/>
    <w:rsid w:val="00110D98"/>
    <w:rsid w:val="00110E66"/>
    <w:rsid w:val="00112407"/>
    <w:rsid w:val="0011649F"/>
    <w:rsid w:val="001276B4"/>
    <w:rsid w:val="001521AD"/>
    <w:rsid w:val="00167B06"/>
    <w:rsid w:val="00176456"/>
    <w:rsid w:val="001A5C50"/>
    <w:rsid w:val="001A694D"/>
    <w:rsid w:val="001B0E79"/>
    <w:rsid w:val="001E3A2D"/>
    <w:rsid w:val="001F05A4"/>
    <w:rsid w:val="001F709E"/>
    <w:rsid w:val="00215FB5"/>
    <w:rsid w:val="00226648"/>
    <w:rsid w:val="002317A3"/>
    <w:rsid w:val="002328DF"/>
    <w:rsid w:val="00233AEA"/>
    <w:rsid w:val="002350A2"/>
    <w:rsid w:val="00241EA7"/>
    <w:rsid w:val="00257CAA"/>
    <w:rsid w:val="00263044"/>
    <w:rsid w:val="00265F8A"/>
    <w:rsid w:val="00296AFA"/>
    <w:rsid w:val="002B277E"/>
    <w:rsid w:val="002E042E"/>
    <w:rsid w:val="002E0FD5"/>
    <w:rsid w:val="002E26DD"/>
    <w:rsid w:val="00300E10"/>
    <w:rsid w:val="00314318"/>
    <w:rsid w:val="00346BB6"/>
    <w:rsid w:val="003542FC"/>
    <w:rsid w:val="0036239E"/>
    <w:rsid w:val="003661EB"/>
    <w:rsid w:val="00393FD6"/>
    <w:rsid w:val="003B19D8"/>
    <w:rsid w:val="003F097C"/>
    <w:rsid w:val="003F43F1"/>
    <w:rsid w:val="00423296"/>
    <w:rsid w:val="0042550B"/>
    <w:rsid w:val="00427E35"/>
    <w:rsid w:val="00432FDB"/>
    <w:rsid w:val="004361E8"/>
    <w:rsid w:val="004452EF"/>
    <w:rsid w:val="004770C5"/>
    <w:rsid w:val="00480311"/>
    <w:rsid w:val="004848CB"/>
    <w:rsid w:val="004A6442"/>
    <w:rsid w:val="004C3216"/>
    <w:rsid w:val="004D272B"/>
    <w:rsid w:val="004E68A4"/>
    <w:rsid w:val="00501868"/>
    <w:rsid w:val="0050255B"/>
    <w:rsid w:val="00510340"/>
    <w:rsid w:val="00516B0C"/>
    <w:rsid w:val="00532082"/>
    <w:rsid w:val="00585B3B"/>
    <w:rsid w:val="005C4D11"/>
    <w:rsid w:val="005D1470"/>
    <w:rsid w:val="005E1B0D"/>
    <w:rsid w:val="006139DF"/>
    <w:rsid w:val="00616C76"/>
    <w:rsid w:val="006323EA"/>
    <w:rsid w:val="00633072"/>
    <w:rsid w:val="00641ADA"/>
    <w:rsid w:val="00646A96"/>
    <w:rsid w:val="00652119"/>
    <w:rsid w:val="00656168"/>
    <w:rsid w:val="006719C8"/>
    <w:rsid w:val="006C2A54"/>
    <w:rsid w:val="006D28A7"/>
    <w:rsid w:val="006D4E46"/>
    <w:rsid w:val="006E5D5D"/>
    <w:rsid w:val="007039BE"/>
    <w:rsid w:val="0071101F"/>
    <w:rsid w:val="00724761"/>
    <w:rsid w:val="00746C93"/>
    <w:rsid w:val="007574DD"/>
    <w:rsid w:val="00765F1E"/>
    <w:rsid w:val="00780A5E"/>
    <w:rsid w:val="007A5B16"/>
    <w:rsid w:val="007C2A32"/>
    <w:rsid w:val="007D0ED0"/>
    <w:rsid w:val="007E6C74"/>
    <w:rsid w:val="007F7611"/>
    <w:rsid w:val="00807126"/>
    <w:rsid w:val="008460B7"/>
    <w:rsid w:val="00846826"/>
    <w:rsid w:val="008519C3"/>
    <w:rsid w:val="008548E8"/>
    <w:rsid w:val="00856396"/>
    <w:rsid w:val="008815C8"/>
    <w:rsid w:val="00881B71"/>
    <w:rsid w:val="008A2EDA"/>
    <w:rsid w:val="008A752A"/>
    <w:rsid w:val="008B05BB"/>
    <w:rsid w:val="008C47B2"/>
    <w:rsid w:val="008D42C9"/>
    <w:rsid w:val="008E37A2"/>
    <w:rsid w:val="008F23F7"/>
    <w:rsid w:val="008F3888"/>
    <w:rsid w:val="008F777B"/>
    <w:rsid w:val="008F7CCD"/>
    <w:rsid w:val="00901CC4"/>
    <w:rsid w:val="00903270"/>
    <w:rsid w:val="0095170C"/>
    <w:rsid w:val="009571E2"/>
    <w:rsid w:val="0098771C"/>
    <w:rsid w:val="00994ABD"/>
    <w:rsid w:val="00995E76"/>
    <w:rsid w:val="009A2756"/>
    <w:rsid w:val="009B7396"/>
    <w:rsid w:val="009C3A3A"/>
    <w:rsid w:val="009C642D"/>
    <w:rsid w:val="009E458B"/>
    <w:rsid w:val="00A006F8"/>
    <w:rsid w:val="00A008AD"/>
    <w:rsid w:val="00A152E3"/>
    <w:rsid w:val="00A230F8"/>
    <w:rsid w:val="00A2653E"/>
    <w:rsid w:val="00A474BA"/>
    <w:rsid w:val="00A50B4D"/>
    <w:rsid w:val="00A70371"/>
    <w:rsid w:val="00A86BA2"/>
    <w:rsid w:val="00B10E21"/>
    <w:rsid w:val="00B1116B"/>
    <w:rsid w:val="00B14692"/>
    <w:rsid w:val="00B259A4"/>
    <w:rsid w:val="00B970C2"/>
    <w:rsid w:val="00BB3C45"/>
    <w:rsid w:val="00BB71C5"/>
    <w:rsid w:val="00BC159B"/>
    <w:rsid w:val="00BD098D"/>
    <w:rsid w:val="00BE475E"/>
    <w:rsid w:val="00BF0C2A"/>
    <w:rsid w:val="00C176EF"/>
    <w:rsid w:val="00C20303"/>
    <w:rsid w:val="00C247BA"/>
    <w:rsid w:val="00C3089C"/>
    <w:rsid w:val="00C53B21"/>
    <w:rsid w:val="00C61051"/>
    <w:rsid w:val="00C818A4"/>
    <w:rsid w:val="00C82D9C"/>
    <w:rsid w:val="00C969C9"/>
    <w:rsid w:val="00CA4B5B"/>
    <w:rsid w:val="00CD7CCC"/>
    <w:rsid w:val="00CE1B39"/>
    <w:rsid w:val="00CE253E"/>
    <w:rsid w:val="00CF4323"/>
    <w:rsid w:val="00D001F5"/>
    <w:rsid w:val="00D07E93"/>
    <w:rsid w:val="00D20844"/>
    <w:rsid w:val="00D2175C"/>
    <w:rsid w:val="00D21E34"/>
    <w:rsid w:val="00D229AC"/>
    <w:rsid w:val="00D23ABF"/>
    <w:rsid w:val="00D248F9"/>
    <w:rsid w:val="00D26CF2"/>
    <w:rsid w:val="00D443D5"/>
    <w:rsid w:val="00D55835"/>
    <w:rsid w:val="00D57242"/>
    <w:rsid w:val="00D82F00"/>
    <w:rsid w:val="00D91689"/>
    <w:rsid w:val="00DB1F5F"/>
    <w:rsid w:val="00DE2048"/>
    <w:rsid w:val="00DE3384"/>
    <w:rsid w:val="00DE45E5"/>
    <w:rsid w:val="00DF0C73"/>
    <w:rsid w:val="00DF4CA7"/>
    <w:rsid w:val="00DF6F78"/>
    <w:rsid w:val="00E01492"/>
    <w:rsid w:val="00E35D0D"/>
    <w:rsid w:val="00E4057B"/>
    <w:rsid w:val="00E41A4D"/>
    <w:rsid w:val="00E541DB"/>
    <w:rsid w:val="00E546CC"/>
    <w:rsid w:val="00E767F3"/>
    <w:rsid w:val="00EA6327"/>
    <w:rsid w:val="00EC46CE"/>
    <w:rsid w:val="00ED119A"/>
    <w:rsid w:val="00EE1938"/>
    <w:rsid w:val="00EE79C7"/>
    <w:rsid w:val="00EE7D02"/>
    <w:rsid w:val="00F04211"/>
    <w:rsid w:val="00F26A48"/>
    <w:rsid w:val="00F34A37"/>
    <w:rsid w:val="00F600FA"/>
    <w:rsid w:val="00F66D5A"/>
    <w:rsid w:val="00F80A95"/>
    <w:rsid w:val="00FA37B0"/>
    <w:rsid w:val="00FC5DE5"/>
    <w:rsid w:val="00FC6FEE"/>
    <w:rsid w:val="00FE1D63"/>
    <w:rsid w:val="00FE2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5984C64"/>
  <w14:defaultImageDpi w14:val="0"/>
  <w15:docId w15:val="{B8712AE5-9533-4DE3-9930-1E9B4A5738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uiPriority="10" w:qFormat="1"/>
    <w:lsdException w:name="Default Paragraph Font" w:semiHidden="1" w:uiPriority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uiPriority="22" w:qFormat="1"/>
    <w:lsdException w:name="Emphasis" w:uiPriority="20" w:qFormat="1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B3C45"/>
    <w:pPr>
      <w:spacing w:after="0" w:line="240" w:lineRule="auto"/>
    </w:pPr>
    <w:rPr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rsid w:val="00585B3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2B277E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2B277E"/>
    <w:rPr>
      <w:sz w:val="24"/>
      <w:szCs w:val="24"/>
    </w:rPr>
  </w:style>
  <w:style w:type="paragraph" w:styleId="a5">
    <w:name w:val="footer"/>
    <w:basedOn w:val="a"/>
    <w:link w:val="a6"/>
    <w:uiPriority w:val="99"/>
    <w:rsid w:val="002B277E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2B277E"/>
    <w:rPr>
      <w:sz w:val="24"/>
      <w:szCs w:val="24"/>
    </w:rPr>
  </w:style>
  <w:style w:type="character" w:styleId="a7">
    <w:name w:val="Placeholder Text"/>
    <w:basedOn w:val="a0"/>
    <w:uiPriority w:val="99"/>
    <w:semiHidden/>
    <w:rsid w:val="00314318"/>
    <w:rPr>
      <w:color w:val="808080"/>
    </w:rPr>
  </w:style>
  <w:style w:type="table" w:styleId="a8">
    <w:name w:val="Table Grid"/>
    <w:basedOn w:val="a1"/>
    <w:uiPriority w:val="59"/>
    <w:rsid w:val="004D27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60">
    <w:name w:val="Заголовок 6 Знак"/>
    <w:basedOn w:val="a0"/>
    <w:link w:val="6"/>
    <w:uiPriority w:val="9"/>
    <w:rsid w:val="00585B3B"/>
    <w:rPr>
      <w:rFonts w:asciiTheme="majorHAnsi" w:eastAsiaTheme="majorEastAsia" w:hAnsiTheme="majorHAnsi" w:cstheme="majorBidi"/>
      <w:color w:val="243F60" w:themeColor="accent1" w:themeShade="7F"/>
      <w:sz w:val="20"/>
      <w:szCs w:val="20"/>
    </w:rPr>
  </w:style>
  <w:style w:type="paragraph" w:customStyle="1" w:styleId="ConsPlusNormal">
    <w:name w:val="ConsPlusNormal"/>
    <w:rsid w:val="006719C8"/>
    <w:pPr>
      <w:widowControl w:val="0"/>
      <w:autoSpaceDE w:val="0"/>
      <w:autoSpaceDN w:val="0"/>
      <w:spacing w:after="0" w:line="240" w:lineRule="auto"/>
    </w:pPr>
    <w:rPr>
      <w:rFonts w:ascii="Calibri" w:hAnsi="Calibri" w:cs="Calibri"/>
      <w:szCs w:val="20"/>
    </w:rPr>
  </w:style>
  <w:style w:type="paragraph" w:styleId="a9">
    <w:name w:val="List Paragraph"/>
    <w:basedOn w:val="a"/>
    <w:uiPriority w:val="34"/>
    <w:qFormat/>
    <w:rsid w:val="006719C8"/>
    <w:pPr>
      <w:ind w:left="720"/>
      <w:contextualSpacing/>
    </w:pPr>
  </w:style>
  <w:style w:type="table" w:customStyle="1" w:styleId="2">
    <w:name w:val="Сетка таблицы2"/>
    <w:basedOn w:val="a1"/>
    <w:next w:val="a8"/>
    <w:uiPriority w:val="59"/>
    <w:rsid w:val="006719C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alloon Text"/>
    <w:basedOn w:val="a"/>
    <w:link w:val="ab"/>
    <w:uiPriority w:val="99"/>
    <w:rsid w:val="006D4E46"/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rsid w:val="006D4E4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42216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glossaryDocument" Target="glossary/document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ndale Sans UI">
    <w:altName w:val="Arial Unicode MS"/>
    <w:charset w:val="CC"/>
    <w:family w:val="auto"/>
    <w:pitch w:val="variable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5B28"/>
    <w:rsid w:val="000D25DE"/>
    <w:rsid w:val="001216CA"/>
    <w:rsid w:val="00240B15"/>
    <w:rsid w:val="00367B5F"/>
    <w:rsid w:val="005B41D0"/>
    <w:rsid w:val="00643C22"/>
    <w:rsid w:val="00AF38B5"/>
    <w:rsid w:val="00BC17E3"/>
    <w:rsid w:val="00BF0894"/>
    <w:rsid w:val="00C572B2"/>
    <w:rsid w:val="00D55B28"/>
    <w:rsid w:val="00D87BFE"/>
    <w:rsid w:val="00E05BB8"/>
    <w:rsid w:val="00F43CBA"/>
    <w:rsid w:val="00F855FA"/>
    <w:rsid w:val="00F931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837732F074AC45A0A053601AD67F96DE">
    <w:name w:val="837732F074AC45A0A053601AD67F96DE"/>
    <w:rsid w:val="00D55B28"/>
  </w:style>
  <w:style w:type="paragraph" w:customStyle="1" w:styleId="5DA6469B63E54D08B3940A5B1DB86423">
    <w:name w:val="5DA6469B63E54D08B3940A5B1DB86423"/>
    <w:rsid w:val="00D55B28"/>
  </w:style>
  <w:style w:type="character" w:styleId="a3">
    <w:name w:val="Placeholder Text"/>
    <w:basedOn w:val="a0"/>
    <w:uiPriority w:val="99"/>
    <w:semiHidden/>
    <w:rsid w:val="00C572B2"/>
  </w:style>
  <w:style w:type="paragraph" w:customStyle="1" w:styleId="E9156AAD1E8A4F13A2846AD0759D5253">
    <w:name w:val="E9156AAD1E8A4F13A2846AD0759D5253"/>
    <w:rsid w:val="00D55B28"/>
  </w:style>
  <w:style w:type="paragraph" w:customStyle="1" w:styleId="837732F074AC45A0A053601AD67F96DE1">
    <w:name w:val="837732F074AC45A0A053601AD67F96DE1"/>
    <w:rsid w:val="00240B1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DA6469B63E54D08B3940A5B1DB864231">
    <w:name w:val="5DA6469B63E54D08B3940A5B1DB864231"/>
    <w:rsid w:val="00240B1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BF9C475914947408F5CB9B9126F9C03">
    <w:name w:val="5BF9C475914947408F5CB9B9126F9C03"/>
    <w:rsid w:val="000D25DE"/>
  </w:style>
  <w:style w:type="paragraph" w:customStyle="1" w:styleId="A85DD537267C4F8AB1EE5F8CD4311B23">
    <w:name w:val="A85DD537267C4F8AB1EE5F8CD4311B23"/>
    <w:rsid w:val="000D25DE"/>
  </w:style>
  <w:style w:type="paragraph" w:customStyle="1" w:styleId="72D58BC07C6448FDB7C1BE866C66FBF9">
    <w:name w:val="72D58BC07C6448FDB7C1BE866C66FBF9"/>
    <w:rsid w:val="000D25DE"/>
  </w:style>
  <w:style w:type="paragraph" w:customStyle="1" w:styleId="0E5DEC2646AD411AB2F954784264B43A">
    <w:name w:val="0E5DEC2646AD411AB2F954784264B43A"/>
    <w:rsid w:val="005B41D0"/>
  </w:style>
  <w:style w:type="paragraph" w:customStyle="1" w:styleId="239600E833884F3F8FC1438A5711C683">
    <w:name w:val="239600E833884F3F8FC1438A5711C683"/>
    <w:rsid w:val="005B41D0"/>
  </w:style>
  <w:style w:type="paragraph" w:customStyle="1" w:styleId="5BE6ADCAE2414DA2966B5A61BB71D574">
    <w:name w:val="5BE6ADCAE2414DA2966B5A61BB71D574"/>
    <w:rsid w:val="005B41D0"/>
  </w:style>
  <w:style w:type="paragraph" w:customStyle="1" w:styleId="14E8837A0E3B4C4FB8B05969B92DB8D9">
    <w:name w:val="14E8837A0E3B4C4FB8B05969B92DB8D9"/>
    <w:rsid w:val="005B41D0"/>
  </w:style>
  <w:style w:type="paragraph" w:customStyle="1" w:styleId="A96F06DC51D54AAE9CFBE320BB4F371B">
    <w:name w:val="A96F06DC51D54AAE9CFBE320BB4F371B"/>
    <w:rsid w:val="005B41D0"/>
  </w:style>
  <w:style w:type="paragraph" w:customStyle="1" w:styleId="35F6361136014E38A860B88D22CE3E8A">
    <w:name w:val="35F6361136014E38A860B88D22CE3E8A"/>
    <w:rsid w:val="005B41D0"/>
  </w:style>
  <w:style w:type="paragraph" w:customStyle="1" w:styleId="E9E929B52FD64695B9D6FAE0AD4728F9">
    <w:name w:val="E9E929B52FD64695B9D6FAE0AD4728F9"/>
    <w:rsid w:val="005B41D0"/>
  </w:style>
  <w:style w:type="paragraph" w:customStyle="1" w:styleId="3A6C28A1F8F947EBBD95B2E7C90CC119">
    <w:name w:val="3A6C28A1F8F947EBBD95B2E7C90CC119"/>
    <w:rsid w:val="005B41D0"/>
  </w:style>
  <w:style w:type="paragraph" w:customStyle="1" w:styleId="057B7A17B0BC4C2196594870C97A7908">
    <w:name w:val="057B7A17B0BC4C2196594870C97A7908"/>
    <w:rsid w:val="005B41D0"/>
  </w:style>
  <w:style w:type="paragraph" w:customStyle="1" w:styleId="50AADE14DA7C4459B607E959AF758445">
    <w:name w:val="50AADE14DA7C4459B607E959AF758445"/>
    <w:rsid w:val="005B41D0"/>
  </w:style>
  <w:style w:type="paragraph" w:customStyle="1" w:styleId="8CD9DDDCA48B43C0ADD0CC2117EB64F8">
    <w:name w:val="8CD9DDDCA48B43C0ADD0CC2117EB64F8"/>
    <w:rsid w:val="005B41D0"/>
  </w:style>
  <w:style w:type="paragraph" w:customStyle="1" w:styleId="DE45E1C4D4BE4B71919FD2E76FF7448D">
    <w:name w:val="DE45E1C4D4BE4B71919FD2E76FF7448D"/>
    <w:rsid w:val="005B41D0"/>
  </w:style>
  <w:style w:type="paragraph" w:customStyle="1" w:styleId="5F1DE3A14EC14A64A9D2DB26768EFA09">
    <w:name w:val="5F1DE3A14EC14A64A9D2DB26768EFA09"/>
    <w:rsid w:val="005B41D0"/>
  </w:style>
  <w:style w:type="paragraph" w:customStyle="1" w:styleId="8F60371A599B4451B629E0C194865EA9">
    <w:name w:val="8F60371A599B4451B629E0C194865EA9"/>
    <w:rsid w:val="005B41D0"/>
  </w:style>
  <w:style w:type="paragraph" w:customStyle="1" w:styleId="8C4B2E2966064BB08BF6AF363BCA837A">
    <w:name w:val="8C4B2E2966064BB08BF6AF363BCA837A"/>
    <w:rsid w:val="005B41D0"/>
  </w:style>
  <w:style w:type="paragraph" w:customStyle="1" w:styleId="BF00B84E4EDB496EB413C26CB68824B8">
    <w:name w:val="BF00B84E4EDB496EB413C26CB68824B8"/>
    <w:rsid w:val="005B41D0"/>
  </w:style>
  <w:style w:type="paragraph" w:customStyle="1" w:styleId="F762EDD9B1164428A53B0BFBE82D39D6">
    <w:name w:val="F762EDD9B1164428A53B0BFBE82D39D6"/>
    <w:rsid w:val="005B41D0"/>
  </w:style>
  <w:style w:type="paragraph" w:customStyle="1" w:styleId="7DB0D98B13FF4C9E8B33E33CF5D07767">
    <w:name w:val="7DB0D98B13FF4C9E8B33E33CF5D07767"/>
    <w:rsid w:val="005B41D0"/>
  </w:style>
  <w:style w:type="paragraph" w:customStyle="1" w:styleId="6C677E3E2C68454E9D3B5F73F5204E9E">
    <w:name w:val="6C677E3E2C68454E9D3B5F73F5204E9E"/>
    <w:rsid w:val="005B41D0"/>
  </w:style>
  <w:style w:type="paragraph" w:customStyle="1" w:styleId="2962F4D9DA1F43BC9E54341BBCCF05EF">
    <w:name w:val="2962F4D9DA1F43BC9E54341BBCCF05EF"/>
    <w:rsid w:val="005B41D0"/>
  </w:style>
  <w:style w:type="paragraph" w:customStyle="1" w:styleId="5E396CF5B7C345EF92CB999BE99F6EC0">
    <w:name w:val="5E396CF5B7C345EF92CB999BE99F6EC0"/>
    <w:rsid w:val="005B41D0"/>
  </w:style>
  <w:style w:type="paragraph" w:customStyle="1" w:styleId="E840A16E08DD491DBB5575BD247398DA">
    <w:name w:val="E840A16E08DD491DBB5575BD247398DA"/>
    <w:rsid w:val="005B41D0"/>
  </w:style>
  <w:style w:type="paragraph" w:customStyle="1" w:styleId="EEDBB47362B943A7AFC6E2E589DB14CA">
    <w:name w:val="EEDBB47362B943A7AFC6E2E589DB14CA"/>
    <w:rsid w:val="005B41D0"/>
  </w:style>
  <w:style w:type="paragraph" w:customStyle="1" w:styleId="57EAFF52453147D59D6CBDB33D4F686E">
    <w:name w:val="57EAFF52453147D59D6CBDB33D4F686E"/>
    <w:rsid w:val="005B41D0"/>
  </w:style>
  <w:style w:type="paragraph" w:customStyle="1" w:styleId="5378B7FC58114FE39D53FF13ED71413A">
    <w:name w:val="5378B7FC58114FE39D53FF13ED71413A"/>
    <w:rsid w:val="00C572B2"/>
  </w:style>
  <w:style w:type="paragraph" w:customStyle="1" w:styleId="25D68D200BFE42F89A0864605A9EE72E">
    <w:name w:val="25D68D200BFE42F89A0864605A9EE72E"/>
    <w:rsid w:val="00C572B2"/>
  </w:style>
  <w:style w:type="paragraph" w:customStyle="1" w:styleId="28C65660FB8C41FBA1A5F37A568BE563">
    <w:name w:val="28C65660FB8C41FBA1A5F37A568BE563"/>
    <w:rsid w:val="00C572B2"/>
  </w:style>
  <w:style w:type="paragraph" w:customStyle="1" w:styleId="E234015080AC4E1184BE1F3455B0E748">
    <w:name w:val="E234015080AC4E1184BE1F3455B0E748"/>
    <w:rsid w:val="00C572B2"/>
  </w:style>
  <w:style w:type="paragraph" w:customStyle="1" w:styleId="1D14992225B04095BD66AF4A6FADF50D">
    <w:name w:val="1D14992225B04095BD66AF4A6FADF50D"/>
    <w:rsid w:val="00C572B2"/>
  </w:style>
  <w:style w:type="paragraph" w:customStyle="1" w:styleId="83852834227F42B781A3991297401481">
    <w:name w:val="83852834227F42B781A3991297401481"/>
    <w:rsid w:val="00C572B2"/>
  </w:style>
  <w:style w:type="paragraph" w:customStyle="1" w:styleId="F5D723A3583A475F82C9754A6D20932D">
    <w:name w:val="F5D723A3583A475F82C9754A6D20932D"/>
    <w:rsid w:val="00C572B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ubricIndex xmlns="D7192FFF-C2B2-4F10-B7A4-C791C93B1729">144-04</RubricIndex>
    <ObjectTypeId xmlns="D7192FFF-C2B2-4F10-B7A4-C791C93B1729">2</ObjectTypeId>
    <FileTypeId xmlns="D7192FFF-C2B2-4F10-B7A4-C791C93B1729">1</FileTypeId>
    <DocGroupLink xmlns="D7192FFF-C2B2-4F10-B7A4-C791C93B1729">2143</DocGroupLink>
    <Body xmlns="http://schemas.microsoft.com/sharepoint/v3" xsi:nil="true"/>
    <DocTypeId xmlns="D7192FFF-C2B2-4F10-B7A4-C791C93B1729">12</DocTypeId>
    <FileNameTemplate xmlns="D7192FFF-C2B2-4F10-B7A4-C791C93B1729" xsi:nil="true"/>
    <IsAvailable xmlns="00ae519a-a787-4cb6-a9f3-e0d2ce624f96">true</IsAvailable>
    <PFileTemplateMulti xmlns="http://www.eos.ru/SP/Fields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Шаблон файла" ma:contentTypeID="0x010100AEA4FD50283F41E8AE83077B0F8852AF00F2B1777B8EDED64CB96B1711768469E0" ma:contentTypeVersion="8" ma:contentTypeDescription="" ma:contentTypeScope="" ma:versionID="0ffec8963cb557ce35273ebc605c3608">
  <xsd:schema xmlns:xsd="http://www.w3.org/2001/XMLSchema" xmlns:xs="http://www.w3.org/2001/XMLSchema" xmlns:p="http://schemas.microsoft.com/office/2006/metadata/properties" xmlns:ns1="D7192FFF-C2B2-4F10-B7A4-C791C93B1729" xmlns:ns2="http://schemas.microsoft.com/sharepoint/v3" xmlns:ns3="00ae519a-a787-4cb6-a9f3-e0d2ce624f96" xmlns:ns4="http://www.eos.ru/SP/Fields" targetNamespace="http://schemas.microsoft.com/office/2006/metadata/properties" ma:root="true" ma:fieldsID="53da09fc5a80291777fd792548b905f6" ns1:_="" ns2:_="" ns3:_="" ns4:_="">
    <xsd:import namespace="D7192FFF-C2B2-4F10-B7A4-C791C93B1729"/>
    <xsd:import namespace="http://schemas.microsoft.com/sharepoint/v3"/>
    <xsd:import namespace="00ae519a-a787-4cb6-a9f3-e0d2ce624f96"/>
    <xsd:import namespace="http://www.eos.ru/SP/Fields"/>
    <xsd:element name="properties">
      <xsd:complexType>
        <xsd:sequence>
          <xsd:element name="documentManagement">
            <xsd:complexType>
              <xsd:all>
                <xsd:element ref="ns1:RubricIndex" minOccurs="0"/>
                <xsd:element ref="ns2:Body" minOccurs="0"/>
                <xsd:element ref="ns1:ObjectTypeId" minOccurs="0"/>
                <xsd:element ref="ns1:DocTypeId" minOccurs="0"/>
                <xsd:element ref="ns1:DocGroupLink" minOccurs="0"/>
                <xsd:element ref="ns1:FileNameTemplate" minOccurs="0"/>
                <xsd:element ref="ns1:FileTypeId" minOccurs="0"/>
                <xsd:element ref="ns3:IsAvailable" minOccurs="0"/>
                <xsd:element ref="ns4:PFileTemplateMulti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192FFF-C2B2-4F10-B7A4-C791C93B1729" elementFormDefault="qualified">
    <xsd:import namespace="http://schemas.microsoft.com/office/2006/documentManagement/types"/>
    <xsd:import namespace="http://schemas.microsoft.com/office/infopath/2007/PartnerControls"/>
    <xsd:element name="RubricIndex" ma:index="0" nillable="true" ma:displayName="Код" ma:default="" ma:internalName="RubricIndex">
      <xsd:simpleType>
        <xsd:restriction base="dms:Text">
          <xsd:maxLength value="255"/>
        </xsd:restriction>
      </xsd:simpleType>
    </xsd:element>
    <xsd:element name="ObjectTypeId" ma:index="4" nillable="true" ma:displayName="Тип объекта" ma:default="0" ma:internalName="ObjectTypeId">
      <xsd:simpleType>
        <xsd:restriction base="dms:Number"/>
      </xsd:simpleType>
    </xsd:element>
    <xsd:element name="DocTypeId" ma:index="5" nillable="true" ma:displayName="Тип документов" ma:default="0" ma:internalName="DocTypeId">
      <xsd:simpleType>
        <xsd:restriction base="dms:Unknown"/>
      </xsd:simpleType>
    </xsd:element>
    <xsd:element name="DocGroupLink" ma:index="6" nillable="true" ma:displayName="Группа документов" ma:list="{cf621a32-1250-4c5e-a3c7-dff1a597cce8}" ma:internalName="DocGroupLink" ma:showField="DocGroupDisplay" ma:web="{7d43310a-79e5-40e8-b0ab-45610ce6bcc0}">
      <xsd:simpleType>
        <xsd:restriction base="dms:Lookup"/>
      </xsd:simpleType>
    </xsd:element>
    <xsd:element name="FileNameTemplate" ma:index="7" nillable="true" ma:displayName="Шаблон имени файла" ma:internalName="FileNameTemplate">
      <xsd:simpleType>
        <xsd:restriction base="dms:Text">
          <xsd:maxLength value="255"/>
        </xsd:restriction>
      </xsd:simpleType>
    </xsd:element>
    <xsd:element name="FileTypeId" ma:index="8" nillable="true" ma:displayName="Тип файла" ma:default="0" ma:internalName="FileTypeId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Body" ma:index="3" nillable="true" ma:displayName="Описание" ma:internalName="Body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0ae519a-a787-4cb6-a9f3-e0d2ce624f96" elementFormDefault="qualified">
    <xsd:import namespace="http://schemas.microsoft.com/office/2006/documentManagement/types"/>
    <xsd:import namespace="http://schemas.microsoft.com/office/infopath/2007/PartnerControls"/>
    <xsd:element name="IsAvailable" ma:index="9" nillable="true" ma:displayName="Активен" ma:default="1" ma:internalName="IsAvailabl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www.eos.ru/SP/Fields" elementFormDefault="qualified">
    <xsd:import namespace="http://schemas.microsoft.com/office/2006/documentManagement/types"/>
    <xsd:import namespace="http://schemas.microsoft.com/office/infopath/2007/PartnerControls"/>
    <xsd:element name="PFileTemplateMulti" ma:index="16" nillable="true" ma:displayName="Параметры шаблона файла" ma:default="" ma:hidden="true" ma:internalName="PFileTemplateMulti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2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ContentFileTemplateDispForm</Display>
  <Edit>ContentFileTemplateEditForm</Edit>
  <New>ContentFileTemplateNewForm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0E02DC-B38D-49F6-B787-610945B30191}">
  <ds:schemaRefs>
    <ds:schemaRef ds:uri="http://schemas.microsoft.com/office/2006/metadata/properties"/>
    <ds:schemaRef ds:uri="http://schemas.microsoft.com/office/infopath/2007/PartnerControls"/>
    <ds:schemaRef ds:uri="D7192FFF-C2B2-4F10-B7A4-C791C93B1729"/>
    <ds:schemaRef ds:uri="http://schemas.microsoft.com/sharepoint/v3"/>
    <ds:schemaRef ds:uri="00ae519a-a787-4cb6-a9f3-e0d2ce624f96"/>
    <ds:schemaRef ds:uri="http://www.eos.ru/SP/Fields"/>
  </ds:schemaRefs>
</ds:datastoreItem>
</file>

<file path=customXml/itemProps2.xml><?xml version="1.0" encoding="utf-8"?>
<ds:datastoreItem xmlns:ds="http://schemas.openxmlformats.org/officeDocument/2006/customXml" ds:itemID="{11F6AEF1-BF4F-4192-A649-D84FBCCA7B0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7192FFF-C2B2-4F10-B7A4-C791C93B1729"/>
    <ds:schemaRef ds:uri="http://schemas.microsoft.com/sharepoint/v3"/>
    <ds:schemaRef ds:uri="00ae519a-a787-4cb6-a9f3-e0d2ce624f96"/>
    <ds:schemaRef ds:uri="http://www.eos.ru/SP/Fields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FF2228E-E97C-4C6B-A506-305970BC50A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77D873E-4C23-4B89-8D66-1D75D2ACB0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287</TotalTime>
  <Pages>8</Pages>
  <Words>2673</Words>
  <Characters>15242</Characters>
  <Application>Microsoft Office Word</Application>
  <DocSecurity>0</DocSecurity>
  <Lines>127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Бланк постановления МО Тымовский ГО</vt:lpstr>
    </vt:vector>
  </TitlesOfParts>
  <Company>DS</Company>
  <LinksUpToDate>false</LinksUpToDate>
  <CharactersWithSpaces>17880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Бланк постановления МО Тымовский ГО</dc:title>
  <dc:subject/>
  <dc:creator>Фурсова</dc:creator>
  <cp:keywords/>
  <dc:description/>
  <cp:lastModifiedBy>Ситникова Виталина Сергеевна</cp:lastModifiedBy>
  <cp:revision>20</cp:revision>
  <cp:lastPrinted>2025-05-20T00:56:00Z</cp:lastPrinted>
  <dcterms:created xsi:type="dcterms:W3CDTF">2025-05-05T05:15:00Z</dcterms:created>
  <dcterms:modified xsi:type="dcterms:W3CDTF">2025-05-20T01:06:00Z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0x010100AEA4FD50283F41E8AE83077B0F8852AF00F2B1777B8EDED64CB96B1711768469E0</vt:lpwstr>
  </property>
</Properties>
</file>