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45504D2" w:rsidR="004D272B" w:rsidRDefault="004D272B" w:rsidP="000452A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16</w:t>
            </w:r>
            <w:r w:rsidR="000452A9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0452A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0452A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80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1E3A2D" w:rsidRPr="00E5347A" w14:paraId="16F5CA22" w14:textId="77777777" w:rsidTr="004B356B">
        <w:trPr>
          <w:trHeight w:val="547"/>
        </w:trPr>
        <w:tc>
          <w:tcPr>
            <w:tcW w:w="4962" w:type="dxa"/>
          </w:tcPr>
          <w:p w14:paraId="4729502E" w14:textId="404FAAB7" w:rsidR="001E3A2D" w:rsidRPr="00E5347A" w:rsidRDefault="00C04934" w:rsidP="00EE7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временном ограничении движения транспортных средств путем установки дорожных знаков 3.11 «Ограничение массы» 7 тонн на мосту км 16+925 автомобильной дороги с. Адо-Тымово - Иркир км 0+000 – км 17+615</w:t>
            </w:r>
          </w:p>
        </w:tc>
      </w:tr>
    </w:tbl>
    <w:p w14:paraId="6E583086" w14:textId="77777777" w:rsidR="001E3A2D" w:rsidRPr="00E5347A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E5347A" w:rsidRDefault="001E3A2D" w:rsidP="001E3A2D">
      <w:pPr>
        <w:jc w:val="both"/>
        <w:rPr>
          <w:sz w:val="28"/>
          <w:szCs w:val="28"/>
        </w:rPr>
      </w:pPr>
    </w:p>
    <w:p w14:paraId="19F5DB11" w14:textId="63F01F46" w:rsidR="00A930EA" w:rsidRPr="00E5347A" w:rsidRDefault="00A930EA" w:rsidP="00E5347A">
      <w:pPr>
        <w:pStyle w:val="a9"/>
        <w:jc w:val="both"/>
        <w:rPr>
          <w:sz w:val="28"/>
          <w:szCs w:val="28"/>
        </w:rPr>
      </w:pPr>
      <w:r w:rsidRPr="00E5347A">
        <w:rPr>
          <w:sz w:val="28"/>
          <w:szCs w:val="28"/>
        </w:rPr>
        <w:t xml:space="preserve">Руководствуясь статьей 16 Федерального закона от 06.10.2003 № 131-ФЗ «Об общих принципах организации местного самоуправления в Российской Федерации», Федеральным законом от 08.11.2007 № 257-ФЗ «Об автомобильных и о дорожной деятельности в Российской Федерации и о внесении изменений в отдельные законодательные акты Российской Федерации», постановлением Правительства России от 01.12.2023 № 2060 «Об утверждении Правил движения тяжеловесного и (или) крупногабаритного транспортного средства», постановлением Правительства Сахалинской области от 27.01.2012 № 45 «Об утверждении порядка осуществления временных ограничений или прекращения движения транспортных средств по автомобильным дорогам местного значения Сахалинской области», решением комиссии по предупреждению и ликвидации чрезвычайных ситуаций и обеспечению пожарной безопасности </w:t>
      </w:r>
      <w:r w:rsidR="00054C7D" w:rsidRPr="00E5347A">
        <w:rPr>
          <w:sz w:val="28"/>
          <w:szCs w:val="28"/>
        </w:rPr>
        <w:t>Тымовского муниципального округа Сахалинской области</w:t>
      </w:r>
      <w:r w:rsidRPr="00E5347A">
        <w:rPr>
          <w:sz w:val="28"/>
          <w:szCs w:val="28"/>
        </w:rPr>
        <w:t xml:space="preserve"> от </w:t>
      </w:r>
      <w:r w:rsidR="004B356B" w:rsidRPr="00E5347A">
        <w:rPr>
          <w:sz w:val="28"/>
          <w:szCs w:val="28"/>
        </w:rPr>
        <w:t>12</w:t>
      </w:r>
      <w:r w:rsidRPr="00E5347A">
        <w:rPr>
          <w:sz w:val="28"/>
          <w:szCs w:val="28"/>
        </w:rPr>
        <w:t>.</w:t>
      </w:r>
      <w:r w:rsidR="004B356B" w:rsidRPr="00E5347A">
        <w:rPr>
          <w:sz w:val="28"/>
          <w:szCs w:val="28"/>
        </w:rPr>
        <w:t>03</w:t>
      </w:r>
      <w:r w:rsidRPr="00E5347A">
        <w:rPr>
          <w:sz w:val="28"/>
          <w:szCs w:val="28"/>
        </w:rPr>
        <w:t>.202</w:t>
      </w:r>
      <w:r w:rsidR="004B356B" w:rsidRPr="00E5347A">
        <w:rPr>
          <w:sz w:val="28"/>
          <w:szCs w:val="28"/>
        </w:rPr>
        <w:t>5</w:t>
      </w:r>
      <w:r w:rsidRPr="00E5347A">
        <w:rPr>
          <w:sz w:val="28"/>
          <w:szCs w:val="28"/>
        </w:rPr>
        <w:t xml:space="preserve"> № </w:t>
      </w:r>
      <w:r w:rsidR="004B356B" w:rsidRPr="00E5347A">
        <w:rPr>
          <w:sz w:val="28"/>
          <w:szCs w:val="28"/>
        </w:rPr>
        <w:t>4</w:t>
      </w:r>
      <w:r w:rsidR="00776827">
        <w:rPr>
          <w:sz w:val="28"/>
          <w:szCs w:val="28"/>
        </w:rPr>
        <w:t>,</w:t>
      </w:r>
      <w:r w:rsidRPr="00E5347A">
        <w:rPr>
          <w:sz w:val="28"/>
          <w:szCs w:val="28"/>
        </w:rPr>
        <w:t xml:space="preserve"> в целях обеспечения безопасности дорожного движения:</w:t>
      </w:r>
    </w:p>
    <w:p w14:paraId="07E1D88C" w14:textId="3041DAC5" w:rsidR="00A930EA" w:rsidRPr="00E5347A" w:rsidRDefault="00A930EA" w:rsidP="00E5347A">
      <w:pPr>
        <w:pStyle w:val="a9"/>
        <w:jc w:val="both"/>
        <w:rPr>
          <w:sz w:val="28"/>
          <w:szCs w:val="28"/>
        </w:rPr>
      </w:pPr>
      <w:r w:rsidRPr="00E5347A">
        <w:rPr>
          <w:sz w:val="28"/>
          <w:szCs w:val="28"/>
        </w:rPr>
        <w:t xml:space="preserve">1. </w:t>
      </w:r>
      <w:r w:rsidR="00776827">
        <w:rPr>
          <w:sz w:val="28"/>
          <w:szCs w:val="28"/>
        </w:rPr>
        <w:t>В</w:t>
      </w:r>
      <w:r w:rsidR="001C65BD">
        <w:rPr>
          <w:sz w:val="28"/>
          <w:szCs w:val="28"/>
        </w:rPr>
        <w:t>в</w:t>
      </w:r>
      <w:r w:rsidR="00776827">
        <w:rPr>
          <w:sz w:val="28"/>
          <w:szCs w:val="28"/>
        </w:rPr>
        <w:t>ести временное о</w:t>
      </w:r>
      <w:r w:rsidR="00E96E63" w:rsidRPr="00E5347A">
        <w:rPr>
          <w:sz w:val="28"/>
          <w:szCs w:val="28"/>
        </w:rPr>
        <w:t>гранич</w:t>
      </w:r>
      <w:r w:rsidR="00776827">
        <w:rPr>
          <w:sz w:val="28"/>
          <w:szCs w:val="28"/>
        </w:rPr>
        <w:t>ение</w:t>
      </w:r>
      <w:r w:rsidR="00E96E63" w:rsidRPr="00E5347A">
        <w:rPr>
          <w:sz w:val="28"/>
          <w:szCs w:val="28"/>
        </w:rPr>
        <w:t xml:space="preserve"> движени</w:t>
      </w:r>
      <w:r w:rsidR="00776827">
        <w:rPr>
          <w:sz w:val="28"/>
          <w:szCs w:val="28"/>
        </w:rPr>
        <w:t>я</w:t>
      </w:r>
      <w:r w:rsidR="00E96E63" w:rsidRPr="00E5347A">
        <w:rPr>
          <w:sz w:val="28"/>
          <w:szCs w:val="28"/>
        </w:rPr>
        <w:t xml:space="preserve"> транспортных средств путем установки дорожных знаков 3.11 «Ограничение массы» 7 тонн на </w:t>
      </w:r>
      <w:r w:rsidR="00EE7641">
        <w:rPr>
          <w:sz w:val="28"/>
          <w:szCs w:val="28"/>
        </w:rPr>
        <w:t xml:space="preserve">автомобильном </w:t>
      </w:r>
      <w:r w:rsidR="00E96E63" w:rsidRPr="00E5347A">
        <w:rPr>
          <w:sz w:val="28"/>
          <w:szCs w:val="28"/>
        </w:rPr>
        <w:t>мосту км 16+925 автомобильной дороги с. Адо-Тымово - Иркир км 0+000 – км 17+615</w:t>
      </w:r>
      <w:r w:rsidR="00022A4B">
        <w:rPr>
          <w:sz w:val="28"/>
          <w:szCs w:val="28"/>
        </w:rPr>
        <w:t xml:space="preserve"> </w:t>
      </w:r>
      <w:r w:rsidR="00D20AF1">
        <w:rPr>
          <w:sz w:val="28"/>
          <w:szCs w:val="28"/>
        </w:rPr>
        <w:t>на</w:t>
      </w:r>
      <w:r w:rsidR="00022A4B">
        <w:rPr>
          <w:sz w:val="28"/>
          <w:szCs w:val="28"/>
        </w:rPr>
        <w:t xml:space="preserve"> срок до 01.09.2026</w:t>
      </w:r>
      <w:r w:rsidR="00E96E63" w:rsidRPr="00E5347A">
        <w:rPr>
          <w:sz w:val="28"/>
          <w:szCs w:val="28"/>
        </w:rPr>
        <w:t>.</w:t>
      </w:r>
    </w:p>
    <w:p w14:paraId="7E3D1D44" w14:textId="16F091A2" w:rsidR="00A930EA" w:rsidRPr="00E5347A" w:rsidRDefault="00A930EA" w:rsidP="00E5347A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E5347A">
        <w:rPr>
          <w:sz w:val="28"/>
          <w:szCs w:val="28"/>
        </w:rPr>
        <w:t xml:space="preserve">2. </w:t>
      </w:r>
      <w:r w:rsidR="00776827">
        <w:rPr>
          <w:sz w:val="28"/>
          <w:szCs w:val="28"/>
        </w:rPr>
        <w:t>АО</w:t>
      </w:r>
      <w:r w:rsidRPr="00E5347A">
        <w:rPr>
          <w:sz w:val="28"/>
          <w:szCs w:val="28"/>
        </w:rPr>
        <w:t xml:space="preserve"> «Тымовское ДРСУ» (Сергеев В.А.) </w:t>
      </w:r>
      <w:r w:rsidR="00C502BD">
        <w:rPr>
          <w:sz w:val="28"/>
          <w:szCs w:val="28"/>
        </w:rPr>
        <w:t xml:space="preserve">обеспечить </w:t>
      </w:r>
      <w:r w:rsidR="00E96E63" w:rsidRPr="00E5347A">
        <w:rPr>
          <w:sz w:val="28"/>
          <w:szCs w:val="28"/>
        </w:rPr>
        <w:t>установ</w:t>
      </w:r>
      <w:r w:rsidR="00C502BD">
        <w:rPr>
          <w:sz w:val="28"/>
          <w:szCs w:val="28"/>
        </w:rPr>
        <w:t>ку</w:t>
      </w:r>
      <w:r w:rsidR="00E96E63" w:rsidRPr="00E5347A">
        <w:rPr>
          <w:sz w:val="28"/>
          <w:szCs w:val="28"/>
        </w:rPr>
        <w:t xml:space="preserve"> дорожных знаков 3.11 «Ограничение массы» 7 тонн на </w:t>
      </w:r>
      <w:r w:rsidR="00C04934">
        <w:rPr>
          <w:sz w:val="28"/>
          <w:szCs w:val="28"/>
        </w:rPr>
        <w:t xml:space="preserve">автомобильном </w:t>
      </w:r>
      <w:r w:rsidR="00E96E63" w:rsidRPr="00E5347A">
        <w:rPr>
          <w:sz w:val="28"/>
          <w:szCs w:val="28"/>
        </w:rPr>
        <w:t xml:space="preserve">мосту км 16+925 автомобильной дороги с. Адо-Тымово - Иркир км 0+000 – км 17+615 в срок до </w:t>
      </w:r>
      <w:r w:rsidR="00C502BD">
        <w:rPr>
          <w:sz w:val="28"/>
          <w:szCs w:val="28"/>
        </w:rPr>
        <w:t>31</w:t>
      </w:r>
      <w:r w:rsidR="00E96E63" w:rsidRPr="00E5347A">
        <w:rPr>
          <w:sz w:val="28"/>
          <w:szCs w:val="28"/>
        </w:rPr>
        <w:t>.0</w:t>
      </w:r>
      <w:r w:rsidR="00C502BD">
        <w:rPr>
          <w:sz w:val="28"/>
          <w:szCs w:val="28"/>
        </w:rPr>
        <w:t>5</w:t>
      </w:r>
      <w:r w:rsidR="00E96E63" w:rsidRPr="00E5347A">
        <w:rPr>
          <w:sz w:val="28"/>
          <w:szCs w:val="28"/>
        </w:rPr>
        <w:t>.2025.</w:t>
      </w:r>
    </w:p>
    <w:p w14:paraId="337EA12C" w14:textId="4106A8C6" w:rsidR="00C04934" w:rsidRPr="00E5347A" w:rsidRDefault="00A930EA" w:rsidP="00E5347A">
      <w:pPr>
        <w:pStyle w:val="a9"/>
        <w:jc w:val="both"/>
        <w:rPr>
          <w:sz w:val="28"/>
          <w:szCs w:val="28"/>
        </w:rPr>
      </w:pPr>
      <w:r w:rsidRPr="00E5347A">
        <w:rPr>
          <w:sz w:val="28"/>
          <w:szCs w:val="28"/>
        </w:rPr>
        <w:lastRenderedPageBreak/>
        <w:t xml:space="preserve">3. </w:t>
      </w:r>
      <w:r w:rsidR="00C04934" w:rsidRPr="00C04934">
        <w:rPr>
          <w:sz w:val="28"/>
          <w:szCs w:val="28"/>
        </w:rPr>
        <w:t>Отделу жилищно-коммунального хозяйства администрации Тымовского муниципального округа Сахалинской области (</w:t>
      </w:r>
      <w:proofErr w:type="spellStart"/>
      <w:r w:rsidR="00C04934" w:rsidRPr="00C04934">
        <w:rPr>
          <w:sz w:val="28"/>
          <w:szCs w:val="28"/>
        </w:rPr>
        <w:t>Узбекова</w:t>
      </w:r>
      <w:proofErr w:type="spellEnd"/>
      <w:r w:rsidR="00C04934" w:rsidRPr="00C04934">
        <w:rPr>
          <w:sz w:val="28"/>
          <w:szCs w:val="28"/>
        </w:rPr>
        <w:t xml:space="preserve"> А.А.) в установленном порядке обеспечить информирование пользователей автомобильными дорогами о временном ограничении движения транспортных средств по автомобильному мосту км 16+925 автомобильной дороги с. Адо-Тымово - Иркир км 0+000 – км 17+615, установленном настоящим постановлением.</w:t>
      </w:r>
    </w:p>
    <w:p w14:paraId="420717B4" w14:textId="6F058299" w:rsidR="00A930EA" w:rsidRPr="00E5347A" w:rsidRDefault="00A930EA" w:rsidP="00E5347A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E5347A">
        <w:rPr>
          <w:sz w:val="28"/>
          <w:szCs w:val="28"/>
        </w:rPr>
        <w:t>4. Разместить настоящее</w:t>
      </w:r>
      <w:bookmarkStart w:id="0" w:name="_GoBack"/>
      <w:bookmarkEnd w:id="0"/>
      <w:r w:rsidRPr="00E5347A">
        <w:rPr>
          <w:sz w:val="28"/>
          <w:szCs w:val="28"/>
        </w:rPr>
        <w:t xml:space="preserve"> постановление в информационно-телекоммуникационной сети «Интернет» </w:t>
      </w:r>
      <w:r w:rsidR="00D07B14">
        <w:rPr>
          <w:sz w:val="28"/>
          <w:szCs w:val="28"/>
        </w:rPr>
        <w:t xml:space="preserve">в сетевом издании «Тымовский вестник» (доменное имя </w:t>
      </w:r>
      <w:r w:rsidR="00D07B14">
        <w:rPr>
          <w:sz w:val="28"/>
          <w:szCs w:val="28"/>
          <w:lang w:val="en-US"/>
        </w:rPr>
        <w:t>TYMNEWS</w:t>
      </w:r>
      <w:r w:rsidR="00D07B14" w:rsidRPr="00D07B14">
        <w:rPr>
          <w:sz w:val="28"/>
          <w:szCs w:val="28"/>
        </w:rPr>
        <w:t>.</w:t>
      </w:r>
      <w:r w:rsidR="00D07B14">
        <w:rPr>
          <w:sz w:val="28"/>
          <w:szCs w:val="28"/>
          <w:lang w:val="en-US"/>
        </w:rPr>
        <w:t>RU</w:t>
      </w:r>
      <w:r w:rsidR="00D07B14" w:rsidRPr="00D07B14">
        <w:rPr>
          <w:sz w:val="28"/>
          <w:szCs w:val="28"/>
        </w:rPr>
        <w:t xml:space="preserve">) </w:t>
      </w:r>
      <w:r w:rsidR="00D07B14">
        <w:rPr>
          <w:sz w:val="28"/>
          <w:szCs w:val="28"/>
        </w:rPr>
        <w:t xml:space="preserve">и </w:t>
      </w:r>
      <w:r w:rsidRPr="00E5347A">
        <w:rPr>
          <w:sz w:val="28"/>
          <w:szCs w:val="28"/>
        </w:rPr>
        <w:t xml:space="preserve">на официальном сайте администрации </w:t>
      </w:r>
      <w:r w:rsidR="00054C7D" w:rsidRPr="00E5347A">
        <w:rPr>
          <w:sz w:val="28"/>
          <w:szCs w:val="28"/>
        </w:rPr>
        <w:t>Тымовского муниципального округа Сахалинской области</w:t>
      </w:r>
      <w:r w:rsidRPr="00E5347A">
        <w:rPr>
          <w:sz w:val="28"/>
          <w:szCs w:val="28"/>
        </w:rPr>
        <w:t>.</w:t>
      </w:r>
    </w:p>
    <w:p w14:paraId="7994844C" w14:textId="2525229E" w:rsidR="00585B3B" w:rsidRPr="00E5347A" w:rsidRDefault="00A930EA" w:rsidP="000452A9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E5347A">
        <w:rPr>
          <w:sz w:val="28"/>
          <w:szCs w:val="28"/>
        </w:rPr>
        <w:t xml:space="preserve">5. </w:t>
      </w:r>
      <w:r w:rsidRPr="00E5347A">
        <w:rPr>
          <w:bCs/>
          <w:color w:val="000000"/>
          <w:sz w:val="28"/>
          <w:szCs w:val="28"/>
        </w:rPr>
        <w:t>Контроль за исполнением настоящего постановления оставляю за собой.</w:t>
      </w:r>
    </w:p>
    <w:p w14:paraId="0E76AFEF" w14:textId="22938A84" w:rsidR="004D272B" w:rsidRDefault="004D272B" w:rsidP="00585B3B">
      <w:pPr>
        <w:jc w:val="both"/>
        <w:rPr>
          <w:sz w:val="28"/>
          <w:szCs w:val="28"/>
        </w:rPr>
      </w:pPr>
    </w:p>
    <w:p w14:paraId="1135BAA7" w14:textId="4932C223" w:rsidR="00E5347A" w:rsidRDefault="00E5347A" w:rsidP="00585B3B">
      <w:pPr>
        <w:jc w:val="both"/>
        <w:rPr>
          <w:sz w:val="28"/>
          <w:szCs w:val="28"/>
        </w:rPr>
      </w:pPr>
    </w:p>
    <w:p w14:paraId="3B4E9314" w14:textId="77777777" w:rsidR="006D219D" w:rsidRDefault="006D219D" w:rsidP="00585B3B">
      <w:pPr>
        <w:jc w:val="both"/>
        <w:rPr>
          <w:sz w:val="28"/>
          <w:szCs w:val="28"/>
        </w:rPr>
      </w:pPr>
    </w:p>
    <w:p w14:paraId="0D39316A" w14:textId="77777777" w:rsidR="00E5347A" w:rsidRPr="00E5347A" w:rsidRDefault="00E5347A" w:rsidP="00585B3B">
      <w:pPr>
        <w:jc w:val="both"/>
        <w:rPr>
          <w:sz w:val="28"/>
          <w:szCs w:val="28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3828"/>
        <w:gridCol w:w="3539"/>
        <w:gridCol w:w="1847"/>
      </w:tblGrid>
      <w:tr w:rsidR="00054C7D" w:rsidRPr="00E5347A" w14:paraId="34AFA308" w14:textId="77777777" w:rsidTr="00D15CCD">
        <w:trPr>
          <w:cantSplit/>
          <w:trHeight w:val="2250"/>
        </w:trPr>
        <w:tc>
          <w:tcPr>
            <w:tcW w:w="3828" w:type="dxa"/>
            <w:vAlign w:val="center"/>
          </w:tcPr>
          <w:p w14:paraId="1696A3DA" w14:textId="77777777" w:rsidR="00054C7D" w:rsidRPr="00E5347A" w:rsidRDefault="00054C7D" w:rsidP="007E48B6">
            <w:pPr>
              <w:rPr>
                <w:sz w:val="28"/>
                <w:szCs w:val="28"/>
              </w:rPr>
            </w:pPr>
            <w:r w:rsidRPr="00E5347A">
              <w:rPr>
                <w:rFonts w:cs="Arial"/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3539" w:type="dxa"/>
            <w:vAlign w:val="center"/>
          </w:tcPr>
          <w:p w14:paraId="2C189599" w14:textId="4B2F6BAE" w:rsidR="00054C7D" w:rsidRPr="00E5347A" w:rsidRDefault="00054C7D" w:rsidP="007E48B6">
            <w:pPr>
              <w:pStyle w:val="6"/>
              <w:spacing w:before="120" w:after="12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847" w:type="dxa"/>
            <w:vAlign w:val="center"/>
          </w:tcPr>
          <w:p w14:paraId="462FD949" w14:textId="4851EE95" w:rsidR="00054C7D" w:rsidRPr="00E5347A" w:rsidRDefault="00054C7D" w:rsidP="002852CD">
            <w:pPr>
              <w:suppressAutoHyphens/>
              <w:rPr>
                <w:rFonts w:cs="Arial"/>
                <w:b/>
                <w:sz w:val="28"/>
                <w:szCs w:val="28"/>
              </w:rPr>
            </w:pPr>
            <w:r w:rsidRPr="00E5347A">
              <w:rPr>
                <w:rFonts w:cs="Arial"/>
                <w:sz w:val="28"/>
                <w:szCs w:val="28"/>
              </w:rPr>
              <w:t>Ю.В.</w:t>
            </w:r>
            <w:r w:rsidR="00FC139F">
              <w:rPr>
                <w:rFonts w:cs="Arial"/>
                <w:sz w:val="28"/>
                <w:szCs w:val="28"/>
              </w:rPr>
              <w:t xml:space="preserve"> </w:t>
            </w:r>
            <w:r w:rsidR="002852CD">
              <w:rPr>
                <w:rFonts w:cs="Arial"/>
                <w:sz w:val="28"/>
                <w:szCs w:val="28"/>
              </w:rPr>
              <w:t>Д</w:t>
            </w:r>
            <w:r w:rsidRPr="00E5347A">
              <w:rPr>
                <w:rFonts w:cs="Arial"/>
                <w:sz w:val="28"/>
                <w:szCs w:val="28"/>
              </w:rPr>
              <w:t>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C09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2E2E6" w14:textId="77777777" w:rsidR="00996E94" w:rsidRDefault="00996E94" w:rsidP="002B277E">
      <w:r>
        <w:separator/>
      </w:r>
    </w:p>
  </w:endnote>
  <w:endnote w:type="continuationSeparator" w:id="0">
    <w:p w14:paraId="3F6D6FDF" w14:textId="77777777" w:rsidR="00996E94" w:rsidRDefault="00996E9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9B3E6" w14:textId="77777777" w:rsidR="006C0917" w:rsidRDefault="006C09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0493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84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EF681" w14:textId="77777777" w:rsidR="006C0917" w:rsidRDefault="006C09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8EF71" w14:textId="77777777" w:rsidR="00996E94" w:rsidRDefault="00996E94" w:rsidP="002B277E">
      <w:r>
        <w:separator/>
      </w:r>
    </w:p>
  </w:footnote>
  <w:footnote w:type="continuationSeparator" w:id="0">
    <w:p w14:paraId="7246C2E4" w14:textId="77777777" w:rsidR="00996E94" w:rsidRDefault="00996E9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9B564" w14:textId="77777777" w:rsidR="006C0917" w:rsidRDefault="006C091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109391"/>
      <w:docPartObj>
        <w:docPartGallery w:val="Page Numbers (Top of Page)"/>
        <w:docPartUnique/>
      </w:docPartObj>
    </w:sdtPr>
    <w:sdtEndPr/>
    <w:sdtContent>
      <w:p w14:paraId="748399F6" w14:textId="03E4C023" w:rsidR="006C0917" w:rsidRDefault="006C091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2A9">
          <w:rPr>
            <w:noProof/>
          </w:rPr>
          <w:t>2</w:t>
        </w:r>
        <w:r>
          <w:fldChar w:fldCharType="end"/>
        </w:r>
      </w:p>
    </w:sdtContent>
  </w:sdt>
  <w:p w14:paraId="3FA3D393" w14:textId="77777777" w:rsidR="006C0917" w:rsidRDefault="006C091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1CE70" w14:textId="77777777" w:rsidR="006C0917" w:rsidRDefault="006C09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2A4B"/>
    <w:rsid w:val="00024316"/>
    <w:rsid w:val="000444A2"/>
    <w:rsid w:val="000452A9"/>
    <w:rsid w:val="00054C7D"/>
    <w:rsid w:val="00067F19"/>
    <w:rsid w:val="00075E8B"/>
    <w:rsid w:val="000A7854"/>
    <w:rsid w:val="000A7AE7"/>
    <w:rsid w:val="000B3ADB"/>
    <w:rsid w:val="000E009A"/>
    <w:rsid w:val="00110D98"/>
    <w:rsid w:val="00112407"/>
    <w:rsid w:val="0011649F"/>
    <w:rsid w:val="001276B4"/>
    <w:rsid w:val="001521AD"/>
    <w:rsid w:val="00167B06"/>
    <w:rsid w:val="001A5C50"/>
    <w:rsid w:val="001C65BD"/>
    <w:rsid w:val="001E3A2D"/>
    <w:rsid w:val="001F05A4"/>
    <w:rsid w:val="00226648"/>
    <w:rsid w:val="002317A3"/>
    <w:rsid w:val="00233AEA"/>
    <w:rsid w:val="00257CAA"/>
    <w:rsid w:val="00265F8A"/>
    <w:rsid w:val="002852CD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B356B"/>
    <w:rsid w:val="004D272B"/>
    <w:rsid w:val="00501868"/>
    <w:rsid w:val="0050255B"/>
    <w:rsid w:val="00510340"/>
    <w:rsid w:val="00585B3B"/>
    <w:rsid w:val="006139DF"/>
    <w:rsid w:val="00615CC3"/>
    <w:rsid w:val="00633072"/>
    <w:rsid w:val="00641ADA"/>
    <w:rsid w:val="00646A96"/>
    <w:rsid w:val="00656168"/>
    <w:rsid w:val="006C0917"/>
    <w:rsid w:val="006D219D"/>
    <w:rsid w:val="006D28A7"/>
    <w:rsid w:val="006E5D5D"/>
    <w:rsid w:val="00724761"/>
    <w:rsid w:val="00746C93"/>
    <w:rsid w:val="00765F1E"/>
    <w:rsid w:val="00776827"/>
    <w:rsid w:val="007C2A32"/>
    <w:rsid w:val="007E6C74"/>
    <w:rsid w:val="007F225E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96E94"/>
    <w:rsid w:val="009A2756"/>
    <w:rsid w:val="009C642D"/>
    <w:rsid w:val="00A006F8"/>
    <w:rsid w:val="00A008AD"/>
    <w:rsid w:val="00A152E3"/>
    <w:rsid w:val="00A50B4D"/>
    <w:rsid w:val="00A70371"/>
    <w:rsid w:val="00A86BA2"/>
    <w:rsid w:val="00A930EA"/>
    <w:rsid w:val="00B10E21"/>
    <w:rsid w:val="00B1116B"/>
    <w:rsid w:val="00B259A4"/>
    <w:rsid w:val="00BD098D"/>
    <w:rsid w:val="00BF0C2A"/>
    <w:rsid w:val="00C04934"/>
    <w:rsid w:val="00C176EF"/>
    <w:rsid w:val="00C20303"/>
    <w:rsid w:val="00C247BA"/>
    <w:rsid w:val="00C502BD"/>
    <w:rsid w:val="00C61051"/>
    <w:rsid w:val="00C818A4"/>
    <w:rsid w:val="00C969C9"/>
    <w:rsid w:val="00CF4323"/>
    <w:rsid w:val="00D07B14"/>
    <w:rsid w:val="00D07E93"/>
    <w:rsid w:val="00D15CCD"/>
    <w:rsid w:val="00D20844"/>
    <w:rsid w:val="00D20AF1"/>
    <w:rsid w:val="00D2175C"/>
    <w:rsid w:val="00D21E34"/>
    <w:rsid w:val="00D248F9"/>
    <w:rsid w:val="00D57242"/>
    <w:rsid w:val="00D61AE7"/>
    <w:rsid w:val="00D82F00"/>
    <w:rsid w:val="00D91689"/>
    <w:rsid w:val="00DE3384"/>
    <w:rsid w:val="00DF0C73"/>
    <w:rsid w:val="00DF4CA7"/>
    <w:rsid w:val="00E01492"/>
    <w:rsid w:val="00E35D0D"/>
    <w:rsid w:val="00E4057B"/>
    <w:rsid w:val="00E5347A"/>
    <w:rsid w:val="00E541DB"/>
    <w:rsid w:val="00E546CC"/>
    <w:rsid w:val="00E96E63"/>
    <w:rsid w:val="00EA6327"/>
    <w:rsid w:val="00EB19FA"/>
    <w:rsid w:val="00EC46CE"/>
    <w:rsid w:val="00EE1938"/>
    <w:rsid w:val="00EE7641"/>
    <w:rsid w:val="00F26A48"/>
    <w:rsid w:val="00F66D5A"/>
    <w:rsid w:val="00F80A95"/>
    <w:rsid w:val="00FA37B0"/>
    <w:rsid w:val="00FC139F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a9">
    <w:name w:val="ТекстДок"/>
    <w:autoRedefine/>
    <w:qFormat/>
    <w:rsid w:val="00A930EA"/>
    <w:pPr>
      <w:tabs>
        <w:tab w:val="left" w:pos="0"/>
      </w:tabs>
      <w:autoSpaceDE w:val="0"/>
      <w:autoSpaceDN w:val="0"/>
      <w:adjustRightInd w:val="0"/>
      <w:spacing w:after="0" w:line="240" w:lineRule="auto"/>
      <w:ind w:firstLine="720"/>
      <w:jc w:val="center"/>
    </w:pPr>
    <w:rPr>
      <w:rFonts w:eastAsia="Calibri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rsid w:val="000452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045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684274"/>
    <w:rsid w:val="00AF38B5"/>
    <w:rsid w:val="00B01484"/>
    <w:rsid w:val="00B66583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B66583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BB3AEDC65D934BA09E42822B0F297DB8">
    <w:name w:val="BB3AEDC65D934BA09E42822B0F297DB8"/>
    <w:rsid w:val="00B665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19</cp:revision>
  <cp:lastPrinted>2025-05-16T01:45:00Z</cp:lastPrinted>
  <dcterms:created xsi:type="dcterms:W3CDTF">2025-01-28T04:24:00Z</dcterms:created>
  <dcterms:modified xsi:type="dcterms:W3CDTF">2025-05-16T01:45:00Z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