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79" w:rsidRPr="00D54837" w:rsidRDefault="00962079" w:rsidP="000D4E7A">
      <w:pPr>
        <w:ind w:firstLine="851"/>
        <w:jc w:val="center"/>
        <w:rPr>
          <w:sz w:val="23"/>
        </w:rPr>
      </w:pPr>
      <w:r w:rsidRPr="00D54837">
        <w:rPr>
          <w:sz w:val="23"/>
        </w:rPr>
        <w:t>САХАЛИНСКАЯ ОБЛАСТЬ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>ТЫМОВСКИЙ РАЙОН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РАСПОРЯЖЕНИЕ 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Администрации </w:t>
      </w:r>
      <w:r w:rsidR="00400C49">
        <w:rPr>
          <w:sz w:val="23"/>
        </w:rPr>
        <w:t>Молодежненского</w:t>
      </w:r>
      <w:r w:rsidRPr="00D54837">
        <w:rPr>
          <w:sz w:val="23"/>
        </w:rPr>
        <w:t xml:space="preserve"> сельского округа</w:t>
      </w:r>
    </w:p>
    <w:p w:rsidR="00962079" w:rsidRDefault="00962079" w:rsidP="00962079">
      <w:pPr>
        <w:ind w:firstLine="709"/>
        <w:jc w:val="center"/>
        <w:rPr>
          <w:sz w:val="23"/>
        </w:rPr>
      </w:pPr>
      <w:r>
        <w:rPr>
          <w:sz w:val="23"/>
        </w:rPr>
        <w:t>Тымовского муниципального округа Сахалинской области</w:t>
      </w:r>
    </w:p>
    <w:p w:rsidR="00400C49" w:rsidRDefault="00400C49" w:rsidP="00962079">
      <w:pPr>
        <w:ind w:firstLine="709"/>
        <w:jc w:val="center"/>
        <w:rPr>
          <w:sz w:val="23"/>
        </w:rPr>
      </w:pPr>
    </w:p>
    <w:p w:rsidR="00962079" w:rsidRPr="00D54837" w:rsidRDefault="00400C49" w:rsidP="00962079">
      <w:pPr>
        <w:jc w:val="both"/>
        <w:rPr>
          <w:sz w:val="23"/>
        </w:rPr>
      </w:pPr>
      <w:r w:rsidRPr="001626FA">
        <w:rPr>
          <w:sz w:val="23"/>
        </w:rPr>
        <w:t xml:space="preserve">02 февраля </w:t>
      </w:r>
      <w:r w:rsidR="00962079" w:rsidRPr="00400C49">
        <w:rPr>
          <w:sz w:val="23"/>
        </w:rPr>
        <w:t>2026</w:t>
      </w:r>
      <w:r w:rsidR="00962079">
        <w:rPr>
          <w:sz w:val="23"/>
        </w:rPr>
        <w:t xml:space="preserve"> г.</w:t>
      </w:r>
      <w:r w:rsidR="00962079" w:rsidRPr="00D54837">
        <w:rPr>
          <w:sz w:val="23"/>
        </w:rPr>
        <w:t xml:space="preserve">                    </w:t>
      </w:r>
      <w:r w:rsidR="00962079">
        <w:rPr>
          <w:sz w:val="23"/>
        </w:rPr>
        <w:t xml:space="preserve">          </w:t>
      </w:r>
      <w:r>
        <w:rPr>
          <w:sz w:val="23"/>
        </w:rPr>
        <w:t xml:space="preserve">                 </w:t>
      </w:r>
      <w:r w:rsidR="00962079" w:rsidRPr="00D54837">
        <w:rPr>
          <w:sz w:val="23"/>
        </w:rPr>
        <w:t xml:space="preserve"> № </w:t>
      </w:r>
      <w:r w:rsidRPr="00400C49">
        <w:rPr>
          <w:sz w:val="23"/>
        </w:rPr>
        <w:t>2</w:t>
      </w:r>
      <w:r w:rsidR="00962079" w:rsidRPr="00400C49">
        <w:rPr>
          <w:sz w:val="23"/>
        </w:rPr>
        <w:t>-р</w:t>
      </w:r>
    </w:p>
    <w:p w:rsidR="00962079" w:rsidRPr="00D54837" w:rsidRDefault="00962079" w:rsidP="00962079">
      <w:pPr>
        <w:jc w:val="both"/>
        <w:rPr>
          <w:sz w:val="23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42"/>
      </w:tblGrid>
      <w:tr w:rsidR="00962079" w:rsidRPr="00EB2F35" w:rsidTr="00F044A3">
        <w:trPr>
          <w:trHeight w:val="1097"/>
        </w:trPr>
        <w:tc>
          <w:tcPr>
            <w:tcW w:w="4642" w:type="dxa"/>
          </w:tcPr>
          <w:p w:rsidR="00962079" w:rsidRPr="00EB2F35" w:rsidRDefault="00962079" w:rsidP="000D4E7A">
            <w:pPr>
              <w:jc w:val="both"/>
              <w:rPr>
                <w:sz w:val="23"/>
              </w:rPr>
            </w:pPr>
            <w:r w:rsidRPr="00EB2F35">
              <w:rPr>
                <w:sz w:val="23"/>
              </w:rPr>
              <w:t xml:space="preserve">Об утверждении административного регламента предоставления администрацией </w:t>
            </w:r>
            <w:r w:rsidR="00400C49" w:rsidRPr="00400C49">
              <w:rPr>
                <w:sz w:val="23"/>
              </w:rPr>
              <w:t>Молодежненского</w:t>
            </w:r>
            <w:r w:rsidRPr="00EB2F35">
              <w:rPr>
                <w:sz w:val="23"/>
              </w:rPr>
              <w:t xml:space="preserve"> сельского округа Тымовского муниципального округа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  <w:p w:rsidR="00962079" w:rsidRPr="00EB2F35" w:rsidRDefault="00962079" w:rsidP="000D4E7A">
            <w:pPr>
              <w:ind w:firstLine="709"/>
              <w:jc w:val="both"/>
              <w:rPr>
                <w:sz w:val="23"/>
              </w:rPr>
            </w:pPr>
          </w:p>
        </w:tc>
      </w:tr>
    </w:tbl>
    <w:p w:rsidR="00962079" w:rsidRPr="00EB2F35" w:rsidRDefault="00962079" w:rsidP="00962079">
      <w:pPr>
        <w:ind w:firstLine="709"/>
        <w:jc w:val="both"/>
        <w:rPr>
          <w:sz w:val="23"/>
        </w:rPr>
      </w:pPr>
    </w:p>
    <w:p w:rsidR="00962079" w:rsidRPr="00EB2F35" w:rsidRDefault="000D4E7A" w:rsidP="000D4E7A">
      <w:pPr>
        <w:ind w:firstLine="709"/>
        <w:jc w:val="both"/>
        <w:rPr>
          <w:sz w:val="23"/>
        </w:rPr>
      </w:pPr>
      <w:r>
        <w:rPr>
          <w:sz w:val="23"/>
        </w:rPr>
        <w:t>В соответствии с</w:t>
      </w:r>
      <w:r w:rsidR="00962079" w:rsidRPr="00EB2F35">
        <w:rPr>
          <w:sz w:val="23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 Федеральным законом от 15.12.2001 № 166-ФЗ «О государственном пенсионном обес</w:t>
      </w:r>
      <w:r>
        <w:rPr>
          <w:sz w:val="23"/>
        </w:rPr>
        <w:t>печении в Российской Федерации»,</w:t>
      </w:r>
      <w:r w:rsidR="00962079" w:rsidRPr="00EB2F35">
        <w:rPr>
          <w:sz w:val="23"/>
        </w:rPr>
        <w:t xml:space="preserve"> Федеральным законом от 27.07.2010 № 210-ФЗ «Об организации предоставления государ</w:t>
      </w:r>
      <w:r>
        <w:rPr>
          <w:sz w:val="23"/>
        </w:rPr>
        <w:t>ственных и муниципальных услуг»,</w:t>
      </w:r>
      <w:r w:rsidR="00962079" w:rsidRPr="00EB2F35">
        <w:rPr>
          <w:sz w:val="23"/>
        </w:rPr>
        <w:t xml:space="preserve"> Федеральным законом от 17.12.2001 № 173-ФЗ «О трудовых п</w:t>
      </w:r>
      <w:r>
        <w:rPr>
          <w:sz w:val="23"/>
        </w:rPr>
        <w:t>енсиях в Российской  Федерации»,</w:t>
      </w:r>
      <w:r w:rsidR="00962079" w:rsidRPr="00EB2F35">
        <w:rPr>
          <w:sz w:val="23"/>
        </w:rPr>
        <w:t xml:space="preserve">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</w:t>
      </w:r>
      <w:r>
        <w:rPr>
          <w:sz w:val="23"/>
        </w:rPr>
        <w:t>ссийской Федерации, и их семей»,</w:t>
      </w:r>
      <w:r w:rsidR="00962079" w:rsidRPr="00EB2F35">
        <w:rPr>
          <w:sz w:val="23"/>
        </w:rPr>
        <w:t xml:space="preserve"> Федеральным законом от 28.12.2013 № 400-ФЗ «О страховых пенсиях»</w:t>
      </w:r>
      <w:r>
        <w:rPr>
          <w:sz w:val="23"/>
        </w:rPr>
        <w:t>,</w:t>
      </w:r>
      <w:r w:rsidR="00962079" w:rsidRPr="00EB2F35">
        <w:rPr>
          <w:sz w:val="23"/>
        </w:rPr>
        <w:t xml:space="preserve"> Постановлением администрации Тымовского муниципального округа от 22.01.2020 № 4 «О разработке и утверждении административных регламентов предоставления муниципальных услуг</w:t>
      </w:r>
      <w:r>
        <w:rPr>
          <w:sz w:val="23"/>
        </w:rPr>
        <w:t>,</w:t>
      </w:r>
      <w:r w:rsidR="00962079" w:rsidRPr="00EB2F35">
        <w:rPr>
          <w:sz w:val="23"/>
        </w:rPr>
        <w:t xml:space="preserve"> Уставом Т</w:t>
      </w:r>
      <w:r>
        <w:rPr>
          <w:sz w:val="23"/>
        </w:rPr>
        <w:t>ымовского муниципального округа Сахалинской области</w:t>
      </w:r>
      <w:r w:rsidR="00962079" w:rsidRPr="00EB2F35">
        <w:rPr>
          <w:sz w:val="23"/>
        </w:rPr>
        <w:t>: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1. </w:t>
      </w:r>
      <w:r w:rsidRPr="00EB2F35">
        <w:rPr>
          <w:sz w:val="23"/>
        </w:rPr>
        <w:t xml:space="preserve">Утвердить административный регламент предоставления администрацией </w:t>
      </w:r>
      <w:r w:rsidR="00400C49" w:rsidRPr="00400C49">
        <w:rPr>
          <w:sz w:val="23"/>
        </w:rPr>
        <w:t xml:space="preserve">Молодежненского </w:t>
      </w:r>
      <w:r w:rsidRPr="00EB2F35">
        <w:rPr>
          <w:sz w:val="23"/>
        </w:rPr>
        <w:t>сельского округа Тымовского муниципального округа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(прилагается).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2. </w:t>
      </w:r>
      <w:r w:rsidRPr="00EB2F35">
        <w:rPr>
          <w:sz w:val="23"/>
        </w:rPr>
        <w:t xml:space="preserve">Отменить распоряжение администрации </w:t>
      </w:r>
      <w:r w:rsidR="00400C49" w:rsidRPr="00400C49">
        <w:rPr>
          <w:sz w:val="23"/>
        </w:rPr>
        <w:t>Молодежненского</w:t>
      </w:r>
      <w:r w:rsidRPr="00EB2F35">
        <w:rPr>
          <w:sz w:val="23"/>
        </w:rPr>
        <w:t xml:space="preserve"> сельского округа МО «Тымовский городской округ» </w:t>
      </w:r>
      <w:r w:rsidR="00400C49" w:rsidRPr="00400C49">
        <w:rPr>
          <w:sz w:val="23"/>
        </w:rPr>
        <w:t xml:space="preserve">от 26.10.2017 г. № 35-р </w:t>
      </w:r>
      <w:r w:rsidRPr="00EB2F35">
        <w:rPr>
          <w:sz w:val="23"/>
        </w:rPr>
        <w:t>«Об утверждении административного регламента по предоставлению муниципальной услуги «</w:t>
      </w:r>
      <w:r w:rsidRPr="00D85704">
        <w:rPr>
          <w:sz w:val="23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 w:rsidRPr="00EB2F35">
        <w:rPr>
          <w:sz w:val="23"/>
        </w:rPr>
        <w:t>»;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3. 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62079" w:rsidRPr="00EB2F35" w:rsidRDefault="00E0037D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4. </w:t>
      </w:r>
      <w:r w:rsidR="00962079" w:rsidRPr="00EB2F35">
        <w:rPr>
          <w:sz w:val="23"/>
        </w:rPr>
        <w:t>Контроль за исполнением настоящего распоряжения оставляю за собой.</w:t>
      </w:r>
    </w:p>
    <w:p w:rsidR="00962079" w:rsidRPr="00D54837" w:rsidRDefault="00962079" w:rsidP="00962079">
      <w:pPr>
        <w:ind w:firstLine="709"/>
        <w:jc w:val="both"/>
        <w:rPr>
          <w:sz w:val="23"/>
        </w:rPr>
      </w:pPr>
    </w:p>
    <w:p w:rsidR="00962079" w:rsidRDefault="00962079" w:rsidP="00962079">
      <w:pPr>
        <w:jc w:val="both"/>
        <w:rPr>
          <w:sz w:val="23"/>
        </w:rPr>
      </w:pPr>
    </w:p>
    <w:p w:rsidR="00400C49" w:rsidRPr="00D54837" w:rsidRDefault="00400C49" w:rsidP="00962079">
      <w:pPr>
        <w:jc w:val="both"/>
        <w:rPr>
          <w:sz w:val="23"/>
        </w:rPr>
      </w:pPr>
    </w:p>
    <w:p w:rsidR="00962079" w:rsidRPr="00AA0111" w:rsidRDefault="00962079" w:rsidP="00962079">
      <w:pPr>
        <w:jc w:val="both"/>
        <w:rPr>
          <w:sz w:val="23"/>
        </w:rPr>
      </w:pPr>
      <w:r w:rsidRPr="00AA0111">
        <w:rPr>
          <w:sz w:val="23"/>
        </w:rPr>
        <w:t xml:space="preserve">Руководитель администрации  </w:t>
      </w:r>
    </w:p>
    <w:p w:rsidR="00962079" w:rsidRPr="00AA0111" w:rsidRDefault="00400C49" w:rsidP="00962079">
      <w:pPr>
        <w:jc w:val="both"/>
        <w:rPr>
          <w:sz w:val="23"/>
        </w:rPr>
      </w:pPr>
      <w:r w:rsidRPr="00400C49">
        <w:rPr>
          <w:sz w:val="23"/>
        </w:rPr>
        <w:t>Молодежненского</w:t>
      </w:r>
      <w:r w:rsidR="00962079" w:rsidRPr="00AA0111">
        <w:rPr>
          <w:sz w:val="23"/>
        </w:rPr>
        <w:t xml:space="preserve"> сельского округа</w:t>
      </w:r>
    </w:p>
    <w:p w:rsidR="00962079" w:rsidRPr="00AA0111" w:rsidRDefault="00962079" w:rsidP="00962079">
      <w:pPr>
        <w:jc w:val="both"/>
        <w:rPr>
          <w:sz w:val="23"/>
        </w:rPr>
      </w:pPr>
      <w:r>
        <w:rPr>
          <w:sz w:val="23"/>
        </w:rPr>
        <w:t>Тымовского муниципального округа</w:t>
      </w:r>
      <w:r w:rsidRPr="00AA0111">
        <w:rPr>
          <w:sz w:val="23"/>
        </w:rPr>
        <w:t xml:space="preserve">                                                                    </w:t>
      </w:r>
      <w:r w:rsidR="00400C49">
        <w:rPr>
          <w:sz w:val="23"/>
        </w:rPr>
        <w:t xml:space="preserve">          </w:t>
      </w:r>
      <w:r w:rsidR="00400C49" w:rsidRPr="00400C49">
        <w:rPr>
          <w:sz w:val="23"/>
        </w:rPr>
        <w:t>А.В. Белов</w:t>
      </w:r>
    </w:p>
    <w:p w:rsidR="00962079" w:rsidRDefault="00962079" w:rsidP="00962079"/>
    <w:p w:rsidR="00962079" w:rsidRDefault="00962079"/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3544"/>
      </w:tblGrid>
      <w:tr w:rsidR="009730D0" w:rsidRPr="002D6236" w:rsidTr="000D4E7A">
        <w:trPr>
          <w:jc w:val="righ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730D0" w:rsidRPr="002D6236" w:rsidRDefault="009730D0" w:rsidP="007E59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P35"/>
            <w:bookmarkEnd w:id="0"/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УТВЕРЖДЕН</w:t>
            </w:r>
          </w:p>
          <w:p w:rsidR="009730D0" w:rsidRPr="002D6236" w:rsidRDefault="000D4E7A" w:rsidP="000D4E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Распоряжением администрации </w:t>
            </w:r>
            <w:r w:rsidR="00400C4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Молодежненского</w:t>
            </w:r>
            <w:r w:rsidR="005F27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Тымовск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Сахалинской области</w:t>
            </w:r>
          </w:p>
          <w:p w:rsidR="009730D0" w:rsidRPr="002D6236" w:rsidRDefault="009730D0" w:rsidP="00400C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C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400C49" w:rsidRPr="00400C49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02 февраля </w:t>
            </w:r>
            <w:r w:rsidR="005F27B1" w:rsidRPr="00400C49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2026</w:t>
            </w:r>
            <w:r w:rsidR="00566A87" w:rsidRPr="00400C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00C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года № </w:t>
            </w:r>
            <w:r w:rsidR="00400C49" w:rsidRPr="00400C49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2</w:t>
            </w:r>
            <w:r w:rsidR="005F27B1" w:rsidRPr="00400C49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-р</w:t>
            </w:r>
          </w:p>
        </w:tc>
      </w:tr>
    </w:tbl>
    <w:p w:rsidR="009730D0" w:rsidRDefault="009730D0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3631" w:rsidRPr="007E1338" w:rsidRDefault="001669F1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A5A55" w:rsidRPr="007E1338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«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УСТАНОВЛЕНИЕ ПЕНСИИ ЗА ВЫСЛУГУ ЛЕТ 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>(ЕЖЕМЕСЯЧНОЙ ДОПЛАТ</w:t>
      </w:r>
      <w:r w:rsidR="00772297" w:rsidRPr="007E1338">
        <w:rPr>
          <w:rFonts w:ascii="Times New Roman" w:hAnsi="Times New Roman" w:cs="Times New Roman"/>
          <w:b/>
          <w:sz w:val="24"/>
          <w:szCs w:val="24"/>
        </w:rPr>
        <w:t>Ы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 xml:space="preserve"> К ГОСУДАРСТВЕННОЙ ПЕНСИИ) 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ЛИЦАМ, ЗАМЕЩАВШИМ МУНИЦИПАЛЬНЫЕ ДОЛЖНОСТИ И ДОЛЖНОСТИ </w:t>
      </w:r>
    </w:p>
    <w:p w:rsidR="00AB6063" w:rsidRPr="007E1338" w:rsidRDefault="007F5EE3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»</w:t>
      </w:r>
    </w:p>
    <w:p w:rsidR="00F65BE7" w:rsidRPr="007E1338" w:rsidRDefault="00F65BE7" w:rsidP="00F65BE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669F1" w:rsidRP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Default="001669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362B87" w:rsidRPr="00362B87">
        <w:rPr>
          <w:rFonts w:ascii="Times New Roman" w:hAnsi="Times New Roman" w:cs="Times New Roman"/>
          <w:sz w:val="24"/>
          <w:szCs w:val="24"/>
        </w:rPr>
        <w:t>стандарт, состав, последовательность и сроки выполнения</w:t>
      </w:r>
      <w:r w:rsidRPr="00114DE3">
        <w:rPr>
          <w:rFonts w:ascii="Times New Roman" w:hAnsi="Times New Roman" w:cs="Times New Roman"/>
          <w:sz w:val="24"/>
          <w:szCs w:val="24"/>
        </w:rPr>
        <w:t xml:space="preserve"> административных процедур при предоставлении муниципальной услуги </w:t>
      </w:r>
      <w:r w:rsidR="0059646F" w:rsidRPr="00114DE3">
        <w:rPr>
          <w:rFonts w:ascii="Times New Roman" w:hAnsi="Times New Roman" w:cs="Times New Roman"/>
          <w:sz w:val="24"/>
          <w:szCs w:val="24"/>
        </w:rPr>
        <w:t>«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EB6A77">
        <w:rPr>
          <w:rFonts w:ascii="Times New Roman" w:hAnsi="Times New Roman" w:cs="Times New Roman"/>
          <w:sz w:val="24"/>
          <w:szCs w:val="24"/>
        </w:rPr>
        <w:t xml:space="preserve">пенсии 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за выслугу </w:t>
      </w:r>
      <w:r w:rsidR="007F5EE3" w:rsidRPr="0012632E">
        <w:rPr>
          <w:rFonts w:ascii="Times New Roman" w:hAnsi="Times New Roman" w:cs="Times New Roman"/>
          <w:sz w:val="24"/>
          <w:szCs w:val="24"/>
        </w:rPr>
        <w:t xml:space="preserve">лет </w:t>
      </w:r>
      <w:r w:rsidR="00CE79D9" w:rsidRPr="0012632E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 w:rsidRP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7F5EE3"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59646F" w:rsidRPr="00114DE3">
        <w:rPr>
          <w:rFonts w:ascii="Times New Roman" w:hAnsi="Times New Roman" w:cs="Times New Roman"/>
          <w:sz w:val="24"/>
          <w:szCs w:val="24"/>
        </w:rPr>
        <w:t>»</w:t>
      </w:r>
      <w:r w:rsidR="002C137E" w:rsidRPr="002C137E">
        <w:t xml:space="preserve"> </w:t>
      </w:r>
      <w:r w:rsidR="002C137E" w:rsidRPr="002C137E">
        <w:rPr>
          <w:rFonts w:ascii="Times New Roman" w:hAnsi="Times New Roman" w:cs="Times New Roman"/>
          <w:sz w:val="24"/>
          <w:szCs w:val="24"/>
        </w:rPr>
        <w:t>(дале</w:t>
      </w:r>
      <w:r w:rsidR="002C137E">
        <w:rPr>
          <w:rFonts w:ascii="Times New Roman" w:hAnsi="Times New Roman" w:cs="Times New Roman"/>
          <w:sz w:val="24"/>
          <w:szCs w:val="24"/>
        </w:rPr>
        <w:t>е – административный регламент)</w:t>
      </w:r>
      <w:r w:rsidRPr="00114DE3">
        <w:rPr>
          <w:rFonts w:ascii="Times New Roman" w:hAnsi="Times New Roman" w:cs="Times New Roman"/>
          <w:sz w:val="24"/>
          <w:szCs w:val="24"/>
        </w:rPr>
        <w:t>.</w:t>
      </w:r>
    </w:p>
    <w:p w:rsidR="00ED6BF1" w:rsidRDefault="00ED6B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7551" w:rsidRPr="005475CC" w:rsidRDefault="001669F1" w:rsidP="00E85F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1.2.1. </w:t>
      </w:r>
      <w:r w:rsidR="00E92D37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E92D37" w:rsidRPr="00E92D37">
        <w:rPr>
          <w:rFonts w:ascii="Times New Roman" w:hAnsi="Times New Roman" w:cs="Times New Roman"/>
          <w:sz w:val="24"/>
          <w:szCs w:val="24"/>
        </w:rPr>
        <w:t xml:space="preserve">являются физические лица, замещавшие должности муниципальной службы в </w:t>
      </w:r>
      <w:r w:rsidR="003404CC" w:rsidRPr="00340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00C49" w:rsidRPr="00400C49">
        <w:rPr>
          <w:rFonts w:ascii="Times New Roman" w:hAnsi="Times New Roman" w:cs="Times New Roman"/>
          <w:sz w:val="24"/>
          <w:szCs w:val="24"/>
        </w:rPr>
        <w:t>Молодежненского</w:t>
      </w:r>
      <w:r w:rsidR="003404CC" w:rsidRPr="003404CC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 w:rsidR="000843E8" w:rsidRPr="003404CC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Тымовского муниципального округа</w:t>
      </w:r>
      <w:r w:rsidR="00E85FDE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F576C4">
        <w:rPr>
          <w:rFonts w:ascii="Times New Roman" w:hAnsi="Times New Roman" w:cs="Times New Roman"/>
          <w:sz w:val="24"/>
          <w:szCs w:val="24"/>
        </w:rPr>
        <w:t xml:space="preserve"> </w:t>
      </w:r>
      <w:r w:rsidR="00F576C4" w:rsidRPr="00F576C4">
        <w:rPr>
          <w:rFonts w:ascii="Times New Roman" w:hAnsi="Times New Roman" w:cs="Times New Roman"/>
          <w:sz w:val="24"/>
          <w:szCs w:val="24"/>
        </w:rPr>
        <w:t>(далее</w:t>
      </w:r>
      <w:r w:rsidR="00F576C4">
        <w:rPr>
          <w:rFonts w:ascii="Times New Roman" w:hAnsi="Times New Roman" w:cs="Times New Roman"/>
          <w:sz w:val="24"/>
          <w:szCs w:val="24"/>
        </w:rPr>
        <w:t xml:space="preserve"> – </w:t>
      </w:r>
      <w:r w:rsidR="00F576C4" w:rsidRPr="00F576C4">
        <w:rPr>
          <w:rFonts w:ascii="Times New Roman" w:hAnsi="Times New Roman" w:cs="Times New Roman"/>
          <w:sz w:val="24"/>
          <w:szCs w:val="24"/>
        </w:rPr>
        <w:t>заявители).</w:t>
      </w:r>
    </w:p>
    <w:p w:rsidR="00B75BC1" w:rsidRPr="00B75BC1" w:rsidRDefault="001669F1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5CC">
        <w:rPr>
          <w:rFonts w:ascii="Times New Roman" w:hAnsi="Times New Roman" w:cs="Times New Roman"/>
          <w:sz w:val="24"/>
          <w:szCs w:val="24"/>
        </w:rPr>
        <w:t xml:space="preserve">1.2.2. </w:t>
      </w:r>
      <w:r w:rsidR="001F5932" w:rsidRPr="001F5932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– представители; представители заявителя).</w:t>
      </w:r>
    </w:p>
    <w:p w:rsidR="001669F1" w:rsidRPr="004A4DDA" w:rsidRDefault="001669F1" w:rsidP="00C47AC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69F1" w:rsidRPr="00B83EDA" w:rsidRDefault="001669F1" w:rsidP="004209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4209F6" w:rsidRPr="00B83EDA">
        <w:rPr>
          <w:rFonts w:ascii="Times New Roman" w:hAnsi="Times New Roman" w:cs="Times New Roman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209F6" w:rsidRDefault="004209F6" w:rsidP="00C47AC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</w:p>
    <w:p w:rsidR="007D2F88" w:rsidRPr="007D2F88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DB692D" w:rsidRPr="001626FA" w:rsidRDefault="007D2F88" w:rsidP="001626F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93A3A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826E4A">
        <w:rPr>
          <w:rFonts w:ascii="Times New Roman" w:hAnsi="Times New Roman" w:cs="Times New Roman"/>
          <w:sz w:val="24"/>
          <w:szCs w:val="24"/>
        </w:rPr>
        <w:t>приложени</w:t>
      </w:r>
      <w:r w:rsidR="00E93A3A">
        <w:rPr>
          <w:rFonts w:ascii="Times New Roman" w:hAnsi="Times New Roman" w:cs="Times New Roman"/>
          <w:sz w:val="24"/>
          <w:szCs w:val="24"/>
        </w:rPr>
        <w:t>я</w:t>
      </w:r>
      <w:r w:rsidRPr="00826E4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152359" w:rsidRPr="00826E4A">
        <w:rPr>
          <w:rFonts w:ascii="Times New Roman" w:hAnsi="Times New Roman" w:cs="Times New Roman"/>
          <w:sz w:val="24"/>
          <w:szCs w:val="24"/>
        </w:rPr>
        <w:t>а</w:t>
      </w:r>
      <w:r w:rsidRPr="00826E4A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DB692D" w:rsidRPr="004E4C34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B83EDA" w:rsidRDefault="001669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B83EDA" w:rsidRDefault="001669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AF3D67" w:rsidRDefault="007F5EE3" w:rsidP="00CE7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EE3">
        <w:rPr>
          <w:rFonts w:ascii="Times New Roman" w:hAnsi="Times New Roman" w:cs="Times New Roman"/>
          <w:sz w:val="24"/>
          <w:szCs w:val="24"/>
        </w:rPr>
        <w:t xml:space="preserve">Установление пенсии за выслугу лет </w:t>
      </w:r>
      <w:r w:rsidR="00CE79D9" w:rsidRPr="00CE79D9">
        <w:rPr>
          <w:rFonts w:ascii="Times New Roman" w:hAnsi="Times New Roman" w:cs="Times New Roman"/>
          <w:sz w:val="24"/>
          <w:szCs w:val="24"/>
        </w:rPr>
        <w:t xml:space="preserve">(ежемесячной доплаты к государственной </w:t>
      </w:r>
      <w:r w:rsidR="00CE79D9" w:rsidRPr="00CE79D9">
        <w:rPr>
          <w:rFonts w:ascii="Times New Roman" w:hAnsi="Times New Roman" w:cs="Times New Roman"/>
          <w:sz w:val="24"/>
          <w:szCs w:val="24"/>
        </w:rPr>
        <w:lastRenderedPageBreak/>
        <w:t>пенсии)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1669F1" w:rsidRPr="00AF3D67">
        <w:rPr>
          <w:rFonts w:ascii="Times New Roman" w:hAnsi="Times New Roman" w:cs="Times New Roman"/>
          <w:sz w:val="24"/>
          <w:szCs w:val="24"/>
        </w:rPr>
        <w:t>.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органа предоставляющего муниципальную услугу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 w:rsidR="00B37B2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400C49" w:rsidRPr="00400C49">
        <w:rPr>
          <w:rFonts w:ascii="Times New Roman" w:hAnsi="Times New Roman" w:cs="Times New Roman"/>
          <w:sz w:val="24"/>
          <w:szCs w:val="24"/>
        </w:rPr>
        <w:t>Молодежненского</w:t>
      </w:r>
      <w:r w:rsidR="00B37B2E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1D41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1D41AF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2E8" w:rsidRPr="004E4C34" w:rsidRDefault="009218F3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 xml:space="preserve">2.3.1. </w:t>
      </w:r>
      <w:r w:rsidR="001669F1" w:rsidRPr="004E4C34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являются: </w:t>
      </w:r>
    </w:p>
    <w:p w:rsidR="00915C0C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положительном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6A4229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уведомление о назначении пенсии за выслугу лет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915C0C" w:rsidRPr="00204F50">
        <w:rPr>
          <w:rFonts w:ascii="Times New Roman" w:hAnsi="Times New Roman" w:cs="Times New Roman"/>
          <w:sz w:val="24"/>
          <w:szCs w:val="24"/>
        </w:rPr>
        <w:t>;</w:t>
      </w:r>
    </w:p>
    <w:p w:rsidR="00BD159F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отрицательном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 xml:space="preserve">уведомление об отказе </w:t>
      </w:r>
      <w:r w:rsidR="00915C0C" w:rsidRPr="004E4C34">
        <w:rPr>
          <w:rFonts w:ascii="Times New Roman" w:hAnsi="Times New Roman" w:cs="Times New Roman"/>
          <w:sz w:val="24"/>
          <w:szCs w:val="24"/>
        </w:rPr>
        <w:t>в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назначении пенсии за выслугу лет</w:t>
      </w:r>
      <w:r w:rsidR="002A52E7">
        <w:rPr>
          <w:rFonts w:ascii="Times New Roman" w:hAnsi="Times New Roman" w:cs="Times New Roman"/>
          <w:sz w:val="24"/>
          <w:szCs w:val="24"/>
        </w:rPr>
        <w:t xml:space="preserve"> </w:t>
      </w:r>
      <w:r w:rsidR="002A52E7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BD159F" w:rsidRPr="004E4C34">
        <w:rPr>
          <w:rFonts w:ascii="Times New Roman" w:hAnsi="Times New Roman" w:cs="Times New Roman"/>
          <w:sz w:val="24"/>
          <w:szCs w:val="24"/>
        </w:rPr>
        <w:t>.</w:t>
      </w:r>
    </w:p>
    <w:p w:rsidR="00B35BB4" w:rsidRDefault="00B35BB4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5BB4">
        <w:rPr>
          <w:rFonts w:ascii="Times New Roman" w:hAnsi="Times New Roman" w:cs="Times New Roman"/>
          <w:sz w:val="24"/>
          <w:szCs w:val="24"/>
        </w:rPr>
        <w:t>Результат предоставляется по выбору заявителя в форме документа на бумажном носителе.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2.3.2. В результате предоставления муниципальной услуги реестровая запись не формируется.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2.3.3. Способы получения результата предоставления муниципальной услуги:</w:t>
      </w:r>
    </w:p>
    <w:p w:rsidR="004C2145" w:rsidRPr="004C2145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в ОМСУ;</w:t>
      </w:r>
    </w:p>
    <w:p w:rsidR="004F775B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почтовым отправлением заказным письмом по адресу, указанному в заявлении о пред</w:t>
      </w:r>
      <w:r w:rsidR="00EE4BFF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EE4BFF" w:rsidRDefault="00EE4BFF" w:rsidP="00EE4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4BFF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 xml:space="preserve"> и </w:t>
      </w:r>
      <w:r w:rsidR="00A672B9" w:rsidRPr="00A672B9">
        <w:rPr>
          <w:rFonts w:ascii="Times New Roman" w:hAnsi="Times New Roman" w:cs="Times New Roman"/>
          <w:sz w:val="24"/>
          <w:szCs w:val="24"/>
        </w:rPr>
        <w:t>многофункциональны</w:t>
      </w:r>
      <w:r w:rsidR="00A672B9">
        <w:rPr>
          <w:rFonts w:ascii="Times New Roman" w:hAnsi="Times New Roman" w:cs="Times New Roman"/>
          <w:sz w:val="24"/>
          <w:szCs w:val="24"/>
        </w:rPr>
        <w:t>м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A672B9">
        <w:rPr>
          <w:rFonts w:ascii="Times New Roman" w:hAnsi="Times New Roman" w:cs="Times New Roman"/>
          <w:sz w:val="24"/>
          <w:szCs w:val="24"/>
        </w:rPr>
        <w:t>ом (далее –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</w:t>
      </w:r>
      <w:r w:rsidRPr="00EE4BFF">
        <w:rPr>
          <w:rFonts w:ascii="Times New Roman" w:hAnsi="Times New Roman" w:cs="Times New Roman"/>
          <w:sz w:val="24"/>
          <w:szCs w:val="24"/>
        </w:rPr>
        <w:t>МФЦ</w:t>
      </w:r>
      <w:r w:rsidR="00A672B9">
        <w:rPr>
          <w:rFonts w:ascii="Times New Roman" w:hAnsi="Times New Roman" w:cs="Times New Roman"/>
          <w:sz w:val="24"/>
          <w:szCs w:val="24"/>
        </w:rPr>
        <w:t>)</w:t>
      </w:r>
      <w:r w:rsidRPr="00EE4BFF">
        <w:rPr>
          <w:rFonts w:ascii="Times New Roman" w:hAnsi="Times New Roman" w:cs="Times New Roman"/>
          <w:sz w:val="24"/>
          <w:szCs w:val="24"/>
        </w:rPr>
        <w:t>: в форме бумажного документа, поступившего из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>.</w:t>
      </w:r>
    </w:p>
    <w:p w:rsidR="00420EF7" w:rsidRPr="004F775B" w:rsidRDefault="00420EF7" w:rsidP="0042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452B98" w:rsidRDefault="001669F1" w:rsidP="00471C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4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20EF7" w:rsidRDefault="001669F1" w:rsidP="00C06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74A" w:rsidRPr="00420EF7" w:rsidRDefault="00CD70F0" w:rsidP="00B70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0F0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ксимальный срок предоставления </w:t>
      </w:r>
      <w:r w:rsidRPr="00CD70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 составляет 30 календарных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слуги,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D70F0">
        <w:rPr>
          <w:rFonts w:ascii="Times New Roman" w:hAnsi="Times New Roman" w:cs="Times New Roman"/>
          <w:sz w:val="24"/>
          <w:szCs w:val="24"/>
        </w:rPr>
        <w:t xml:space="preserve"> (с учетом особенностей, установленных подразделом 2.7 настоящего административного регламента).</w:t>
      </w:r>
    </w:p>
    <w:p w:rsidR="001669F1" w:rsidRPr="00F47302" w:rsidRDefault="001669F1" w:rsidP="00F473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67AB" w:rsidRPr="00452B98" w:rsidRDefault="001669F1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4267AB" w:rsidRPr="00452B98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:rsidR="004267AB" w:rsidRPr="00452B98" w:rsidRDefault="004267AB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4267AB" w:rsidRDefault="004267AB" w:rsidP="00B31B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95F" w:rsidRDefault="001A695F" w:rsidP="001A6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="001669F1" w:rsidRPr="00386491">
        <w:rPr>
          <w:rFonts w:ascii="Times New Roman" w:hAnsi="Times New Roman" w:cs="Times New Roman"/>
          <w:sz w:val="24"/>
          <w:szCs w:val="24"/>
        </w:rPr>
        <w:t>.</w:t>
      </w:r>
    </w:p>
    <w:p w:rsidR="000B022D" w:rsidRPr="00420EF7" w:rsidRDefault="000B022D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2EB" w:rsidRPr="00452B98" w:rsidRDefault="001669F1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A672B9" w:rsidRPr="00452B98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заявителем </w:t>
      </w:r>
    </w:p>
    <w:p w:rsidR="001669F1" w:rsidRPr="00452B98" w:rsidRDefault="00A672B9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783C8E" w:rsidRPr="00420EF7" w:rsidRDefault="00783C8E" w:rsidP="004042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00" w:rsidRPr="008B4100" w:rsidRDefault="001669F1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t>2.6.1.</w:t>
      </w:r>
      <w:r w:rsidR="008B4100" w:rsidRPr="008B4100">
        <w:t xml:space="preserve"> 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A752E"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D61F85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lastRenderedPageBreak/>
        <w:t>- при получении результата почтовым отправлением - не предусмотрен.</w:t>
      </w:r>
    </w:p>
    <w:p w:rsidR="00FE2B87" w:rsidRPr="00D5407B" w:rsidRDefault="00FE2B87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ED" w:rsidRPr="00452B98" w:rsidRDefault="001669F1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E69ED" w:rsidRPr="00452B98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1669F1" w:rsidRPr="00452B98" w:rsidRDefault="003E69ED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69F1" w:rsidRPr="004F775B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7F1E" w:rsidRPr="00E77F1E" w:rsidRDefault="00E77F1E" w:rsidP="00E7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="00723E3D"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 w:rsidR="00723E3D"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9418C7" w:rsidRPr="00D3110A" w:rsidRDefault="00E77F1E" w:rsidP="00293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="00293777"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1669F1" w:rsidRPr="00D3110A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7546" w:rsidRPr="00452B98" w:rsidRDefault="001669F1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227546" w:rsidRPr="00452B98">
        <w:rPr>
          <w:rFonts w:ascii="Times New Roman" w:hAnsi="Times New Roman" w:cs="Times New Roman"/>
          <w:b/>
          <w:sz w:val="24"/>
          <w:szCs w:val="24"/>
        </w:rPr>
        <w:t>Требования к помещениям,</w:t>
      </w:r>
    </w:p>
    <w:p w:rsidR="001669F1" w:rsidRPr="00452B98" w:rsidRDefault="00227546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227546" w:rsidRDefault="00227546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F02" w:rsidRDefault="00E93A3A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3A3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Тымовского муниципального округа в сети «Интернет» по адресу (https://tymovsk.gosuslugi.ru/munitsipalnye-uslugi/), а также на Региональном портале государственных и муниципальных услуг.</w:t>
      </w:r>
    </w:p>
    <w:p w:rsidR="00966E13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31ED" w:rsidRPr="000C4DAF" w:rsidRDefault="00966E13" w:rsidP="00966E1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CB4720" w:rsidRDefault="00CB47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Default="00E93A3A" w:rsidP="00966E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3A3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Тымовского муниципального округа Сахалинской области в сети "Интернет" (https://tymovsk.gosuslugi.ru/munitsipalnye-uslugi/), а также на Едином портале и Региональном портале.</w:t>
      </w:r>
    </w:p>
    <w:p w:rsidR="00966E13" w:rsidRPr="004F775B" w:rsidRDefault="00966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3F26" w:rsidRDefault="001669F1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</w:t>
      </w:r>
      <w:r w:rsidR="000C4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5D3F26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1669F1" w:rsidRPr="000C4DAF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D7B3C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3C" w:rsidRPr="009D7B3C" w:rsidRDefault="009D7B3C" w:rsidP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A14EDE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</w:t>
      </w:r>
      <w:r w:rsidR="00C43EA2" w:rsidRPr="00A14EDE">
        <w:rPr>
          <w:rFonts w:ascii="Times New Roman" w:hAnsi="Times New Roman" w:cs="Times New Roman"/>
          <w:sz w:val="24"/>
          <w:szCs w:val="24"/>
        </w:rPr>
        <w:t>спользуемые для предоставления м</w:t>
      </w:r>
      <w:r w:rsidRPr="00A14EDE">
        <w:rPr>
          <w:rFonts w:ascii="Times New Roman" w:hAnsi="Times New Roman" w:cs="Times New Roman"/>
          <w:sz w:val="24"/>
          <w:szCs w:val="24"/>
        </w:rPr>
        <w:t>униципальной услуги не предусмотрены.</w:t>
      </w:r>
    </w:p>
    <w:p w:rsidR="00C43EA2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="00C43EA2"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C43EA2" w:rsidRP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</w:t>
      </w:r>
      <w:r w:rsidRPr="00C43EA2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966E13" w:rsidRPr="00D3110A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="00C43EA2" w:rsidRPr="00C43EA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A807B7" w:rsidRPr="00C43EA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C43EA2" w:rsidRPr="00C43EA2">
        <w:rPr>
          <w:rFonts w:ascii="Times New Roman" w:hAnsi="Times New Roman" w:cs="Times New Roman"/>
          <w:sz w:val="24"/>
          <w:szCs w:val="24"/>
        </w:rPr>
        <w:t>в электронной форме не предусмотрено.</w:t>
      </w:r>
    </w:p>
    <w:p w:rsidR="00C43EA2" w:rsidRPr="00D3110A" w:rsidRDefault="00C43EA2" w:rsidP="00C43EA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A0F" w:rsidRPr="00EB605C" w:rsidRDefault="001669F1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836A0F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69F1" w:rsidRPr="00EB605C" w:rsidRDefault="00836A0F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69F1" w:rsidRPr="004F775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3A3A" w:rsidRPr="00E93A3A" w:rsidRDefault="00E93A3A" w:rsidP="00E93A3A">
      <w:pPr>
        <w:widowControl w:val="0"/>
        <w:autoSpaceDE w:val="0"/>
        <w:autoSpaceDN w:val="0"/>
        <w:ind w:firstLine="540"/>
        <w:jc w:val="both"/>
      </w:pPr>
      <w:r w:rsidRPr="00E93A3A"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93A3A" w:rsidRDefault="00E93A3A" w:rsidP="00E93A3A">
      <w:pPr>
        <w:widowControl w:val="0"/>
        <w:autoSpaceDE w:val="0"/>
        <w:autoSpaceDN w:val="0"/>
        <w:ind w:firstLine="540"/>
        <w:jc w:val="both"/>
      </w:pPr>
      <w:r w:rsidRPr="00E93A3A">
        <w:t xml:space="preserve">2.11.2. Форма заявления о предоставлении муниципальной услуги приведена в разделе </w:t>
      </w:r>
      <w:r w:rsidR="00CD56BF">
        <w:t>5</w:t>
      </w:r>
      <w:r w:rsidRPr="00E93A3A">
        <w:t xml:space="preserve"> приложения к настоящему административному регламенту.</w:t>
      </w:r>
    </w:p>
    <w:p w:rsidR="00E93A3A" w:rsidRPr="00E93A3A" w:rsidRDefault="00E93A3A" w:rsidP="00E93A3A">
      <w:pPr>
        <w:widowControl w:val="0"/>
        <w:autoSpaceDE w:val="0"/>
        <w:autoSpaceDN w:val="0"/>
        <w:ind w:firstLine="540"/>
        <w:jc w:val="both"/>
      </w:pPr>
    </w:p>
    <w:p w:rsidR="00362E95" w:rsidRDefault="001669F1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="00AA0395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362E95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1669F1" w:rsidRPr="00EB605C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AA0395" w:rsidRDefault="00AA0395" w:rsidP="004F79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1693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 w:rsidR="00766D3F">
        <w:rPr>
          <w:rFonts w:ascii="Times New Roman" w:hAnsi="Times New Roman" w:cs="Times New Roman"/>
          <w:sz w:val="24"/>
          <w:szCs w:val="24"/>
        </w:rPr>
        <w:t>О</w:t>
      </w:r>
      <w:r w:rsidR="00766D3F" w:rsidRPr="00766D3F">
        <w:rPr>
          <w:rFonts w:ascii="Times New Roman" w:hAnsi="Times New Roman" w:cs="Times New Roman"/>
          <w:sz w:val="24"/>
          <w:szCs w:val="24"/>
        </w:rPr>
        <w:t>сновани</w:t>
      </w:r>
      <w:r w:rsidR="00766D3F">
        <w:rPr>
          <w:rFonts w:ascii="Times New Roman" w:hAnsi="Times New Roman" w:cs="Times New Roman"/>
          <w:sz w:val="24"/>
          <w:szCs w:val="24"/>
        </w:rPr>
        <w:t>я</w:t>
      </w:r>
      <w:r w:rsidR="00766D3F"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766D3F">
        <w:rPr>
          <w:rFonts w:ascii="Times New Roman" w:hAnsi="Times New Roman" w:cs="Times New Roman"/>
          <w:sz w:val="24"/>
          <w:szCs w:val="24"/>
        </w:rPr>
        <w:t>:</w:t>
      </w:r>
    </w:p>
    <w:p w:rsidR="00766D3F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F91FDB">
        <w:rPr>
          <w:rFonts w:ascii="Times New Roman" w:hAnsi="Times New Roman" w:cs="Times New Roman"/>
          <w:sz w:val="24"/>
          <w:szCs w:val="24"/>
        </w:rPr>
        <w:t>н</w:t>
      </w:r>
      <w:r w:rsidR="00F91FDB" w:rsidRPr="00F91FDB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="00F91FDB" w:rsidRPr="00F91FDB">
        <w:rPr>
          <w:rFonts w:ascii="Times New Roman" w:hAnsi="Times New Roman" w:cs="Times New Roman"/>
          <w:sz w:val="24"/>
          <w:szCs w:val="24"/>
        </w:rPr>
        <w:t xml:space="preserve"> заявителем паспорта - в случае подачи запроса во время приема заявителя в ОМСУ или МФЦ</w:t>
      </w:r>
      <w:r w:rsidR="00F91FDB">
        <w:rPr>
          <w:rFonts w:ascii="Times New Roman" w:hAnsi="Times New Roman" w:cs="Times New Roman"/>
          <w:sz w:val="24"/>
          <w:szCs w:val="24"/>
        </w:rPr>
        <w:t>;</w:t>
      </w:r>
    </w:p>
    <w:p w:rsidR="00F91FDB" w:rsidRDefault="00F91FDB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</w:p>
    <w:p w:rsidR="00E2776B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63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Pr="00CA1A2F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9436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</w:t>
      </w:r>
      <w:r w:rsidR="00E93A3A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E93A3A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43633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277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муниципальной услуги приведен в </w:t>
      </w:r>
      <w:r w:rsidR="0044178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375AF4">
        <w:rPr>
          <w:rFonts w:ascii="Times New Roman" w:hAnsi="Times New Roman" w:cs="Times New Roman"/>
          <w:sz w:val="24"/>
          <w:szCs w:val="24"/>
        </w:rPr>
        <w:t>4</w:t>
      </w:r>
      <w:r w:rsidR="00441787"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CD56BF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с учетом категории (признаков) заявителя</w:t>
      </w:r>
      <w:r w:rsidR="001D0348" w:rsidRPr="00DE4C7A">
        <w:rPr>
          <w:rFonts w:ascii="Times New Roman" w:hAnsi="Times New Roman" w:cs="Times New Roman"/>
          <w:sz w:val="24"/>
          <w:szCs w:val="24"/>
        </w:rPr>
        <w:t>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2.12.4. После устранения оснований для отказа в предоставлении муниципальной услуги заявитель (представитель) вправе повторно обратиться за п</w:t>
      </w:r>
      <w:r>
        <w:rPr>
          <w:rFonts w:ascii="Times New Roman" w:hAnsi="Times New Roman" w:cs="Times New Roman"/>
          <w:sz w:val="24"/>
          <w:szCs w:val="24"/>
        </w:rPr>
        <w:t>олучением муниципальной услуги.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44"/>
      <w:bookmarkEnd w:id="2"/>
    </w:p>
    <w:p w:rsidR="00B30C93" w:rsidRPr="001626FA" w:rsidRDefault="00B30C93" w:rsidP="001626F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1669F1" w:rsidRPr="00053747" w:rsidRDefault="001669F1" w:rsidP="004124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268"/>
      <w:bookmarkEnd w:id="3"/>
      <w:r w:rsidRPr="000537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3.1. </w:t>
      </w:r>
      <w:r w:rsidR="002B4737" w:rsidRPr="00053747">
        <w:rPr>
          <w:rFonts w:ascii="Times New Roman" w:hAnsi="Times New Roman" w:cs="Times New Roman"/>
          <w:b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124E0" w:rsidRDefault="004124E0" w:rsidP="0041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 w:rsidR="00B817DE"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170DEE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826CBD"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 w:rsidR="00826CBD"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826CBD"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 xml:space="preserve">отсутствует, поскольку основания для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2B4737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85ABC" w:rsidRDefault="00685ABC" w:rsidP="002538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7E4B" w:rsidRPr="00053747" w:rsidRDefault="00685ABC" w:rsidP="005B3F3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53747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5B3F32" w:rsidRPr="00053747">
        <w:rPr>
          <w:rFonts w:ascii="Times New Roman" w:hAnsi="Times New Roman" w:cs="Times New Roman"/>
          <w:b/>
          <w:sz w:val="24"/>
          <w:szCs w:val="24"/>
        </w:rPr>
        <w:t>Профилирование заявителя</w:t>
      </w:r>
    </w:p>
    <w:p w:rsidR="00A85749" w:rsidRPr="00053747" w:rsidRDefault="00A85749" w:rsidP="005B3F32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="004C4571"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 w:rsidR="004C4571"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>(признаков) заявителей, установленных в приложени</w:t>
      </w:r>
      <w:r w:rsidR="00375AF4">
        <w:rPr>
          <w:rFonts w:ascii="Times New Roman" w:hAnsi="Times New Roman" w:cs="Times New Roman"/>
          <w:sz w:val="24"/>
          <w:szCs w:val="24"/>
        </w:rPr>
        <w:t>и</w:t>
      </w:r>
      <w:r w:rsidRPr="001E46E3">
        <w:rPr>
          <w:rFonts w:ascii="Times New Roman" w:hAnsi="Times New Roman" w:cs="Times New Roman"/>
          <w:sz w:val="24"/>
          <w:szCs w:val="24"/>
        </w:rPr>
        <w:t xml:space="preserve"> 2 к </w:t>
      </w:r>
      <w:r w:rsidR="004C4571" w:rsidRPr="001E46E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E46E3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97283C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proofErr w:type="spellStart"/>
      <w:r w:rsidRPr="005B3F32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5B3F32">
        <w:rPr>
          <w:rFonts w:ascii="Times New Roman" w:hAnsi="Times New Roman" w:cs="Times New Roman"/>
          <w:sz w:val="24"/>
          <w:szCs w:val="24"/>
        </w:rPr>
        <w:t xml:space="preserve"> (упреждающем) режиме не предусмотрено.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B7A" w:rsidRPr="00053747" w:rsidRDefault="00526560" w:rsidP="00526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53747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B50B7A" w:rsidRPr="00053747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526560" w:rsidRPr="00053747" w:rsidRDefault="00B50B7A" w:rsidP="00526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5374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B3F32" w:rsidRPr="00053747" w:rsidRDefault="005B3F32" w:rsidP="005B3F3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514" w:rsidRPr="00786514" w:rsidRDefault="000F1831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="00786514"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 xml:space="preserve">представляет заявление по форме согласно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разделу 5 </w:t>
      </w:r>
      <w:r w:rsidR="00786514"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="00786514" w:rsidRPr="00786514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5D01A4"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053747" w:rsidRDefault="0078651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 w:rsidR="000F1831"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053747" w:rsidRPr="00053747">
        <w:rPr>
          <w:rFonts w:ascii="Times New Roman" w:hAnsi="Times New Roman" w:cs="Times New Roman"/>
          <w:sz w:val="24"/>
          <w:szCs w:val="24"/>
        </w:rPr>
        <w:t>694419, Сахалинская область, Тымовский район, с. Молодежное, ул. Советская, 13.</w:t>
      </w:r>
    </w:p>
    <w:p w:rsidR="000F1831" w:rsidRPr="000F1831" w:rsidRDefault="000F1831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0F1831" w:rsidRPr="000F1831" w:rsidRDefault="005D01A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1831"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 w:rsidR="00B37B2E">
        <w:rPr>
          <w:rFonts w:ascii="Times New Roman" w:hAnsi="Times New Roman" w:cs="Times New Roman"/>
          <w:sz w:val="24"/>
          <w:szCs w:val="24"/>
        </w:rPr>
        <w:t>7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BF3264" w:rsidRDefault="000F1831" w:rsidP="00BF32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lastRenderedPageBreak/>
        <w:t>Перерыв: с 13 часов 00 минут до 14 часов 00 минут.</w:t>
      </w:r>
    </w:p>
    <w:p w:rsidR="00053747" w:rsidRDefault="00BF3264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47" w:rsidRPr="00053747">
        <w:rPr>
          <w:rFonts w:ascii="Times New Roman" w:hAnsi="Times New Roman" w:cs="Times New Roman"/>
          <w:sz w:val="24"/>
          <w:szCs w:val="24"/>
        </w:rPr>
        <w:t>694419, Сахалинская область, Тымовский район, с. Молодежное, ул. Советская, 13.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 w:rsidR="00013177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13177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 w:rsidR="00195D15"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 xml:space="preserve">(или) информации приведены в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0D4C1B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D4C1B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4C00EE" w:rsidRDefault="000D4C1B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="009966E7"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911EC0" w:rsidRPr="000B6B41" w:rsidRDefault="004C00EE" w:rsidP="007228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DC7A8D" w:rsidRPr="000B6B41" w:rsidRDefault="00DC7A8D" w:rsidP="00052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BE1" w:rsidRPr="00053747" w:rsidRDefault="00FB577A" w:rsidP="006A7EF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53747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6A7EFA" w:rsidRPr="00053747">
        <w:rPr>
          <w:rFonts w:ascii="Times New Roman" w:hAnsi="Times New Roman" w:cs="Times New Roman"/>
          <w:b/>
          <w:sz w:val="24"/>
          <w:szCs w:val="24"/>
        </w:rPr>
        <w:t>Межведомственное информационное взаимодействие</w:t>
      </w:r>
    </w:p>
    <w:p w:rsidR="006A7EFA" w:rsidRDefault="006A7EFA" w:rsidP="00CE5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0E3" w:rsidRPr="00F020E3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 w:rsidR="00681FD9"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 w:rsidR="00BF7DD1"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A7EFA" w:rsidRDefault="00681FD9" w:rsidP="00681F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681FD9">
        <w:rPr>
          <w:rFonts w:ascii="Times New Roman" w:hAnsi="Times New Roman" w:cs="Times New Roman"/>
          <w:sz w:val="24"/>
          <w:szCs w:val="24"/>
        </w:rPr>
        <w:t xml:space="preserve">Срок направления информационного запроса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1FD9">
        <w:rPr>
          <w:rFonts w:ascii="Times New Roman" w:hAnsi="Times New Roman" w:cs="Times New Roman"/>
          <w:sz w:val="24"/>
          <w:szCs w:val="24"/>
        </w:rPr>
        <w:t xml:space="preserve"> в течение двух </w:t>
      </w:r>
      <w:r w:rsidR="00375AF4">
        <w:rPr>
          <w:rFonts w:ascii="Times New Roman" w:hAnsi="Times New Roman" w:cs="Times New Roman"/>
          <w:sz w:val="24"/>
          <w:szCs w:val="24"/>
        </w:rPr>
        <w:t>календарных</w:t>
      </w:r>
      <w:r w:rsidRPr="00681FD9">
        <w:rPr>
          <w:rFonts w:ascii="Times New Roman" w:hAnsi="Times New Roman" w:cs="Times New Roman"/>
          <w:sz w:val="24"/>
          <w:szCs w:val="24"/>
        </w:rPr>
        <w:t xml:space="preserve"> дней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>дня регистрации запроса о предоставлении муниципальной услуги (с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 xml:space="preserve">положений </w:t>
      </w:r>
      <w:r>
        <w:rPr>
          <w:rFonts w:ascii="Times New Roman" w:hAnsi="Times New Roman" w:cs="Times New Roman"/>
          <w:sz w:val="24"/>
          <w:szCs w:val="24"/>
        </w:rPr>
        <w:t>подраздела 2.7</w:t>
      </w:r>
      <w:r w:rsidRPr="00681FD9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681FD9">
        <w:rPr>
          <w:rFonts w:ascii="Times New Roman" w:hAnsi="Times New Roman" w:cs="Times New Roman"/>
          <w:sz w:val="24"/>
          <w:szCs w:val="24"/>
        </w:rPr>
        <w:t>регламента).</w:t>
      </w:r>
    </w:p>
    <w:p w:rsidR="006A7EFA" w:rsidRDefault="000136A5" w:rsidP="000136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A5">
        <w:rPr>
          <w:rFonts w:ascii="Times New Roman" w:hAnsi="Times New Roman" w:cs="Times New Roman"/>
          <w:sz w:val="24"/>
          <w:szCs w:val="24"/>
        </w:rPr>
        <w:t>Срок получения ответа на информационные запросы не может превышать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рабочих дней со дня их поступления в орган или организацию, предоставляющие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документ и информацию.</w:t>
      </w:r>
    </w:p>
    <w:p w:rsidR="00A876EB" w:rsidRPr="00011DA7" w:rsidRDefault="00A876EB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577A" w:rsidRPr="00053747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53747">
        <w:rPr>
          <w:rFonts w:ascii="Times New Roman" w:hAnsi="Times New Roman" w:cs="Times New Roman"/>
          <w:b/>
          <w:sz w:val="24"/>
          <w:szCs w:val="24"/>
        </w:rPr>
        <w:t>3.</w:t>
      </w:r>
      <w:r w:rsidR="000F1EB3" w:rsidRPr="00053747">
        <w:rPr>
          <w:rFonts w:ascii="Times New Roman" w:hAnsi="Times New Roman" w:cs="Times New Roman"/>
          <w:b/>
          <w:sz w:val="24"/>
          <w:szCs w:val="24"/>
        </w:rPr>
        <w:t>5</w:t>
      </w:r>
      <w:r w:rsidRPr="000537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348" w:rsidRPr="00053747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255E4" w:rsidRDefault="004255E4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348" w:rsidRDefault="001D0348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065">
        <w:rPr>
          <w:rFonts w:ascii="Times New Roman" w:hAnsi="Times New Roman" w:cs="Times New Roman"/>
          <w:sz w:val="24"/>
          <w:szCs w:val="24"/>
        </w:rPr>
        <w:t>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</w:t>
      </w:r>
      <w:r w:rsidR="00375AF4">
        <w:rPr>
          <w:rFonts w:ascii="Times New Roman" w:hAnsi="Times New Roman" w:cs="Times New Roman"/>
          <w:sz w:val="24"/>
          <w:szCs w:val="24"/>
        </w:rPr>
        <w:t>ы</w:t>
      </w:r>
      <w:r w:rsidRPr="001D0348">
        <w:rPr>
          <w:rFonts w:ascii="Times New Roman" w:hAnsi="Times New Roman" w:cs="Times New Roman"/>
          <w:sz w:val="24"/>
          <w:szCs w:val="24"/>
        </w:rPr>
        <w:t xml:space="preserve"> в </w:t>
      </w:r>
      <w:r w:rsidR="00375AF4">
        <w:rPr>
          <w:rFonts w:ascii="Times New Roman" w:hAnsi="Times New Roman" w:cs="Times New Roman"/>
          <w:sz w:val="24"/>
          <w:szCs w:val="24"/>
        </w:rPr>
        <w:lastRenderedPageBreak/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</w:t>
      </w:r>
      <w:r w:rsidR="00750065" w:rsidRPr="00DE4C7A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1D0348" w:rsidRDefault="002C3C81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 w:rsidR="005256EF"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>Срок принятия решения о предоставлении (об отказе в предоставлении) муниципальной услуги, осуществляется в срок, не превышающий 25 календарных дней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749" w:rsidRDefault="00A85749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76CE" w:rsidRPr="00053747" w:rsidRDefault="001669F1" w:rsidP="00A93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53747">
        <w:rPr>
          <w:rFonts w:ascii="Times New Roman" w:hAnsi="Times New Roman" w:cs="Times New Roman"/>
          <w:b/>
          <w:sz w:val="24"/>
          <w:szCs w:val="24"/>
        </w:rPr>
        <w:t>3.</w:t>
      </w:r>
      <w:r w:rsidR="00B5109A" w:rsidRPr="00053747">
        <w:rPr>
          <w:rFonts w:ascii="Times New Roman" w:hAnsi="Times New Roman" w:cs="Times New Roman"/>
          <w:b/>
          <w:sz w:val="24"/>
          <w:szCs w:val="24"/>
        </w:rPr>
        <w:t>6</w:t>
      </w:r>
      <w:r w:rsidRPr="000537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3725" w:rsidRPr="00053747">
        <w:rPr>
          <w:rFonts w:ascii="Times New Roman" w:hAnsi="Times New Roman" w:cs="Times New Roman"/>
          <w:b/>
          <w:sz w:val="24"/>
          <w:szCs w:val="24"/>
        </w:rPr>
        <w:t>Предоставление результата муниципальной услуги</w:t>
      </w:r>
    </w:p>
    <w:p w:rsidR="00A93725" w:rsidRDefault="00A93725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3725" w:rsidRDefault="00F81053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BD0" w:rsidRPr="00943BD0">
        <w:rPr>
          <w:rFonts w:ascii="Times New Roman" w:hAnsi="Times New Roman" w:cs="Times New Roman"/>
          <w:sz w:val="24"/>
          <w:szCs w:val="24"/>
        </w:rPr>
        <w:t xml:space="preserve">Предоставление результата муниципальной услуги осуществляется в течение </w:t>
      </w:r>
      <w:r w:rsidR="00375AF4">
        <w:rPr>
          <w:rFonts w:ascii="Times New Roman" w:hAnsi="Times New Roman" w:cs="Times New Roman"/>
          <w:sz w:val="24"/>
          <w:szCs w:val="24"/>
        </w:rPr>
        <w:t>2</w:t>
      </w:r>
      <w:r w:rsidR="00943BD0" w:rsidRPr="00943BD0">
        <w:rPr>
          <w:rFonts w:ascii="Times New Roman" w:hAnsi="Times New Roman" w:cs="Times New Roman"/>
          <w:sz w:val="24"/>
          <w:szCs w:val="24"/>
        </w:rPr>
        <w:t xml:space="preserve"> календарных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A93725" w:rsidRDefault="00943BD0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="009727D6"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="009727D6"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727D6"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 w:rsidR="009727D6">
        <w:rPr>
          <w:rFonts w:ascii="Times New Roman" w:hAnsi="Times New Roman" w:cs="Times New Roman"/>
          <w:sz w:val="24"/>
          <w:szCs w:val="24"/>
        </w:rPr>
        <w:t>.</w:t>
      </w:r>
    </w:p>
    <w:p w:rsidR="009727D6" w:rsidRDefault="009727D6" w:rsidP="009727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AA6" w:rsidRPr="00CB631F" w:rsidRDefault="00E52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B45" w:rsidRPr="003C71FC" w:rsidRDefault="001669F1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FC2B45" w:rsidRPr="003C71FC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ЗАЯВИТЕЛЯ </w:t>
      </w:r>
    </w:p>
    <w:p w:rsidR="00FC2B45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1669F1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876EB" w:rsidRPr="00CB631F" w:rsidRDefault="00A87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59F8" w:rsidRPr="00053747" w:rsidRDefault="003459F8" w:rsidP="000537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53747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053747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Адрес местонахождения ОМСУ, предоставляющего муниципальную услугу: </w:t>
      </w:r>
      <w:r w:rsidR="00053747" w:rsidRPr="00053747">
        <w:rPr>
          <w:rFonts w:ascii="Times New Roman" w:hAnsi="Times New Roman" w:cs="Times New Roman"/>
          <w:sz w:val="24"/>
          <w:szCs w:val="24"/>
        </w:rPr>
        <w:t>694419, Сахалинская область, Тымовский район, с. Молодежное, ул. Советская, 13.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053747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 w:rsidR="00053747">
        <w:rPr>
          <w:rFonts w:ascii="Times New Roman" w:hAnsi="Times New Roman" w:cs="Times New Roman"/>
          <w:sz w:val="24"/>
          <w:szCs w:val="24"/>
        </w:rPr>
        <w:t>92</w:t>
      </w:r>
      <w:r w:rsidR="00053747" w:rsidRPr="00053747">
        <w:rPr>
          <w:rFonts w:ascii="Times New Roman" w:hAnsi="Times New Roman" w:cs="Times New Roman"/>
          <w:sz w:val="24"/>
          <w:szCs w:val="24"/>
        </w:rPr>
        <w:t>192.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053747" w:rsidRPr="00053747">
        <w:rPr>
          <w:rFonts w:ascii="Times New Roman" w:hAnsi="Times New Roman" w:cs="Times New Roman"/>
          <w:sz w:val="24"/>
          <w:szCs w:val="24"/>
        </w:rPr>
        <w:t>694419, Сахалинская область, Тымовский район, с</w:t>
      </w:r>
      <w:r w:rsidR="00053747">
        <w:rPr>
          <w:rFonts w:ascii="Times New Roman" w:hAnsi="Times New Roman" w:cs="Times New Roman"/>
          <w:sz w:val="24"/>
          <w:szCs w:val="24"/>
        </w:rPr>
        <w:t>. Молодежное, ул. Советская, 13</w:t>
      </w:r>
      <w:r w:rsidRPr="00772DBA">
        <w:rPr>
          <w:rFonts w:ascii="Times New Roman" w:hAnsi="Times New Roman" w:cs="Times New Roman"/>
          <w:sz w:val="24"/>
          <w:szCs w:val="24"/>
        </w:rPr>
        <w:t xml:space="preserve">, </w:t>
      </w:r>
      <w:r w:rsidR="005F27B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53747">
        <w:rPr>
          <w:rFonts w:ascii="Times New Roman" w:hAnsi="Times New Roman" w:cs="Times New Roman"/>
          <w:sz w:val="24"/>
          <w:szCs w:val="24"/>
        </w:rPr>
        <w:t>Молодежненского</w:t>
      </w:r>
      <w:r w:rsidR="005F27B1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3459F8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053747" w:rsidRPr="00053747">
        <w:rPr>
          <w:rFonts w:ascii="Times New Roman" w:hAnsi="Times New Roman" w:cs="Times New Roman"/>
          <w:sz w:val="24"/>
          <w:szCs w:val="24"/>
          <w:u w:val="single"/>
          <w:lang w:val="en-US"/>
        </w:rPr>
        <w:t>molodezhnoe</w:t>
      </w:r>
      <w:proofErr w:type="spellEnd"/>
      <w:r w:rsidR="00053747" w:rsidRPr="00053747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053747" w:rsidRPr="00053747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proofErr w:type="spellEnd"/>
      <w:r w:rsidR="00053747" w:rsidRPr="0005374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53747" w:rsidRPr="00053747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053747" w:rsidRPr="0005374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53747" w:rsidRPr="0005374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880096" w:rsidRPr="00053747" w:rsidRDefault="00880096" w:rsidP="000537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53747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3459F8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880096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3459F8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 xml:space="preserve"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</w:t>
      </w:r>
      <w:r w:rsidRPr="00C605B4">
        <w:rPr>
          <w:rFonts w:ascii="Times New Roman" w:hAnsi="Times New Roman" w:cs="Times New Roman"/>
          <w:sz w:val="24"/>
          <w:szCs w:val="24"/>
        </w:rPr>
        <w:lastRenderedPageBreak/>
        <w:t>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52AA2" w:rsidRDefault="00C605B4" w:rsidP="00C605B4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1626FA" w:rsidRDefault="001626FA" w:rsidP="00C605B4">
      <w:pPr>
        <w:pStyle w:val="ConsPlusNormal"/>
        <w:jc w:val="both"/>
        <w:rPr>
          <w:color w:val="FF0000"/>
        </w:rPr>
      </w:pPr>
    </w:p>
    <w:p w:rsidR="001626FA" w:rsidRDefault="001626FA" w:rsidP="00C605B4">
      <w:pPr>
        <w:pStyle w:val="ConsPlusNormal"/>
        <w:jc w:val="both"/>
        <w:rPr>
          <w:color w:val="FF0000"/>
        </w:rPr>
      </w:pPr>
    </w:p>
    <w:p w:rsidR="001626FA" w:rsidRDefault="001626FA" w:rsidP="00C605B4">
      <w:pPr>
        <w:pStyle w:val="ConsPlusNormal"/>
        <w:jc w:val="both"/>
        <w:rPr>
          <w:color w:val="FF0000"/>
        </w:rPr>
      </w:pPr>
    </w:p>
    <w:p w:rsidR="001626FA" w:rsidRDefault="001626FA" w:rsidP="00C605B4">
      <w:pPr>
        <w:pStyle w:val="ConsPlusNormal"/>
        <w:jc w:val="both"/>
        <w:rPr>
          <w:color w:val="FF0000"/>
        </w:rPr>
      </w:pPr>
    </w:p>
    <w:p w:rsidR="001626FA" w:rsidRDefault="001626FA" w:rsidP="00C605B4">
      <w:pPr>
        <w:pStyle w:val="ConsPlusNormal"/>
        <w:jc w:val="both"/>
        <w:rPr>
          <w:color w:val="FF0000"/>
        </w:rPr>
      </w:pPr>
    </w:p>
    <w:p w:rsidR="00C605B4" w:rsidRPr="00C605B4" w:rsidRDefault="00C605B4" w:rsidP="00C60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D51BF9" w:rsidTr="00DB463A">
        <w:trPr>
          <w:trHeight w:val="1560"/>
        </w:trPr>
        <w:tc>
          <w:tcPr>
            <w:tcW w:w="5358" w:type="dxa"/>
            <w:hideMark/>
          </w:tcPr>
          <w:p w:rsidR="00D51BF9" w:rsidRPr="00826950" w:rsidRDefault="000D4E7A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D51BF9" w:rsidRPr="00826950" w:rsidRDefault="00D51BF9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="00C605B4"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="00D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утвержденному </w:t>
            </w:r>
            <w:r w:rsidR="005F27B1">
              <w:rPr>
                <w:sz w:val="22"/>
                <w:szCs w:val="22"/>
              </w:rPr>
              <w:t xml:space="preserve">распоряжением администрации </w:t>
            </w:r>
            <w:r w:rsidR="00400C49" w:rsidRPr="00400C49">
              <w:rPr>
                <w:sz w:val="22"/>
                <w:szCs w:val="22"/>
              </w:rPr>
              <w:t>Молодежненского</w:t>
            </w:r>
            <w:r w:rsidR="005F27B1">
              <w:rPr>
                <w:sz w:val="22"/>
                <w:szCs w:val="22"/>
              </w:rPr>
              <w:t xml:space="preserve"> сельского округа</w:t>
            </w:r>
            <w:r w:rsidRPr="00826950">
              <w:rPr>
                <w:sz w:val="22"/>
                <w:szCs w:val="22"/>
              </w:rPr>
              <w:t xml:space="preserve"> Тымовск</w:t>
            </w:r>
            <w:r w:rsidR="00AD212B"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 w:rsidR="00AD212B"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 w:rsidR="00AD212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D51BF9" w:rsidRPr="005F27B1" w:rsidRDefault="00400C49" w:rsidP="00AD212B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400C49">
              <w:rPr>
                <w:sz w:val="22"/>
                <w:szCs w:val="22"/>
              </w:rPr>
              <w:t>от 02 февраля 2026 года № 2-р</w:t>
            </w:r>
          </w:p>
        </w:tc>
      </w:tr>
    </w:tbl>
    <w:p w:rsidR="00C605B4" w:rsidRDefault="00C605B4" w:rsidP="00113A68">
      <w:pPr>
        <w:widowControl w:val="0"/>
        <w:autoSpaceDE w:val="0"/>
        <w:autoSpaceDN w:val="0"/>
      </w:pPr>
    </w:p>
    <w:p w:rsidR="00113A68" w:rsidRPr="00113A68" w:rsidRDefault="000D4E7A" w:rsidP="00113A68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1. </w:t>
      </w:r>
      <w:r w:rsidR="00113A68" w:rsidRPr="00113A68">
        <w:rPr>
          <w:b/>
          <w:bCs/>
        </w:rPr>
        <w:t>Перечень условных обозначений и сокращений</w:t>
      </w:r>
    </w:p>
    <w:p w:rsidR="00C605B4" w:rsidRDefault="00C605B4" w:rsidP="00113A68">
      <w:pPr>
        <w:widowControl w:val="0"/>
        <w:autoSpaceDE w:val="0"/>
        <w:autoSpaceDN w:val="0"/>
        <w:jc w:val="both"/>
      </w:pP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Единый портал </w:t>
      </w:r>
      <w:r w:rsidR="00865A35">
        <w:t>–</w:t>
      </w:r>
      <w: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Региональный портал (РПГУ) </w:t>
      </w:r>
      <w:r w:rsidR="00865A35">
        <w:t xml:space="preserve">– </w:t>
      </w:r>
      <w: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муниципальная услуга (Услуга) </w:t>
      </w:r>
      <w:r w:rsidR="00865A35">
        <w:t xml:space="preserve">– </w:t>
      </w:r>
      <w:r>
        <w:t>муниципальная услуга «</w:t>
      </w:r>
      <w:r w:rsidR="00D27F0C"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административный регламент (Регламент) </w:t>
      </w:r>
      <w:r w:rsidR="00865A35">
        <w:t xml:space="preserve">– </w:t>
      </w:r>
      <w:r>
        <w:t>административный регламент по предоставлению муниципальной услуги «</w:t>
      </w:r>
      <w:r w:rsidR="00640374"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категории (признаки) заявителей </w:t>
      </w:r>
      <w:r w:rsidR="00865A35">
        <w:t xml:space="preserve">– </w:t>
      </w:r>
      <w: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113A68" w:rsidRDefault="00113A68" w:rsidP="00865A35">
      <w:pPr>
        <w:widowControl w:val="0"/>
        <w:autoSpaceDE w:val="0"/>
        <w:autoSpaceDN w:val="0"/>
        <w:ind w:firstLine="539"/>
        <w:jc w:val="both"/>
      </w:pPr>
      <w:r>
        <w:t xml:space="preserve">заявители </w:t>
      </w:r>
      <w:r w:rsidR="00865A35">
        <w:t xml:space="preserve">– лица, замещавшие должности муниципальной службы </w:t>
      </w:r>
      <w:r w:rsidR="00ED700C" w:rsidRPr="00ED700C">
        <w:t xml:space="preserve">в администрации </w:t>
      </w:r>
      <w:r w:rsidR="00400C49" w:rsidRPr="00400C49">
        <w:t>Молодежненского</w:t>
      </w:r>
      <w:r w:rsidR="00ED700C" w:rsidRPr="00ED700C">
        <w:t xml:space="preserve"> сельского округа</w:t>
      </w:r>
      <w:r w:rsidR="00640374" w:rsidRPr="00ED700C">
        <w:t xml:space="preserve"> </w:t>
      </w:r>
      <w:r w:rsidR="00640374" w:rsidRPr="00640374">
        <w:t>Тымовского муниципального округа Сахалинской области</w:t>
      </w:r>
      <w:r>
        <w:t>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запрос (заявление) </w:t>
      </w:r>
      <w:r w:rsidR="00865A35">
        <w:t xml:space="preserve">– </w:t>
      </w:r>
      <w:r>
        <w:t>заявление о предоставлении муниципальной услуги;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ED700C">
        <w:t xml:space="preserve">администрация </w:t>
      </w:r>
      <w:r w:rsidR="00400C49" w:rsidRPr="00400C49">
        <w:t>Молодежненского</w:t>
      </w:r>
      <w:r w:rsidR="00ED700C">
        <w:t xml:space="preserve"> сельского округа</w:t>
      </w:r>
      <w:r w:rsidR="00640374" w:rsidRPr="00640374">
        <w:t xml:space="preserve"> </w:t>
      </w:r>
      <w:r>
        <w:t>Тымовского муниципального округа Сахалинской области;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>ЕСИА</w:t>
      </w:r>
      <w:r w:rsidR="00865A35">
        <w:t xml:space="preserve"> – </w:t>
      </w:r>
      <w:r>
        <w:t>Единая система идентификации и аутентификации;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СМЭВ </w:t>
      </w:r>
      <w:r w:rsidR="00865A35">
        <w:t xml:space="preserve">– </w:t>
      </w:r>
      <w:r>
        <w:t>Федеральная государственная информационная система «Единая система межведомственного электронного взаимодействия;</w:t>
      </w:r>
    </w:p>
    <w:p w:rsidR="00C605B4" w:rsidRPr="00113A68" w:rsidRDefault="00113A68" w:rsidP="00441787">
      <w:pPr>
        <w:widowControl w:val="0"/>
        <w:autoSpaceDE w:val="0"/>
        <w:autoSpaceDN w:val="0"/>
        <w:ind w:firstLine="539"/>
        <w:jc w:val="both"/>
      </w:pPr>
      <w:r>
        <w:t xml:space="preserve"> МФЦ </w:t>
      </w:r>
      <w:r w:rsidR="00865A35">
        <w:t xml:space="preserve">– </w:t>
      </w:r>
      <w:r>
        <w:t>государственное бюджетное учреждение «Многофункциональный центр предоставления государственных и муниципальных услуг».</w:t>
      </w:r>
    </w:p>
    <w:p w:rsidR="0074312C" w:rsidRDefault="0074312C" w:rsidP="0074312C">
      <w:pPr>
        <w:widowControl w:val="0"/>
        <w:autoSpaceDE w:val="0"/>
        <w:autoSpaceDN w:val="0"/>
      </w:pPr>
    </w:p>
    <w:p w:rsidR="0074312C" w:rsidRPr="00113A68" w:rsidRDefault="000D4E7A" w:rsidP="0074312C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2. </w:t>
      </w:r>
      <w:r w:rsidR="00D9275B" w:rsidRPr="00D9275B">
        <w:rPr>
          <w:b/>
          <w:bCs/>
        </w:rPr>
        <w:t>Идентификаторы категорий (признаков) заявителей</w:t>
      </w:r>
    </w:p>
    <w:p w:rsidR="0074312C" w:rsidRDefault="0074312C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B333E2" w:rsidRPr="00854D21" w:rsidTr="00A524B1">
        <w:tc>
          <w:tcPr>
            <w:tcW w:w="487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B333E2" w:rsidRPr="00854D21" w:rsidRDefault="00B333E2" w:rsidP="00B333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8B783E" w:rsidTr="00A524B1">
        <w:tc>
          <w:tcPr>
            <w:tcW w:w="487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2060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 w:rsidR="004D1156">
              <w:t xml:space="preserve"> </w:t>
            </w:r>
            <w:r w:rsidR="004D1156" w:rsidRPr="004D1156">
              <w:t xml:space="preserve">(ежемесячной доплаты к государственной </w:t>
            </w:r>
            <w:r w:rsidR="004D1156" w:rsidRPr="004D1156">
              <w:lastRenderedPageBreak/>
              <w:t>пенсии)</w:t>
            </w:r>
          </w:p>
        </w:tc>
        <w:tc>
          <w:tcPr>
            <w:tcW w:w="2267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lastRenderedPageBreak/>
              <w:t>отказ в назначении пенсии за выслугу лет</w:t>
            </w:r>
            <w:r w:rsidR="004D1156">
              <w:t xml:space="preserve"> </w:t>
            </w:r>
            <w:r w:rsidR="004D1156" w:rsidRPr="004D1156">
              <w:t xml:space="preserve">(ежемесячной доплаты к государственной </w:t>
            </w:r>
            <w:r w:rsidR="004D1156" w:rsidRPr="004D1156">
              <w:lastRenderedPageBreak/>
              <w:t>пенсии)</w:t>
            </w:r>
          </w:p>
        </w:tc>
      </w:tr>
      <w:tr w:rsidR="004D1156" w:rsidTr="00A524B1">
        <w:tc>
          <w:tcPr>
            <w:tcW w:w="48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lastRenderedPageBreak/>
              <w:t>2</w:t>
            </w:r>
            <w:r w:rsidR="00A4189A">
              <w:t>.</w:t>
            </w:r>
          </w:p>
        </w:tc>
        <w:tc>
          <w:tcPr>
            <w:tcW w:w="2060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  <w:tc>
          <w:tcPr>
            <w:tcW w:w="226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отказ в назначении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</w:tr>
    </w:tbl>
    <w:p w:rsidR="00817D69" w:rsidRDefault="00817D69" w:rsidP="00817D69">
      <w:pPr>
        <w:widowControl w:val="0"/>
        <w:autoSpaceDE w:val="0"/>
        <w:autoSpaceDN w:val="0"/>
      </w:pPr>
    </w:p>
    <w:p w:rsidR="003B24AF" w:rsidRDefault="000D4E7A" w:rsidP="00817D69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3B24AF" w:rsidRPr="003B24AF">
        <w:rPr>
          <w:b/>
          <w:bCs/>
        </w:rPr>
        <w:t xml:space="preserve">Исчерпывающий перечень документов, </w:t>
      </w:r>
    </w:p>
    <w:p w:rsidR="00817D69" w:rsidRPr="00113A68" w:rsidRDefault="003B24AF" w:rsidP="00817D69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817D69" w:rsidRDefault="00817D69" w:rsidP="00817D69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E97244" w:rsidRPr="000C5389" w:rsidTr="00043731">
        <w:tc>
          <w:tcPr>
            <w:tcW w:w="458" w:type="dxa"/>
          </w:tcPr>
          <w:p w:rsidR="00E97244" w:rsidRPr="000C5389" w:rsidRDefault="00E97244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E97244" w:rsidRPr="000C5389" w:rsidRDefault="00E97244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E97244" w:rsidTr="00043731">
        <w:tc>
          <w:tcPr>
            <w:tcW w:w="9493" w:type="dxa"/>
            <w:gridSpan w:val="3"/>
          </w:tcPr>
          <w:p w:rsidR="00E97244" w:rsidRDefault="00E97244" w:rsidP="00E97244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D74898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CF354A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>
              <w:t>№ 6 административного</w:t>
            </w:r>
            <w:r w:rsidRPr="00CF354A">
              <w:t xml:space="preserve"> регламент</w:t>
            </w:r>
            <w:r>
              <w:t>а. О</w:t>
            </w:r>
            <w:r w:rsidRPr="000C5389">
              <w:t>ригинал</w:t>
            </w:r>
            <w:r>
              <w:t>.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65F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23370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>прилагается оригинал либо нотариально заверенная копия</w:t>
            </w:r>
            <w:r>
              <w:t>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6758A">
              <w:rPr>
                <w:b/>
              </w:rPr>
              <w:t>Документы, подтверждающие стаж замещения муниципальной должности или должности муниципальной службы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>Документ предоставляется в случае отсутствия данных сведений в распоряжении ОМСУ.</w:t>
            </w:r>
          </w:p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 xml:space="preserve">оригинал для снятия копии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0BA9">
              <w:rPr>
                <w:b/>
              </w:rPr>
              <w:t>Документ, содержащий сведения о личном счете, открытом в соответствующих кредитных организациях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4A275B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снятия копии</w:t>
            </w:r>
            <w:r>
              <w:t xml:space="preserve"> 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3F0BC0" w:rsidTr="00043731">
        <w:tc>
          <w:tcPr>
            <w:tcW w:w="9493" w:type="dxa"/>
            <w:gridSpan w:val="3"/>
          </w:tcPr>
          <w:p w:rsidR="003F0BC0" w:rsidRDefault="003F0BC0" w:rsidP="00043731">
            <w:pPr>
              <w:widowControl w:val="0"/>
              <w:autoSpaceDE w:val="0"/>
              <w:autoSpaceDN w:val="0"/>
              <w:jc w:val="center"/>
            </w:pPr>
            <w: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E97244">
              <w:t xml:space="preserve">муниципальной </w:t>
            </w:r>
            <w:r>
              <w:t>услуги, которые заявитель вправе представить по собственной</w:t>
            </w:r>
            <w:r w:rsidR="00043731">
              <w:t xml:space="preserve"> </w:t>
            </w:r>
            <w:r>
              <w:t>инициативе, так как они подлежат представлению в рамках меж</w:t>
            </w:r>
            <w:r w:rsidR="00043731">
              <w:t xml:space="preserve">ведомственного информационного </w:t>
            </w:r>
            <w:r>
              <w:t>взаимодействия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2DE2">
              <w:rPr>
                <w:b/>
              </w:rPr>
              <w:t>Документ, подтверждающий факт и дату назначения страховой пенсии по старости (инвалидности), государственной пенсии за выслугу лет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D12DE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 xml:space="preserve">оригинал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35" w:type="dxa"/>
            <w:gridSpan w:val="2"/>
          </w:tcPr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Документ, подтверждающий регистрацию в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системе индивидуального</w:t>
            </w:r>
          </w:p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(персонифицированного) учета или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документ, содержащий сведения о</w:t>
            </w:r>
          </w:p>
          <w:p w:rsidR="00A4189A" w:rsidRPr="000C5389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страховом номере индивидуального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лицевого счета (СНИЛС)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D6AE6">
            <w:pPr>
              <w:widowControl w:val="0"/>
              <w:autoSpaceDE w:val="0"/>
              <w:autoSpaceDN w:val="0"/>
            </w:pPr>
            <w:r>
              <w:t>Предъявляется копия</w:t>
            </w:r>
          </w:p>
        </w:tc>
      </w:tr>
      <w:tr w:rsidR="00A4189A" w:rsidRPr="00A4189A" w:rsidTr="004E3137">
        <w:tc>
          <w:tcPr>
            <w:tcW w:w="458" w:type="dxa"/>
          </w:tcPr>
          <w:p w:rsidR="00A4189A" w:rsidRPr="00A4189A" w:rsidRDefault="00A4189A" w:rsidP="004E3137">
            <w:pPr>
              <w:widowControl w:val="0"/>
              <w:autoSpaceDE w:val="0"/>
              <w:autoSpaceDN w:val="0"/>
              <w:rPr>
                <w:b/>
              </w:rPr>
            </w:pPr>
            <w:r w:rsidRPr="00A4189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A4189A" w:rsidRDefault="00A4189A" w:rsidP="00A4189A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A22D48" w:rsidRDefault="00A22D48" w:rsidP="00A22D48">
      <w:pPr>
        <w:widowControl w:val="0"/>
        <w:autoSpaceDE w:val="0"/>
        <w:autoSpaceDN w:val="0"/>
      </w:pPr>
    </w:p>
    <w:p w:rsidR="001626FA" w:rsidRDefault="001626FA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441787" w:rsidRDefault="000D4E7A" w:rsidP="00A22D48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441787" w:rsidRPr="00441787">
        <w:rPr>
          <w:b/>
          <w:bCs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41787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441787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A22D48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4.1 </w:t>
      </w:r>
      <w:r w:rsidR="00A22D48" w:rsidRPr="003B24AF">
        <w:rPr>
          <w:b/>
          <w:bCs/>
        </w:rPr>
        <w:t xml:space="preserve">Исчерпывающий </w:t>
      </w:r>
      <w:r w:rsidR="00DF5660" w:rsidRPr="00DF5660">
        <w:rPr>
          <w:b/>
          <w:bCs/>
        </w:rPr>
        <w:t xml:space="preserve">перечень </w:t>
      </w:r>
      <w:r>
        <w:rPr>
          <w:b/>
          <w:bCs/>
        </w:rPr>
        <w:t>оснований для отказа в приеме запроса</w:t>
      </w:r>
      <w:r w:rsidR="00DF5660" w:rsidRPr="00DF5660">
        <w:rPr>
          <w:b/>
          <w:bCs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A22D48" w:rsidRDefault="00A22D48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854D21" w:rsidRPr="00854D21" w:rsidTr="00854D21">
        <w:tc>
          <w:tcPr>
            <w:tcW w:w="458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854D21" w:rsidTr="00854D21">
        <w:tc>
          <w:tcPr>
            <w:tcW w:w="458" w:type="dxa"/>
          </w:tcPr>
          <w:p w:rsidR="00854D21" w:rsidRDefault="00854D21" w:rsidP="0074312C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562D02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удостоверяющего личность представителя, - в случае подачи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854D21" w:rsidTr="00854D21">
        <w:tc>
          <w:tcPr>
            <w:tcW w:w="458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562D02" w:rsidRDefault="00437473" w:rsidP="0074312C">
            <w:pPr>
              <w:widowControl w:val="0"/>
              <w:autoSpaceDE w:val="0"/>
              <w:autoSpaceDN w:val="0"/>
              <w:jc w:val="both"/>
            </w:pPr>
            <w:proofErr w:type="spellStart"/>
            <w:r w:rsidRPr="00437473">
              <w:t>Непредъявление</w:t>
            </w:r>
            <w:proofErr w:type="spellEnd"/>
            <w:r w:rsidRPr="00437473">
              <w:t xml:space="preserve">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437473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B01FF0" w:rsidRPr="00B01FF0" w:rsidRDefault="00B01FF0" w:rsidP="00B01FF0">
      <w:pPr>
        <w:widowControl w:val="0"/>
        <w:autoSpaceDE w:val="0"/>
        <w:autoSpaceDN w:val="0"/>
      </w:pPr>
    </w:p>
    <w:p w:rsidR="00914FBA" w:rsidRDefault="00441787" w:rsidP="00B01FF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0D4E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1FF0" w:rsidRPr="00B01FF0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</w:t>
      </w:r>
      <w:r w:rsidR="00914FBA" w:rsidRPr="00914FB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оснований для отказа </w:t>
      </w:r>
    </w:p>
    <w:p w:rsidR="00D6434B" w:rsidRPr="00B01FF0" w:rsidRDefault="00914FBA" w:rsidP="00B01F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14FBA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D6434B" w:rsidRPr="00B01FF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76110A" w:rsidRPr="00854D21" w:rsidTr="004E3137">
        <w:tc>
          <w:tcPr>
            <w:tcW w:w="458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Pr="0076110A" w:rsidRDefault="0076110A" w:rsidP="00E93A3A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 w:rsidR="00EE5F86">
              <w:t xml:space="preserve"> </w:t>
            </w:r>
            <w:r w:rsidR="00E93A3A">
              <w:t xml:space="preserve">разделе 3 </w:t>
            </w:r>
            <w:r w:rsidRPr="0076110A">
              <w:t>приложени</w:t>
            </w:r>
            <w:r w:rsidR="00E93A3A">
              <w:t>я</w:t>
            </w:r>
            <w:r w:rsidRPr="0076110A">
              <w:t xml:space="preserve"> к настоящему административному регламенту</w:t>
            </w:r>
          </w:p>
        </w:tc>
        <w:tc>
          <w:tcPr>
            <w:tcW w:w="2147" w:type="dxa"/>
          </w:tcPr>
          <w:p w:rsidR="0076110A" w:rsidRDefault="008268EE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8268EE" w:rsidTr="004E3137">
        <w:tc>
          <w:tcPr>
            <w:tcW w:w="458" w:type="dxa"/>
          </w:tcPr>
          <w:p w:rsidR="008268EE" w:rsidRDefault="008268EE" w:rsidP="004E313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8268EE" w:rsidRPr="0076110A" w:rsidRDefault="00B10D57" w:rsidP="00E93A3A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="00A4189A"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E93A3A">
              <w:t>разделом 3</w:t>
            </w:r>
            <w:r>
              <w:t xml:space="preserve"> приложения</w:t>
            </w:r>
            <w:r w:rsidR="00E93A3A">
              <w:t xml:space="preserve"> к</w:t>
            </w:r>
            <w:r w:rsidRPr="00B10D57">
              <w:t xml:space="preserve"> </w:t>
            </w:r>
            <w:r w:rsidR="00E93A3A">
              <w:t xml:space="preserve">настоящему </w:t>
            </w:r>
            <w:r w:rsidRPr="00B10D57">
              <w:t>административно</w:t>
            </w:r>
            <w:r w:rsidR="00E93A3A">
              <w:t>му</w:t>
            </w:r>
            <w:r>
              <w:t xml:space="preserve"> регламент</w:t>
            </w:r>
            <w:r w:rsidR="00E93A3A">
              <w:t>у</w:t>
            </w:r>
          </w:p>
        </w:tc>
        <w:tc>
          <w:tcPr>
            <w:tcW w:w="2147" w:type="dxa"/>
          </w:tcPr>
          <w:p w:rsidR="008268EE" w:rsidRDefault="00F4495D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F4495D" w:rsidTr="004E3137">
        <w:tc>
          <w:tcPr>
            <w:tcW w:w="458" w:type="dxa"/>
          </w:tcPr>
          <w:p w:rsidR="00F4495D" w:rsidRDefault="00F4495D" w:rsidP="004E313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F4495D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7" w:type="dxa"/>
          </w:tcPr>
          <w:p w:rsidR="00F4495D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C6566C" w:rsidTr="004E3137">
        <w:tc>
          <w:tcPr>
            <w:tcW w:w="458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both"/>
            </w:pPr>
            <w:r>
              <w:t>5.</w:t>
            </w:r>
          </w:p>
        </w:tc>
        <w:tc>
          <w:tcPr>
            <w:tcW w:w="6767" w:type="dxa"/>
          </w:tcPr>
          <w:p w:rsidR="00C6566C" w:rsidRPr="00C6566C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Отсутствие оснований для назначения пенсии за выслугу лет, установленных нормативными правовыми актами</w:t>
            </w:r>
          </w:p>
        </w:tc>
        <w:tc>
          <w:tcPr>
            <w:tcW w:w="2147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0D4E7A" w:rsidRDefault="000D4E7A" w:rsidP="000D4E7A">
      <w:pPr>
        <w:widowControl w:val="0"/>
        <w:autoSpaceDE w:val="0"/>
        <w:autoSpaceDN w:val="0"/>
        <w:jc w:val="both"/>
      </w:pPr>
    </w:p>
    <w:p w:rsidR="001626FA" w:rsidRDefault="001626FA" w:rsidP="0007280D">
      <w:pPr>
        <w:widowControl w:val="0"/>
        <w:autoSpaceDE w:val="0"/>
        <w:autoSpaceDN w:val="0"/>
        <w:jc w:val="center"/>
        <w:rPr>
          <w:b/>
        </w:rPr>
      </w:pPr>
    </w:p>
    <w:p w:rsidR="000D4E7A" w:rsidRPr="0007280D" w:rsidRDefault="006668A3" w:rsidP="0007280D">
      <w:pPr>
        <w:widowControl w:val="0"/>
        <w:autoSpaceDE w:val="0"/>
        <w:autoSpaceDN w:val="0"/>
        <w:jc w:val="center"/>
        <w:rPr>
          <w:b/>
        </w:rPr>
      </w:pPr>
      <w:bookmarkStart w:id="4" w:name="_GoBack"/>
      <w:bookmarkEnd w:id="4"/>
      <w:r>
        <w:rPr>
          <w:b/>
        </w:rPr>
        <w:lastRenderedPageBreak/>
        <w:t>5</w:t>
      </w:r>
      <w:r w:rsidR="000D4E7A" w:rsidRPr="0007280D">
        <w:rPr>
          <w:b/>
        </w:rPr>
        <w:t>. Форма запроса о предоставлении муниципальной услуги и документов, необходимых для предоставления муниципальной услуги</w:t>
      </w:r>
    </w:p>
    <w:p w:rsidR="00CD699A" w:rsidRPr="0007280D" w:rsidRDefault="00CD699A" w:rsidP="0007280D">
      <w:pPr>
        <w:widowControl w:val="0"/>
        <w:autoSpaceDE w:val="0"/>
        <w:autoSpaceDN w:val="0"/>
        <w:jc w:val="center"/>
        <w:rPr>
          <w:b/>
        </w:rPr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0C1C74" w:rsidP="00CD699A">
      <w:pPr>
        <w:widowControl w:val="0"/>
        <w:autoSpaceDE w:val="0"/>
        <w:autoSpaceDN w:val="0"/>
        <w:ind w:left="5103"/>
      </w:pPr>
      <w:r>
        <w:t xml:space="preserve">Руководителю администрации </w:t>
      </w:r>
      <w:r w:rsidR="00400C49" w:rsidRPr="00400C49">
        <w:t>Молодежненского</w:t>
      </w:r>
      <w:r>
        <w:t xml:space="preserve"> сельского округа</w:t>
      </w:r>
      <w:r w:rsidR="00CD699A">
        <w:t xml:space="preserve"> 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Тымовск</w:t>
      </w:r>
      <w:r w:rsidR="003F491B">
        <w:t>ого</w:t>
      </w:r>
      <w:r>
        <w:t xml:space="preserve"> </w:t>
      </w:r>
      <w:r w:rsidR="003F491B">
        <w:t xml:space="preserve">муниципального </w:t>
      </w:r>
      <w:r>
        <w:t>округ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___________________________________</w:t>
      </w:r>
    </w:p>
    <w:p w:rsidR="00CD699A" w:rsidRPr="009C23FE" w:rsidRDefault="00CD699A" w:rsidP="00CD699A">
      <w:pPr>
        <w:widowControl w:val="0"/>
        <w:autoSpaceDE w:val="0"/>
        <w:autoSpaceDN w:val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C23FE">
        <w:rPr>
          <w:sz w:val="20"/>
          <w:szCs w:val="20"/>
        </w:rPr>
        <w:t>фамилия, имя, отчество (при наличии)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от_________________________________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(фамилия, имя, отчество (при наличии), гражданство, документ, удостоверяющий личность (серия, номер, кем и когда выдан)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(адрес проживания)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Телефон____________________________</w:t>
      </w:r>
    </w:p>
    <w:p w:rsidR="00CD699A" w:rsidRPr="00D356B6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Адрес электронной почты_____________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ind w:firstLine="567"/>
        <w:jc w:val="center"/>
      </w:pPr>
      <w:r w:rsidRPr="00D356B6">
        <w:t>ЗАЯВЛЕНИЕ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Прошу установить мне 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(пенсию за выслугу лет, ежемесячную доплату к государственной пенсии)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</w:t>
      </w:r>
      <w:r w:rsidR="004E3137">
        <w:t>,</w:t>
      </w:r>
    </w:p>
    <w:p w:rsidR="00CD699A" w:rsidRDefault="00CD699A" w:rsidP="004E3137">
      <w:pPr>
        <w:widowControl w:val="0"/>
        <w:autoSpaceDE w:val="0"/>
        <w:autoSpaceDN w:val="0"/>
        <w:adjustRightInd w:val="0"/>
      </w:pPr>
      <w:r w:rsidRPr="004E3137">
        <w:t>страховую пенсию по старости (инвалидности), пенсию за выслугу лет)</w:t>
      </w:r>
      <w:r w:rsidR="004E3137">
        <w:t xml:space="preserve"> </w:t>
      </w:r>
      <w:r>
        <w:t xml:space="preserve">получаю в </w:t>
      </w:r>
      <w:r w:rsidR="004E3137">
        <w:t>_________</w:t>
      </w:r>
      <w:r>
        <w:t>___________________________________________________________________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(наименование органа пенсионного обеспечения)</w:t>
      </w:r>
    </w:p>
    <w:p w:rsidR="00CD699A" w:rsidRDefault="004E3137" w:rsidP="00CD699A">
      <w:pPr>
        <w:widowControl w:val="0"/>
        <w:autoSpaceDE w:val="0"/>
        <w:autoSpaceDN w:val="0"/>
        <w:adjustRightInd w:val="0"/>
        <w:jc w:val="both"/>
      </w:pPr>
      <w:r>
        <w:t xml:space="preserve">Пенсия </w:t>
      </w:r>
      <w:r w:rsidR="00CD699A">
        <w:t>за выслугу лет, ежемесячное пожизненное содержание, ежемесячная доплата к государственной пенсии 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                                                      (назначена/не назначалась)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(в случае назначения - указать орган, назначивший данную выплату заявителю)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699A" w:rsidRPr="009C5C53" w:rsidRDefault="00CD699A" w:rsidP="00CD699A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846"/>
        <w:gridCol w:w="6946"/>
        <w:gridCol w:w="1560"/>
      </w:tblGrid>
      <w:tr w:rsidR="00CD699A" w:rsidTr="004E3137">
        <w:tc>
          <w:tcPr>
            <w:tcW w:w="8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9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560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</w:tbl>
    <w:p w:rsidR="00CD699A" w:rsidRPr="00E92F46" w:rsidRDefault="00CD699A" w:rsidP="00CD699A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При наступлении обстоятельств, влияющих на размер и порядок выплаты пенсии за выслугу лет, ежемесячной доплаты к государственной пенсии, обязуюсь соо</w:t>
      </w:r>
      <w:r w:rsidR="004E3137">
        <w:t>бщить об этом в 10-дневный срок.</w:t>
      </w:r>
    </w:p>
    <w:p w:rsidR="00CD699A" w:rsidRPr="00E92F46" w:rsidRDefault="00CD699A" w:rsidP="00CD699A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B774D6" w:rsidRPr="00B774D6" w:rsidRDefault="00B774D6" w:rsidP="00B774D6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B774D6">
        <w:rPr>
          <w:rFonts w:eastAsiaTheme="minorEastAsia"/>
          <w:sz w:val="22"/>
          <w:szCs w:val="22"/>
        </w:rPr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:rsidR="00CD699A" w:rsidRPr="00A114FE" w:rsidRDefault="00CD699A" w:rsidP="00CD699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CD699A" w:rsidRPr="00D356B6" w:rsidRDefault="00CD699A" w:rsidP="00CD699A">
      <w:pPr>
        <w:autoSpaceDE w:val="0"/>
        <w:autoSpaceDN w:val="0"/>
        <w:adjustRightInd w:val="0"/>
        <w:rPr>
          <w:lang w:eastAsia="en-US"/>
        </w:rPr>
      </w:pPr>
      <w:r w:rsidRPr="00D356B6">
        <w:rPr>
          <w:lang w:eastAsia="en-US"/>
        </w:rPr>
        <w:t>«_____» _____________ 20_____ года                       ______________________________</w:t>
      </w:r>
    </w:p>
    <w:p w:rsidR="00CD699A" w:rsidRPr="00B774D6" w:rsidRDefault="00CD699A" w:rsidP="00B774D6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DB463A">
        <w:rPr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</w:t>
      </w:r>
      <w:r w:rsidRPr="00DB463A">
        <w:rPr>
          <w:sz w:val="20"/>
          <w:szCs w:val="20"/>
          <w:lang w:eastAsia="en-US"/>
        </w:rPr>
        <w:t xml:space="preserve">     (подпись)</w:t>
      </w:r>
    </w:p>
    <w:sectPr w:rsidR="00CD699A" w:rsidRPr="00B774D6" w:rsidSect="009C496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26" w:rsidRDefault="00D72426" w:rsidP="009C4961">
      <w:r>
        <w:separator/>
      </w:r>
    </w:p>
  </w:endnote>
  <w:endnote w:type="continuationSeparator" w:id="0">
    <w:p w:rsidR="00D72426" w:rsidRDefault="00D72426" w:rsidP="009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26" w:rsidRDefault="00D72426" w:rsidP="009C4961">
      <w:r>
        <w:separator/>
      </w:r>
    </w:p>
  </w:footnote>
  <w:footnote w:type="continuationSeparator" w:id="0">
    <w:p w:rsidR="00D72426" w:rsidRDefault="00D72426" w:rsidP="009C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49" w:rsidRDefault="00400C49">
    <w:pPr>
      <w:pStyle w:val="aa"/>
      <w:jc w:val="center"/>
    </w:pPr>
  </w:p>
  <w:p w:rsidR="00400C49" w:rsidRDefault="00400C49" w:rsidP="009C496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4DDE"/>
    <w:rsid w:val="0000532A"/>
    <w:rsid w:val="0000657A"/>
    <w:rsid w:val="00010454"/>
    <w:rsid w:val="00011DA7"/>
    <w:rsid w:val="00013177"/>
    <w:rsid w:val="000136A5"/>
    <w:rsid w:val="000146BA"/>
    <w:rsid w:val="00014B86"/>
    <w:rsid w:val="00034AA3"/>
    <w:rsid w:val="00043731"/>
    <w:rsid w:val="00047A7E"/>
    <w:rsid w:val="00050D4E"/>
    <w:rsid w:val="000513C0"/>
    <w:rsid w:val="00052BE1"/>
    <w:rsid w:val="00053747"/>
    <w:rsid w:val="000545F0"/>
    <w:rsid w:val="00062B8B"/>
    <w:rsid w:val="000638DD"/>
    <w:rsid w:val="000644B1"/>
    <w:rsid w:val="00067F72"/>
    <w:rsid w:val="0007280D"/>
    <w:rsid w:val="00074FE9"/>
    <w:rsid w:val="00075FF1"/>
    <w:rsid w:val="00076177"/>
    <w:rsid w:val="000774B9"/>
    <w:rsid w:val="00080BC6"/>
    <w:rsid w:val="000843E8"/>
    <w:rsid w:val="00086576"/>
    <w:rsid w:val="00086AE4"/>
    <w:rsid w:val="000903D7"/>
    <w:rsid w:val="0009618C"/>
    <w:rsid w:val="00096304"/>
    <w:rsid w:val="000965EC"/>
    <w:rsid w:val="00096D68"/>
    <w:rsid w:val="000A0E8A"/>
    <w:rsid w:val="000A470B"/>
    <w:rsid w:val="000B022D"/>
    <w:rsid w:val="000B05B0"/>
    <w:rsid w:val="000B28C7"/>
    <w:rsid w:val="000B3089"/>
    <w:rsid w:val="000B4AFF"/>
    <w:rsid w:val="000B6356"/>
    <w:rsid w:val="000B6B41"/>
    <w:rsid w:val="000C0E72"/>
    <w:rsid w:val="000C1C74"/>
    <w:rsid w:val="000C4DAF"/>
    <w:rsid w:val="000C5389"/>
    <w:rsid w:val="000C5823"/>
    <w:rsid w:val="000C74B3"/>
    <w:rsid w:val="000D090C"/>
    <w:rsid w:val="000D21F7"/>
    <w:rsid w:val="000D4B20"/>
    <w:rsid w:val="000D4C1B"/>
    <w:rsid w:val="000D4E7A"/>
    <w:rsid w:val="000E01CD"/>
    <w:rsid w:val="000E0880"/>
    <w:rsid w:val="000E1CA4"/>
    <w:rsid w:val="000E28FA"/>
    <w:rsid w:val="000E3149"/>
    <w:rsid w:val="000E66AD"/>
    <w:rsid w:val="000F1831"/>
    <w:rsid w:val="000F1EB3"/>
    <w:rsid w:val="000F58EA"/>
    <w:rsid w:val="000F6183"/>
    <w:rsid w:val="00106268"/>
    <w:rsid w:val="00106B93"/>
    <w:rsid w:val="00112B51"/>
    <w:rsid w:val="00113A68"/>
    <w:rsid w:val="00114DE3"/>
    <w:rsid w:val="00116C63"/>
    <w:rsid w:val="0011784C"/>
    <w:rsid w:val="001210B7"/>
    <w:rsid w:val="0012632E"/>
    <w:rsid w:val="00136366"/>
    <w:rsid w:val="00136DD9"/>
    <w:rsid w:val="00136F04"/>
    <w:rsid w:val="001376D7"/>
    <w:rsid w:val="00137AF6"/>
    <w:rsid w:val="00142F76"/>
    <w:rsid w:val="00151B85"/>
    <w:rsid w:val="00151EE0"/>
    <w:rsid w:val="0015225E"/>
    <w:rsid w:val="00152359"/>
    <w:rsid w:val="0015236B"/>
    <w:rsid w:val="001540F7"/>
    <w:rsid w:val="001541C1"/>
    <w:rsid w:val="001626A4"/>
    <w:rsid w:val="001626FA"/>
    <w:rsid w:val="001669F1"/>
    <w:rsid w:val="00170DEE"/>
    <w:rsid w:val="0017174A"/>
    <w:rsid w:val="001763D6"/>
    <w:rsid w:val="00184793"/>
    <w:rsid w:val="00185654"/>
    <w:rsid w:val="00192513"/>
    <w:rsid w:val="001930B3"/>
    <w:rsid w:val="00193749"/>
    <w:rsid w:val="001937E2"/>
    <w:rsid w:val="00195D15"/>
    <w:rsid w:val="001A695F"/>
    <w:rsid w:val="001A7F80"/>
    <w:rsid w:val="001B1364"/>
    <w:rsid w:val="001B275A"/>
    <w:rsid w:val="001B4AE0"/>
    <w:rsid w:val="001B5DEB"/>
    <w:rsid w:val="001C0B74"/>
    <w:rsid w:val="001C49B9"/>
    <w:rsid w:val="001C514A"/>
    <w:rsid w:val="001C7013"/>
    <w:rsid w:val="001C7784"/>
    <w:rsid w:val="001D0348"/>
    <w:rsid w:val="001D319B"/>
    <w:rsid w:val="001D41AF"/>
    <w:rsid w:val="001D4D28"/>
    <w:rsid w:val="001E46E3"/>
    <w:rsid w:val="001E6758"/>
    <w:rsid w:val="001E6D9F"/>
    <w:rsid w:val="001E7F78"/>
    <w:rsid w:val="001F5932"/>
    <w:rsid w:val="001F74E7"/>
    <w:rsid w:val="001F7551"/>
    <w:rsid w:val="002014DD"/>
    <w:rsid w:val="00203409"/>
    <w:rsid w:val="00204F50"/>
    <w:rsid w:val="00207200"/>
    <w:rsid w:val="00213BBB"/>
    <w:rsid w:val="0021439F"/>
    <w:rsid w:val="00217607"/>
    <w:rsid w:val="0022341D"/>
    <w:rsid w:val="00227546"/>
    <w:rsid w:val="002279FA"/>
    <w:rsid w:val="00233702"/>
    <w:rsid w:val="0023605D"/>
    <w:rsid w:val="002364AF"/>
    <w:rsid w:val="00237D39"/>
    <w:rsid w:val="00237F7C"/>
    <w:rsid w:val="00240186"/>
    <w:rsid w:val="002402EB"/>
    <w:rsid w:val="00242066"/>
    <w:rsid w:val="0025385B"/>
    <w:rsid w:val="00256FF0"/>
    <w:rsid w:val="00257E4B"/>
    <w:rsid w:val="00261C6C"/>
    <w:rsid w:val="00266AFC"/>
    <w:rsid w:val="00284D0C"/>
    <w:rsid w:val="00286136"/>
    <w:rsid w:val="00286FA5"/>
    <w:rsid w:val="00293777"/>
    <w:rsid w:val="00294681"/>
    <w:rsid w:val="00296162"/>
    <w:rsid w:val="002979B2"/>
    <w:rsid w:val="002A1898"/>
    <w:rsid w:val="002A1E34"/>
    <w:rsid w:val="002A1F01"/>
    <w:rsid w:val="002A27CD"/>
    <w:rsid w:val="002A52E7"/>
    <w:rsid w:val="002A5A55"/>
    <w:rsid w:val="002A6198"/>
    <w:rsid w:val="002B159B"/>
    <w:rsid w:val="002B4737"/>
    <w:rsid w:val="002C0E99"/>
    <w:rsid w:val="002C137E"/>
    <w:rsid w:val="002C3C81"/>
    <w:rsid w:val="002D2B6F"/>
    <w:rsid w:val="002D4626"/>
    <w:rsid w:val="002E1E86"/>
    <w:rsid w:val="002E3501"/>
    <w:rsid w:val="002F0865"/>
    <w:rsid w:val="002F3D36"/>
    <w:rsid w:val="002F4EBC"/>
    <w:rsid w:val="002F519A"/>
    <w:rsid w:val="002F5F25"/>
    <w:rsid w:val="00302682"/>
    <w:rsid w:val="00304285"/>
    <w:rsid w:val="0030538C"/>
    <w:rsid w:val="00305D33"/>
    <w:rsid w:val="00310047"/>
    <w:rsid w:val="0031019C"/>
    <w:rsid w:val="00311292"/>
    <w:rsid w:val="003230C4"/>
    <w:rsid w:val="0032565B"/>
    <w:rsid w:val="00330991"/>
    <w:rsid w:val="00330CC1"/>
    <w:rsid w:val="003359E6"/>
    <w:rsid w:val="0033693A"/>
    <w:rsid w:val="003404CC"/>
    <w:rsid w:val="00341A0C"/>
    <w:rsid w:val="00341E30"/>
    <w:rsid w:val="003459F8"/>
    <w:rsid w:val="00345D7D"/>
    <w:rsid w:val="00350126"/>
    <w:rsid w:val="00351F00"/>
    <w:rsid w:val="00357BE6"/>
    <w:rsid w:val="003615F7"/>
    <w:rsid w:val="00362B87"/>
    <w:rsid w:val="00362E95"/>
    <w:rsid w:val="00365D63"/>
    <w:rsid w:val="003703FC"/>
    <w:rsid w:val="00370A51"/>
    <w:rsid w:val="00372AF5"/>
    <w:rsid w:val="00372B7E"/>
    <w:rsid w:val="00375AF4"/>
    <w:rsid w:val="00382F32"/>
    <w:rsid w:val="003837FE"/>
    <w:rsid w:val="003838FF"/>
    <w:rsid w:val="00386491"/>
    <w:rsid w:val="00387B48"/>
    <w:rsid w:val="00392DC2"/>
    <w:rsid w:val="003A1A79"/>
    <w:rsid w:val="003A7E1E"/>
    <w:rsid w:val="003B1846"/>
    <w:rsid w:val="003B24AF"/>
    <w:rsid w:val="003B3D8B"/>
    <w:rsid w:val="003B6B9A"/>
    <w:rsid w:val="003B7B19"/>
    <w:rsid w:val="003C49B0"/>
    <w:rsid w:val="003C5A44"/>
    <w:rsid w:val="003C71FC"/>
    <w:rsid w:val="003D07AE"/>
    <w:rsid w:val="003D28CA"/>
    <w:rsid w:val="003D3070"/>
    <w:rsid w:val="003D33AB"/>
    <w:rsid w:val="003D36D5"/>
    <w:rsid w:val="003D656E"/>
    <w:rsid w:val="003D6A1C"/>
    <w:rsid w:val="003D74F0"/>
    <w:rsid w:val="003E69ED"/>
    <w:rsid w:val="003E7C05"/>
    <w:rsid w:val="003F0BC0"/>
    <w:rsid w:val="003F11E3"/>
    <w:rsid w:val="003F3DB5"/>
    <w:rsid w:val="003F46E4"/>
    <w:rsid w:val="003F491B"/>
    <w:rsid w:val="00400C49"/>
    <w:rsid w:val="00404245"/>
    <w:rsid w:val="00407882"/>
    <w:rsid w:val="004124E0"/>
    <w:rsid w:val="00412A12"/>
    <w:rsid w:val="00414DAD"/>
    <w:rsid w:val="00414E12"/>
    <w:rsid w:val="00415AA4"/>
    <w:rsid w:val="00416463"/>
    <w:rsid w:val="004209F6"/>
    <w:rsid w:val="00420EF7"/>
    <w:rsid w:val="004255E4"/>
    <w:rsid w:val="004267AB"/>
    <w:rsid w:val="00437473"/>
    <w:rsid w:val="00441787"/>
    <w:rsid w:val="00442046"/>
    <w:rsid w:val="00443BC0"/>
    <w:rsid w:val="00444547"/>
    <w:rsid w:val="004478DA"/>
    <w:rsid w:val="004504B1"/>
    <w:rsid w:val="00450F36"/>
    <w:rsid w:val="004514BC"/>
    <w:rsid w:val="00452B98"/>
    <w:rsid w:val="00460321"/>
    <w:rsid w:val="00470D5C"/>
    <w:rsid w:val="00471CE0"/>
    <w:rsid w:val="00480B2A"/>
    <w:rsid w:val="0048640B"/>
    <w:rsid w:val="00487394"/>
    <w:rsid w:val="00493147"/>
    <w:rsid w:val="00495E99"/>
    <w:rsid w:val="00496F02"/>
    <w:rsid w:val="004972A1"/>
    <w:rsid w:val="004A275B"/>
    <w:rsid w:val="004A4DDA"/>
    <w:rsid w:val="004A6A7C"/>
    <w:rsid w:val="004C00EE"/>
    <w:rsid w:val="004C12EA"/>
    <w:rsid w:val="004C1E60"/>
    <w:rsid w:val="004C2145"/>
    <w:rsid w:val="004C4571"/>
    <w:rsid w:val="004C675D"/>
    <w:rsid w:val="004D1156"/>
    <w:rsid w:val="004D634C"/>
    <w:rsid w:val="004E0B20"/>
    <w:rsid w:val="004E123D"/>
    <w:rsid w:val="004E3137"/>
    <w:rsid w:val="004E4C34"/>
    <w:rsid w:val="004E5F0A"/>
    <w:rsid w:val="004F2051"/>
    <w:rsid w:val="004F5833"/>
    <w:rsid w:val="004F64DB"/>
    <w:rsid w:val="004F6A29"/>
    <w:rsid w:val="004F775B"/>
    <w:rsid w:val="004F7986"/>
    <w:rsid w:val="005051DD"/>
    <w:rsid w:val="00510898"/>
    <w:rsid w:val="005116A5"/>
    <w:rsid w:val="00516C46"/>
    <w:rsid w:val="00517969"/>
    <w:rsid w:val="00523FAD"/>
    <w:rsid w:val="00524B36"/>
    <w:rsid w:val="005256EF"/>
    <w:rsid w:val="00525FF2"/>
    <w:rsid w:val="0052638F"/>
    <w:rsid w:val="00526560"/>
    <w:rsid w:val="00533631"/>
    <w:rsid w:val="005339DB"/>
    <w:rsid w:val="00533D44"/>
    <w:rsid w:val="005366E1"/>
    <w:rsid w:val="00541AC3"/>
    <w:rsid w:val="005440B5"/>
    <w:rsid w:val="00546378"/>
    <w:rsid w:val="005475CC"/>
    <w:rsid w:val="00550E92"/>
    <w:rsid w:val="00551974"/>
    <w:rsid w:val="005539D5"/>
    <w:rsid w:val="005542E6"/>
    <w:rsid w:val="00555179"/>
    <w:rsid w:val="00556BEE"/>
    <w:rsid w:val="00557457"/>
    <w:rsid w:val="005627A6"/>
    <w:rsid w:val="00562D02"/>
    <w:rsid w:val="005634B2"/>
    <w:rsid w:val="00563EFA"/>
    <w:rsid w:val="00566A87"/>
    <w:rsid w:val="00567C4D"/>
    <w:rsid w:val="005751EA"/>
    <w:rsid w:val="00576670"/>
    <w:rsid w:val="0058268C"/>
    <w:rsid w:val="00584851"/>
    <w:rsid w:val="00593055"/>
    <w:rsid w:val="005951C4"/>
    <w:rsid w:val="0059646F"/>
    <w:rsid w:val="005A547B"/>
    <w:rsid w:val="005B312B"/>
    <w:rsid w:val="005B36C1"/>
    <w:rsid w:val="005B3F32"/>
    <w:rsid w:val="005B442A"/>
    <w:rsid w:val="005C08ED"/>
    <w:rsid w:val="005C26C9"/>
    <w:rsid w:val="005C3E1E"/>
    <w:rsid w:val="005D01A4"/>
    <w:rsid w:val="005D2D14"/>
    <w:rsid w:val="005D3F26"/>
    <w:rsid w:val="005D4489"/>
    <w:rsid w:val="005D5D4F"/>
    <w:rsid w:val="005D6147"/>
    <w:rsid w:val="005E1364"/>
    <w:rsid w:val="005E72B0"/>
    <w:rsid w:val="005F27B1"/>
    <w:rsid w:val="005F5B25"/>
    <w:rsid w:val="006059A8"/>
    <w:rsid w:val="00606080"/>
    <w:rsid w:val="00610CA9"/>
    <w:rsid w:val="006211B0"/>
    <w:rsid w:val="00622C46"/>
    <w:rsid w:val="00622F43"/>
    <w:rsid w:val="00623DCF"/>
    <w:rsid w:val="006264C8"/>
    <w:rsid w:val="00630C02"/>
    <w:rsid w:val="0063140F"/>
    <w:rsid w:val="006362C2"/>
    <w:rsid w:val="00637CB3"/>
    <w:rsid w:val="00640374"/>
    <w:rsid w:val="0064193A"/>
    <w:rsid w:val="00643FF4"/>
    <w:rsid w:val="0064546E"/>
    <w:rsid w:val="00646B7A"/>
    <w:rsid w:val="00650825"/>
    <w:rsid w:val="00650ABA"/>
    <w:rsid w:val="006540B9"/>
    <w:rsid w:val="0065455D"/>
    <w:rsid w:val="0065619D"/>
    <w:rsid w:val="00660A6A"/>
    <w:rsid w:val="00660F5C"/>
    <w:rsid w:val="00661AA8"/>
    <w:rsid w:val="00661AE0"/>
    <w:rsid w:val="00662127"/>
    <w:rsid w:val="00663D10"/>
    <w:rsid w:val="00664C2F"/>
    <w:rsid w:val="0066626E"/>
    <w:rsid w:val="006668A3"/>
    <w:rsid w:val="00666F71"/>
    <w:rsid w:val="006677DF"/>
    <w:rsid w:val="00667DF8"/>
    <w:rsid w:val="006718DB"/>
    <w:rsid w:val="00675F81"/>
    <w:rsid w:val="00681FD9"/>
    <w:rsid w:val="0068400A"/>
    <w:rsid w:val="00684B21"/>
    <w:rsid w:val="00685ABC"/>
    <w:rsid w:val="00692601"/>
    <w:rsid w:val="006933C4"/>
    <w:rsid w:val="00697C6A"/>
    <w:rsid w:val="00697D90"/>
    <w:rsid w:val="006A1D7C"/>
    <w:rsid w:val="006A2B0B"/>
    <w:rsid w:val="006A4229"/>
    <w:rsid w:val="006A5260"/>
    <w:rsid w:val="006A7EFA"/>
    <w:rsid w:val="006B12EC"/>
    <w:rsid w:val="006B5A85"/>
    <w:rsid w:val="006B5CD7"/>
    <w:rsid w:val="006C3A03"/>
    <w:rsid w:val="006D2D4C"/>
    <w:rsid w:val="006D400D"/>
    <w:rsid w:val="006F1035"/>
    <w:rsid w:val="006F19AB"/>
    <w:rsid w:val="006F2DEC"/>
    <w:rsid w:val="006F416C"/>
    <w:rsid w:val="006F5FEC"/>
    <w:rsid w:val="006F61B1"/>
    <w:rsid w:val="006F68B9"/>
    <w:rsid w:val="00706313"/>
    <w:rsid w:val="007114B7"/>
    <w:rsid w:val="007122E4"/>
    <w:rsid w:val="007176CE"/>
    <w:rsid w:val="007228ED"/>
    <w:rsid w:val="007236D8"/>
    <w:rsid w:val="00723E3D"/>
    <w:rsid w:val="00723FEB"/>
    <w:rsid w:val="00724900"/>
    <w:rsid w:val="00724EC0"/>
    <w:rsid w:val="00731FF6"/>
    <w:rsid w:val="00734E0D"/>
    <w:rsid w:val="00734F0F"/>
    <w:rsid w:val="00735D16"/>
    <w:rsid w:val="0073624A"/>
    <w:rsid w:val="00737805"/>
    <w:rsid w:val="0074071C"/>
    <w:rsid w:val="0074125E"/>
    <w:rsid w:val="0074312C"/>
    <w:rsid w:val="00750065"/>
    <w:rsid w:val="007524F4"/>
    <w:rsid w:val="007557DF"/>
    <w:rsid w:val="007568BC"/>
    <w:rsid w:val="00760D2C"/>
    <w:rsid w:val="0076110A"/>
    <w:rsid w:val="0076119D"/>
    <w:rsid w:val="00762D7C"/>
    <w:rsid w:val="007648A0"/>
    <w:rsid w:val="007649B8"/>
    <w:rsid w:val="00766D3F"/>
    <w:rsid w:val="00767D89"/>
    <w:rsid w:val="0077081F"/>
    <w:rsid w:val="00770BE9"/>
    <w:rsid w:val="007714ED"/>
    <w:rsid w:val="00772297"/>
    <w:rsid w:val="0077229A"/>
    <w:rsid w:val="00772DBA"/>
    <w:rsid w:val="0077303A"/>
    <w:rsid w:val="007731B3"/>
    <w:rsid w:val="00774B95"/>
    <w:rsid w:val="00783C8E"/>
    <w:rsid w:val="00786514"/>
    <w:rsid w:val="00787A0B"/>
    <w:rsid w:val="007A0030"/>
    <w:rsid w:val="007A5370"/>
    <w:rsid w:val="007A7208"/>
    <w:rsid w:val="007B612D"/>
    <w:rsid w:val="007C2A96"/>
    <w:rsid w:val="007C7713"/>
    <w:rsid w:val="007D0897"/>
    <w:rsid w:val="007D0E2E"/>
    <w:rsid w:val="007D1F0D"/>
    <w:rsid w:val="007D22EE"/>
    <w:rsid w:val="007D2F88"/>
    <w:rsid w:val="007D35D7"/>
    <w:rsid w:val="007D4788"/>
    <w:rsid w:val="007D4A2A"/>
    <w:rsid w:val="007D4C26"/>
    <w:rsid w:val="007D4DD5"/>
    <w:rsid w:val="007E005A"/>
    <w:rsid w:val="007E1338"/>
    <w:rsid w:val="007E1B18"/>
    <w:rsid w:val="007E59C2"/>
    <w:rsid w:val="007E605D"/>
    <w:rsid w:val="007E7060"/>
    <w:rsid w:val="007F1771"/>
    <w:rsid w:val="007F5EE3"/>
    <w:rsid w:val="007F6684"/>
    <w:rsid w:val="00807584"/>
    <w:rsid w:val="00810F26"/>
    <w:rsid w:val="00813335"/>
    <w:rsid w:val="00814556"/>
    <w:rsid w:val="00814FCA"/>
    <w:rsid w:val="00816934"/>
    <w:rsid w:val="00817D69"/>
    <w:rsid w:val="00820E5B"/>
    <w:rsid w:val="008219BC"/>
    <w:rsid w:val="008268EE"/>
    <w:rsid w:val="00826CBD"/>
    <w:rsid w:val="00826E4A"/>
    <w:rsid w:val="00830390"/>
    <w:rsid w:val="008342F7"/>
    <w:rsid w:val="00836A0F"/>
    <w:rsid w:val="008377BC"/>
    <w:rsid w:val="00840561"/>
    <w:rsid w:val="00840C67"/>
    <w:rsid w:val="00842697"/>
    <w:rsid w:val="00850822"/>
    <w:rsid w:val="00854D21"/>
    <w:rsid w:val="008564DE"/>
    <w:rsid w:val="008568D3"/>
    <w:rsid w:val="0086179A"/>
    <w:rsid w:val="00862402"/>
    <w:rsid w:val="00865A35"/>
    <w:rsid w:val="0086683B"/>
    <w:rsid w:val="00866850"/>
    <w:rsid w:val="008722E8"/>
    <w:rsid w:val="008732F3"/>
    <w:rsid w:val="00874C67"/>
    <w:rsid w:val="00877EBC"/>
    <w:rsid w:val="00880096"/>
    <w:rsid w:val="00881AFF"/>
    <w:rsid w:val="0088201E"/>
    <w:rsid w:val="00895B2C"/>
    <w:rsid w:val="008A3342"/>
    <w:rsid w:val="008A439B"/>
    <w:rsid w:val="008A6BBF"/>
    <w:rsid w:val="008A7236"/>
    <w:rsid w:val="008A728F"/>
    <w:rsid w:val="008B0B01"/>
    <w:rsid w:val="008B1326"/>
    <w:rsid w:val="008B2AEE"/>
    <w:rsid w:val="008B3932"/>
    <w:rsid w:val="008B4100"/>
    <w:rsid w:val="008B783E"/>
    <w:rsid w:val="008C0721"/>
    <w:rsid w:val="008C0B10"/>
    <w:rsid w:val="008C32F8"/>
    <w:rsid w:val="008C443A"/>
    <w:rsid w:val="008C6504"/>
    <w:rsid w:val="008C7161"/>
    <w:rsid w:val="008D0463"/>
    <w:rsid w:val="008D18A3"/>
    <w:rsid w:val="008D44E5"/>
    <w:rsid w:val="008E3F45"/>
    <w:rsid w:val="008E63E4"/>
    <w:rsid w:val="008E7B25"/>
    <w:rsid w:val="008F5BE4"/>
    <w:rsid w:val="00910F41"/>
    <w:rsid w:val="00911EC0"/>
    <w:rsid w:val="009135A2"/>
    <w:rsid w:val="009141CA"/>
    <w:rsid w:val="009147B9"/>
    <w:rsid w:val="00914FBA"/>
    <w:rsid w:val="00915C0C"/>
    <w:rsid w:val="009218F3"/>
    <w:rsid w:val="00932F81"/>
    <w:rsid w:val="009410C6"/>
    <w:rsid w:val="009418C7"/>
    <w:rsid w:val="00942021"/>
    <w:rsid w:val="00943633"/>
    <w:rsid w:val="00943BD0"/>
    <w:rsid w:val="00945E1F"/>
    <w:rsid w:val="00952083"/>
    <w:rsid w:val="00954B89"/>
    <w:rsid w:val="00956552"/>
    <w:rsid w:val="00960585"/>
    <w:rsid w:val="009619C9"/>
    <w:rsid w:val="00962079"/>
    <w:rsid w:val="00962342"/>
    <w:rsid w:val="0096239F"/>
    <w:rsid w:val="00964521"/>
    <w:rsid w:val="00966E13"/>
    <w:rsid w:val="0096758A"/>
    <w:rsid w:val="00967B22"/>
    <w:rsid w:val="009727D6"/>
    <w:rsid w:val="0097283C"/>
    <w:rsid w:val="009730D0"/>
    <w:rsid w:val="00974CD6"/>
    <w:rsid w:val="0098235D"/>
    <w:rsid w:val="00983B9D"/>
    <w:rsid w:val="009928C0"/>
    <w:rsid w:val="009966E7"/>
    <w:rsid w:val="009A0267"/>
    <w:rsid w:val="009A53F5"/>
    <w:rsid w:val="009B5B0E"/>
    <w:rsid w:val="009B6049"/>
    <w:rsid w:val="009B66B9"/>
    <w:rsid w:val="009C17BA"/>
    <w:rsid w:val="009C23FE"/>
    <w:rsid w:val="009C4961"/>
    <w:rsid w:val="009C5A2B"/>
    <w:rsid w:val="009C5C53"/>
    <w:rsid w:val="009C5D82"/>
    <w:rsid w:val="009C701F"/>
    <w:rsid w:val="009D002C"/>
    <w:rsid w:val="009D601D"/>
    <w:rsid w:val="009D6AE6"/>
    <w:rsid w:val="009D7B3C"/>
    <w:rsid w:val="009D7BF4"/>
    <w:rsid w:val="009E6144"/>
    <w:rsid w:val="009E7437"/>
    <w:rsid w:val="009E7AB2"/>
    <w:rsid w:val="00A00A46"/>
    <w:rsid w:val="00A04932"/>
    <w:rsid w:val="00A114FE"/>
    <w:rsid w:val="00A14EDE"/>
    <w:rsid w:val="00A20D95"/>
    <w:rsid w:val="00A21B84"/>
    <w:rsid w:val="00A2256A"/>
    <w:rsid w:val="00A22D48"/>
    <w:rsid w:val="00A25D7E"/>
    <w:rsid w:val="00A26A5A"/>
    <w:rsid w:val="00A328D2"/>
    <w:rsid w:val="00A340D0"/>
    <w:rsid w:val="00A3452C"/>
    <w:rsid w:val="00A4189A"/>
    <w:rsid w:val="00A42D5C"/>
    <w:rsid w:val="00A43469"/>
    <w:rsid w:val="00A524B1"/>
    <w:rsid w:val="00A52AA2"/>
    <w:rsid w:val="00A52F65"/>
    <w:rsid w:val="00A64113"/>
    <w:rsid w:val="00A65BDB"/>
    <w:rsid w:val="00A66EDC"/>
    <w:rsid w:val="00A672B9"/>
    <w:rsid w:val="00A67FDC"/>
    <w:rsid w:val="00A70454"/>
    <w:rsid w:val="00A70636"/>
    <w:rsid w:val="00A807B7"/>
    <w:rsid w:val="00A827D8"/>
    <w:rsid w:val="00A84E90"/>
    <w:rsid w:val="00A85749"/>
    <w:rsid w:val="00A859AB"/>
    <w:rsid w:val="00A85D79"/>
    <w:rsid w:val="00A85FDC"/>
    <w:rsid w:val="00A876EB"/>
    <w:rsid w:val="00A92063"/>
    <w:rsid w:val="00A92F83"/>
    <w:rsid w:val="00A93621"/>
    <w:rsid w:val="00A93725"/>
    <w:rsid w:val="00AA01D0"/>
    <w:rsid w:val="00AA0395"/>
    <w:rsid w:val="00AA3448"/>
    <w:rsid w:val="00AA3644"/>
    <w:rsid w:val="00AB12C3"/>
    <w:rsid w:val="00AB19D2"/>
    <w:rsid w:val="00AB2B52"/>
    <w:rsid w:val="00AB3FBB"/>
    <w:rsid w:val="00AB6063"/>
    <w:rsid w:val="00AB7701"/>
    <w:rsid w:val="00AC0166"/>
    <w:rsid w:val="00AC11BE"/>
    <w:rsid w:val="00AC1D89"/>
    <w:rsid w:val="00AC3EE9"/>
    <w:rsid w:val="00AC5F4D"/>
    <w:rsid w:val="00AC7D3C"/>
    <w:rsid w:val="00AD1250"/>
    <w:rsid w:val="00AD15E9"/>
    <w:rsid w:val="00AD212B"/>
    <w:rsid w:val="00AD3132"/>
    <w:rsid w:val="00AE389F"/>
    <w:rsid w:val="00AF3117"/>
    <w:rsid w:val="00AF3D67"/>
    <w:rsid w:val="00AF59EE"/>
    <w:rsid w:val="00B0135A"/>
    <w:rsid w:val="00B01FF0"/>
    <w:rsid w:val="00B038C2"/>
    <w:rsid w:val="00B1080A"/>
    <w:rsid w:val="00B10D57"/>
    <w:rsid w:val="00B11730"/>
    <w:rsid w:val="00B17764"/>
    <w:rsid w:val="00B21032"/>
    <w:rsid w:val="00B2112E"/>
    <w:rsid w:val="00B21D3A"/>
    <w:rsid w:val="00B2265C"/>
    <w:rsid w:val="00B272E8"/>
    <w:rsid w:val="00B27D8B"/>
    <w:rsid w:val="00B30C93"/>
    <w:rsid w:val="00B3189C"/>
    <w:rsid w:val="00B31BBE"/>
    <w:rsid w:val="00B333E2"/>
    <w:rsid w:val="00B34ABD"/>
    <w:rsid w:val="00B35BB4"/>
    <w:rsid w:val="00B37B2E"/>
    <w:rsid w:val="00B41BE1"/>
    <w:rsid w:val="00B50B7A"/>
    <w:rsid w:val="00B5109A"/>
    <w:rsid w:val="00B51365"/>
    <w:rsid w:val="00B5199D"/>
    <w:rsid w:val="00B569EE"/>
    <w:rsid w:val="00B64E95"/>
    <w:rsid w:val="00B64FD2"/>
    <w:rsid w:val="00B70BB2"/>
    <w:rsid w:val="00B71A8A"/>
    <w:rsid w:val="00B739EA"/>
    <w:rsid w:val="00B73DCC"/>
    <w:rsid w:val="00B75125"/>
    <w:rsid w:val="00B75BC1"/>
    <w:rsid w:val="00B774D6"/>
    <w:rsid w:val="00B800CF"/>
    <w:rsid w:val="00B817DE"/>
    <w:rsid w:val="00B83EDA"/>
    <w:rsid w:val="00B84849"/>
    <w:rsid w:val="00B86E7B"/>
    <w:rsid w:val="00B911AE"/>
    <w:rsid w:val="00B951F3"/>
    <w:rsid w:val="00BA3739"/>
    <w:rsid w:val="00BA45DD"/>
    <w:rsid w:val="00BA58B2"/>
    <w:rsid w:val="00BB6791"/>
    <w:rsid w:val="00BC0BEC"/>
    <w:rsid w:val="00BC3F42"/>
    <w:rsid w:val="00BC6269"/>
    <w:rsid w:val="00BC79B5"/>
    <w:rsid w:val="00BC7C56"/>
    <w:rsid w:val="00BD02A4"/>
    <w:rsid w:val="00BD1469"/>
    <w:rsid w:val="00BD159F"/>
    <w:rsid w:val="00BD1946"/>
    <w:rsid w:val="00BD40E8"/>
    <w:rsid w:val="00BD4404"/>
    <w:rsid w:val="00BE3A90"/>
    <w:rsid w:val="00BE72A3"/>
    <w:rsid w:val="00BF26B7"/>
    <w:rsid w:val="00BF2D59"/>
    <w:rsid w:val="00BF31ED"/>
    <w:rsid w:val="00BF3264"/>
    <w:rsid w:val="00BF3645"/>
    <w:rsid w:val="00BF5539"/>
    <w:rsid w:val="00BF64CF"/>
    <w:rsid w:val="00BF7DD1"/>
    <w:rsid w:val="00BF7E4B"/>
    <w:rsid w:val="00C003B2"/>
    <w:rsid w:val="00C01155"/>
    <w:rsid w:val="00C01ED7"/>
    <w:rsid w:val="00C05CA4"/>
    <w:rsid w:val="00C0629A"/>
    <w:rsid w:val="00C062AE"/>
    <w:rsid w:val="00C10676"/>
    <w:rsid w:val="00C14F5E"/>
    <w:rsid w:val="00C1686A"/>
    <w:rsid w:val="00C17BE6"/>
    <w:rsid w:val="00C25A7C"/>
    <w:rsid w:val="00C307B5"/>
    <w:rsid w:val="00C349EC"/>
    <w:rsid w:val="00C36FE1"/>
    <w:rsid w:val="00C433F7"/>
    <w:rsid w:val="00C43EA2"/>
    <w:rsid w:val="00C4448A"/>
    <w:rsid w:val="00C478F5"/>
    <w:rsid w:val="00C47AC4"/>
    <w:rsid w:val="00C47FF6"/>
    <w:rsid w:val="00C5220E"/>
    <w:rsid w:val="00C57C30"/>
    <w:rsid w:val="00C605B4"/>
    <w:rsid w:val="00C61B6D"/>
    <w:rsid w:val="00C62191"/>
    <w:rsid w:val="00C6566C"/>
    <w:rsid w:val="00C803B0"/>
    <w:rsid w:val="00C85EFF"/>
    <w:rsid w:val="00C86231"/>
    <w:rsid w:val="00C95CDF"/>
    <w:rsid w:val="00C9672D"/>
    <w:rsid w:val="00C96A10"/>
    <w:rsid w:val="00CA059B"/>
    <w:rsid w:val="00CA1A2F"/>
    <w:rsid w:val="00CA2C6D"/>
    <w:rsid w:val="00CB1B04"/>
    <w:rsid w:val="00CB4720"/>
    <w:rsid w:val="00CB631F"/>
    <w:rsid w:val="00CC4964"/>
    <w:rsid w:val="00CD10FB"/>
    <w:rsid w:val="00CD4C89"/>
    <w:rsid w:val="00CD56BF"/>
    <w:rsid w:val="00CD699A"/>
    <w:rsid w:val="00CD70F0"/>
    <w:rsid w:val="00CE3414"/>
    <w:rsid w:val="00CE525F"/>
    <w:rsid w:val="00CE5D37"/>
    <w:rsid w:val="00CE5FB2"/>
    <w:rsid w:val="00CE79D9"/>
    <w:rsid w:val="00CF0F02"/>
    <w:rsid w:val="00CF1747"/>
    <w:rsid w:val="00CF354A"/>
    <w:rsid w:val="00CF3B5B"/>
    <w:rsid w:val="00CF47DB"/>
    <w:rsid w:val="00CF5C3D"/>
    <w:rsid w:val="00CF78EF"/>
    <w:rsid w:val="00D00D82"/>
    <w:rsid w:val="00D03ABA"/>
    <w:rsid w:val="00D06156"/>
    <w:rsid w:val="00D12DE2"/>
    <w:rsid w:val="00D22528"/>
    <w:rsid w:val="00D24C5B"/>
    <w:rsid w:val="00D26FE9"/>
    <w:rsid w:val="00D27F0C"/>
    <w:rsid w:val="00D30CCC"/>
    <w:rsid w:val="00D3110A"/>
    <w:rsid w:val="00D33AD6"/>
    <w:rsid w:val="00D356B6"/>
    <w:rsid w:val="00D42D0F"/>
    <w:rsid w:val="00D465F7"/>
    <w:rsid w:val="00D51BF9"/>
    <w:rsid w:val="00D534FF"/>
    <w:rsid w:val="00D5407B"/>
    <w:rsid w:val="00D61F85"/>
    <w:rsid w:val="00D634B5"/>
    <w:rsid w:val="00D6434B"/>
    <w:rsid w:val="00D65D9B"/>
    <w:rsid w:val="00D7054F"/>
    <w:rsid w:val="00D72426"/>
    <w:rsid w:val="00D74898"/>
    <w:rsid w:val="00D8759C"/>
    <w:rsid w:val="00D9275B"/>
    <w:rsid w:val="00D92868"/>
    <w:rsid w:val="00D9291E"/>
    <w:rsid w:val="00D92C19"/>
    <w:rsid w:val="00D94B38"/>
    <w:rsid w:val="00D95148"/>
    <w:rsid w:val="00DA6678"/>
    <w:rsid w:val="00DA6AA7"/>
    <w:rsid w:val="00DA752E"/>
    <w:rsid w:val="00DB463A"/>
    <w:rsid w:val="00DB50B5"/>
    <w:rsid w:val="00DB63E5"/>
    <w:rsid w:val="00DB692D"/>
    <w:rsid w:val="00DB770E"/>
    <w:rsid w:val="00DC1D7E"/>
    <w:rsid w:val="00DC3454"/>
    <w:rsid w:val="00DC51F1"/>
    <w:rsid w:val="00DC7A8D"/>
    <w:rsid w:val="00DE4C7A"/>
    <w:rsid w:val="00DF1F30"/>
    <w:rsid w:val="00DF25A9"/>
    <w:rsid w:val="00DF47AB"/>
    <w:rsid w:val="00DF5660"/>
    <w:rsid w:val="00E0037D"/>
    <w:rsid w:val="00E00BA9"/>
    <w:rsid w:val="00E01BAA"/>
    <w:rsid w:val="00E0367F"/>
    <w:rsid w:val="00E03AB7"/>
    <w:rsid w:val="00E07FAC"/>
    <w:rsid w:val="00E12322"/>
    <w:rsid w:val="00E126A5"/>
    <w:rsid w:val="00E16163"/>
    <w:rsid w:val="00E1778F"/>
    <w:rsid w:val="00E219C4"/>
    <w:rsid w:val="00E24407"/>
    <w:rsid w:val="00E25741"/>
    <w:rsid w:val="00E26789"/>
    <w:rsid w:val="00E270EC"/>
    <w:rsid w:val="00E2776B"/>
    <w:rsid w:val="00E33A68"/>
    <w:rsid w:val="00E3507C"/>
    <w:rsid w:val="00E37C6E"/>
    <w:rsid w:val="00E428F4"/>
    <w:rsid w:val="00E43788"/>
    <w:rsid w:val="00E51693"/>
    <w:rsid w:val="00E5177B"/>
    <w:rsid w:val="00E52882"/>
    <w:rsid w:val="00E52AA6"/>
    <w:rsid w:val="00E54BCB"/>
    <w:rsid w:val="00E55FAD"/>
    <w:rsid w:val="00E57711"/>
    <w:rsid w:val="00E6046E"/>
    <w:rsid w:val="00E6206A"/>
    <w:rsid w:val="00E6496D"/>
    <w:rsid w:val="00E65F67"/>
    <w:rsid w:val="00E71F62"/>
    <w:rsid w:val="00E74A5E"/>
    <w:rsid w:val="00E7585F"/>
    <w:rsid w:val="00E77F1E"/>
    <w:rsid w:val="00E80041"/>
    <w:rsid w:val="00E80E90"/>
    <w:rsid w:val="00E82C26"/>
    <w:rsid w:val="00E82EDC"/>
    <w:rsid w:val="00E85FDE"/>
    <w:rsid w:val="00E87040"/>
    <w:rsid w:val="00E90D96"/>
    <w:rsid w:val="00E92D37"/>
    <w:rsid w:val="00E92F46"/>
    <w:rsid w:val="00E93A3A"/>
    <w:rsid w:val="00E945B9"/>
    <w:rsid w:val="00E9484E"/>
    <w:rsid w:val="00E97244"/>
    <w:rsid w:val="00EA28E7"/>
    <w:rsid w:val="00EA2D4B"/>
    <w:rsid w:val="00EA55CD"/>
    <w:rsid w:val="00EA764E"/>
    <w:rsid w:val="00EB605C"/>
    <w:rsid w:val="00EB6991"/>
    <w:rsid w:val="00EB6A77"/>
    <w:rsid w:val="00EB7073"/>
    <w:rsid w:val="00EB7811"/>
    <w:rsid w:val="00EC2E0C"/>
    <w:rsid w:val="00EC388D"/>
    <w:rsid w:val="00EC5AAC"/>
    <w:rsid w:val="00EC7DE5"/>
    <w:rsid w:val="00ED4D1E"/>
    <w:rsid w:val="00ED6BF1"/>
    <w:rsid w:val="00ED700C"/>
    <w:rsid w:val="00EE4BFF"/>
    <w:rsid w:val="00EE5F86"/>
    <w:rsid w:val="00EE6583"/>
    <w:rsid w:val="00EF7963"/>
    <w:rsid w:val="00F020E3"/>
    <w:rsid w:val="00F044A3"/>
    <w:rsid w:val="00F07660"/>
    <w:rsid w:val="00F132C7"/>
    <w:rsid w:val="00F13C66"/>
    <w:rsid w:val="00F13E90"/>
    <w:rsid w:val="00F171A7"/>
    <w:rsid w:val="00F24EB9"/>
    <w:rsid w:val="00F27B47"/>
    <w:rsid w:val="00F27FD9"/>
    <w:rsid w:val="00F34034"/>
    <w:rsid w:val="00F34474"/>
    <w:rsid w:val="00F4009C"/>
    <w:rsid w:val="00F43AB2"/>
    <w:rsid w:val="00F4495D"/>
    <w:rsid w:val="00F46944"/>
    <w:rsid w:val="00F47302"/>
    <w:rsid w:val="00F500C3"/>
    <w:rsid w:val="00F509EA"/>
    <w:rsid w:val="00F51964"/>
    <w:rsid w:val="00F541E3"/>
    <w:rsid w:val="00F576C4"/>
    <w:rsid w:val="00F61FCD"/>
    <w:rsid w:val="00F65025"/>
    <w:rsid w:val="00F65BE7"/>
    <w:rsid w:val="00F7602B"/>
    <w:rsid w:val="00F80570"/>
    <w:rsid w:val="00F81053"/>
    <w:rsid w:val="00F8149C"/>
    <w:rsid w:val="00F8424F"/>
    <w:rsid w:val="00F86D2E"/>
    <w:rsid w:val="00F91FDB"/>
    <w:rsid w:val="00F9325B"/>
    <w:rsid w:val="00F951CD"/>
    <w:rsid w:val="00F9625D"/>
    <w:rsid w:val="00FA2ACC"/>
    <w:rsid w:val="00FA3406"/>
    <w:rsid w:val="00FA6004"/>
    <w:rsid w:val="00FA7CAD"/>
    <w:rsid w:val="00FB2257"/>
    <w:rsid w:val="00FB24CD"/>
    <w:rsid w:val="00FB372F"/>
    <w:rsid w:val="00FB3CEF"/>
    <w:rsid w:val="00FB4AAC"/>
    <w:rsid w:val="00FB577A"/>
    <w:rsid w:val="00FB61DC"/>
    <w:rsid w:val="00FB7F42"/>
    <w:rsid w:val="00FC06E5"/>
    <w:rsid w:val="00FC0B18"/>
    <w:rsid w:val="00FC2B45"/>
    <w:rsid w:val="00FC3033"/>
    <w:rsid w:val="00FC3B6A"/>
    <w:rsid w:val="00FC42CC"/>
    <w:rsid w:val="00FD2DB4"/>
    <w:rsid w:val="00FD62B4"/>
    <w:rsid w:val="00FE0A2A"/>
    <w:rsid w:val="00FE2B87"/>
    <w:rsid w:val="00FE3E07"/>
    <w:rsid w:val="00FE68A4"/>
    <w:rsid w:val="00FF1707"/>
    <w:rsid w:val="00FF3EF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B0E6"/>
  <w15:docId w15:val="{4F154952-2677-47AF-9B11-E527534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A6B8-61BF-4A1C-8DBB-C31C0105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5056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Специалист</cp:lastModifiedBy>
  <cp:revision>9</cp:revision>
  <cp:lastPrinted>2026-02-25T00:36:00Z</cp:lastPrinted>
  <dcterms:created xsi:type="dcterms:W3CDTF">2026-03-22T23:00:00Z</dcterms:created>
  <dcterms:modified xsi:type="dcterms:W3CDTF">2026-03-29T23:18:00Z</dcterms:modified>
</cp:coreProperties>
</file>