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65308" w14:textId="77777777" w:rsidR="007C2A32" w:rsidRPr="001D4750" w:rsidRDefault="007C2A32" w:rsidP="007C2A32">
      <w:pPr>
        <w:jc w:val="center"/>
      </w:pPr>
      <w:r w:rsidRPr="001D4750">
        <w:t xml:space="preserve">САХАЛИНСКАЯ ОБЛАСТЬ </w:t>
      </w:r>
    </w:p>
    <w:p w14:paraId="565BF986" w14:textId="77777777" w:rsidR="007C2A32" w:rsidRPr="001D4750" w:rsidRDefault="007C2A32" w:rsidP="007C2A32">
      <w:pPr>
        <w:jc w:val="center"/>
      </w:pPr>
      <w:r w:rsidRPr="001D4750">
        <w:t>ПОСТАНОВЛЕНИЕ</w:t>
      </w:r>
    </w:p>
    <w:p w14:paraId="21807C8C" w14:textId="77777777" w:rsidR="007C2A32" w:rsidRPr="001D4750" w:rsidRDefault="007C2A32" w:rsidP="007C2A32">
      <w:pPr>
        <w:jc w:val="center"/>
      </w:pPr>
      <w:r w:rsidRPr="001D4750">
        <w:t>Администрации МО «Тымовский городской округ»</w:t>
      </w:r>
    </w:p>
    <w:p w14:paraId="30BD7724" w14:textId="77777777" w:rsidR="001E3A2D" w:rsidRPr="001D4750" w:rsidRDefault="001E3A2D" w:rsidP="001E3A2D"/>
    <w:p w14:paraId="6F9070EC" w14:textId="77777777" w:rsidR="001E3A2D" w:rsidRPr="001D4750" w:rsidRDefault="001E3A2D" w:rsidP="001E3A2D"/>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D272B" w:rsidRPr="001D4750" w14:paraId="5BB7F93D" w14:textId="77777777" w:rsidTr="001D4750">
        <w:tc>
          <w:tcPr>
            <w:tcW w:w="4530" w:type="dxa"/>
          </w:tcPr>
          <w:p w14:paraId="6C64D918" w14:textId="23626C75" w:rsidR="004D272B" w:rsidRPr="001D4750" w:rsidRDefault="004D272B" w:rsidP="001E3A2D">
            <w:r w:rsidRPr="001D4750">
              <w:t xml:space="preserve">от </w:t>
            </w:r>
            <w:r w:rsidR="001D4750" w:rsidRPr="001D4750">
              <w:t xml:space="preserve">16 июля </w:t>
            </w:r>
            <w:r w:rsidRPr="001D4750">
              <w:t>2024</w:t>
            </w:r>
            <w:r w:rsidR="001D4750" w:rsidRPr="001D4750">
              <w:t xml:space="preserve"> г.</w:t>
            </w:r>
          </w:p>
        </w:tc>
        <w:tc>
          <w:tcPr>
            <w:tcW w:w="4530" w:type="dxa"/>
          </w:tcPr>
          <w:p w14:paraId="73E96441" w14:textId="2CBC4FCA" w:rsidR="004D272B" w:rsidRPr="001D4750" w:rsidRDefault="004D272B" w:rsidP="001D4750">
            <w:pPr>
              <w:jc w:val="center"/>
            </w:pPr>
            <w:r w:rsidRPr="001D4750">
              <w:t xml:space="preserve">№ </w:t>
            </w:r>
            <w:r w:rsidRPr="001D4750">
              <w:rPr>
                <w:lang w:val="en-US"/>
              </w:rPr>
              <w:t>97</w:t>
            </w:r>
          </w:p>
        </w:tc>
      </w:tr>
    </w:tbl>
    <w:p w14:paraId="525D4434" w14:textId="77777777" w:rsidR="001E3A2D" w:rsidRPr="001D4750" w:rsidRDefault="001E3A2D" w:rsidP="001E3A2D">
      <w:pPr>
        <w:jc w:val="both"/>
      </w:pPr>
    </w:p>
    <w:p w14:paraId="5F0E6AF0" w14:textId="77777777" w:rsidR="001E3A2D" w:rsidRPr="001D4750" w:rsidRDefault="001E3A2D" w:rsidP="001E3A2D">
      <w:pPr>
        <w:jc w:val="both"/>
      </w:pPr>
    </w:p>
    <w:tbl>
      <w:tblPr>
        <w:tblW w:w="0" w:type="auto"/>
        <w:tblLook w:val="0000" w:firstRow="0" w:lastRow="0" w:firstColumn="0" w:lastColumn="0" w:noHBand="0" w:noVBand="0"/>
      </w:tblPr>
      <w:tblGrid>
        <w:gridCol w:w="4524"/>
      </w:tblGrid>
      <w:tr w:rsidR="001E3A2D" w:rsidRPr="001D4750" w14:paraId="16F5CA22" w14:textId="77777777" w:rsidTr="00BE68BE">
        <w:trPr>
          <w:trHeight w:val="547"/>
        </w:trPr>
        <w:tc>
          <w:tcPr>
            <w:tcW w:w="4524" w:type="dxa"/>
          </w:tcPr>
          <w:p w14:paraId="4729502E" w14:textId="2B782CCC" w:rsidR="001E3A2D" w:rsidRPr="001D4750" w:rsidRDefault="007D609D" w:rsidP="00BE68BE">
            <w:pPr>
              <w:jc w:val="both"/>
            </w:pPr>
            <w:r w:rsidRPr="001D4750">
              <w:t>Об утверждении Порядка предоставления субсидии субъектам малого и среднего предпринимательства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w:t>
            </w:r>
            <w:r w:rsidR="001D4750" w:rsidRPr="001D4750">
              <w:t xml:space="preserve"> магазин), лекарственными средствами (социальная аптека)</w:t>
            </w:r>
          </w:p>
        </w:tc>
      </w:tr>
    </w:tbl>
    <w:p w14:paraId="6E583086" w14:textId="77777777" w:rsidR="001E3A2D" w:rsidRPr="0014780E" w:rsidRDefault="001E3A2D" w:rsidP="001E3A2D">
      <w:pPr>
        <w:jc w:val="both"/>
        <w:rPr>
          <w:sz w:val="28"/>
          <w:szCs w:val="28"/>
        </w:rPr>
      </w:pPr>
    </w:p>
    <w:p w14:paraId="484A6B08" w14:textId="77777777" w:rsidR="001E3A2D" w:rsidRPr="0014780E" w:rsidRDefault="001E3A2D" w:rsidP="001E3A2D">
      <w:pPr>
        <w:jc w:val="both"/>
        <w:rPr>
          <w:sz w:val="28"/>
          <w:szCs w:val="28"/>
        </w:rPr>
      </w:pPr>
    </w:p>
    <w:p w14:paraId="0595FC25" w14:textId="77777777" w:rsidR="00BE68BE" w:rsidRPr="00252867" w:rsidRDefault="00BE68BE" w:rsidP="00BE68BE">
      <w:pPr>
        <w:ind w:firstLine="851"/>
        <w:jc w:val="both"/>
      </w:pPr>
      <w:r w:rsidRPr="00252867">
        <w:t>В соответствии со статьей 78 Бюджетного кодекса Российской Федерации,  статьей 16 Федеральными законами от 06.10.2003 № 131-ФЗ «Об общих принципах организации местного самоуправления в Российской Федерации», 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25.10.2023 № 1782 «</w:t>
      </w:r>
      <w:r w:rsidRPr="00252867">
        <w:rPr>
          <w:bCs/>
        </w:rPr>
        <w:t>Об утверждении общих требований к нормативным правовым актам,</w:t>
      </w:r>
      <w:r w:rsidRPr="00CC18ED">
        <w:rPr>
          <w:color w:val="000000" w:themeColor="text1"/>
          <w:spacing w:val="-6"/>
        </w:rPr>
        <w:t xml:space="preserve"> </w:t>
      </w:r>
      <w:r w:rsidRPr="00CC18ED">
        <w:rPr>
          <w:color w:val="000000"/>
          <w:spacing w:val="-6"/>
        </w:rPr>
        <w:t>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color w:val="000000"/>
          <w:spacing w:val="-6"/>
        </w:rPr>
        <w:t>,</w:t>
      </w:r>
      <w:r>
        <w:rPr>
          <w:bCs/>
        </w:rPr>
        <w:t xml:space="preserve"> </w:t>
      </w:r>
      <w:r w:rsidRPr="00252867">
        <w:rPr>
          <w:bCs/>
        </w:rPr>
        <w:t xml:space="preserve"> </w:t>
      </w:r>
      <w:r w:rsidRPr="00252867">
        <w:rPr>
          <w:color w:val="000000"/>
          <w:spacing w:val="-6"/>
        </w:rPr>
        <w:t>постановление</w:t>
      </w:r>
      <w:r>
        <w:rPr>
          <w:color w:val="000000"/>
          <w:spacing w:val="-6"/>
        </w:rPr>
        <w:t>м</w:t>
      </w:r>
      <w:r w:rsidRPr="00252867">
        <w:rPr>
          <w:color w:val="000000"/>
          <w:spacing w:val="-6"/>
        </w:rPr>
        <w:t xml:space="preserve"> Правительства Сахалинской области от 20.06.2023 № 290 «Об утверждении государственной программы Сахалинской области «Экономическое развитие Сахалинской области», </w:t>
      </w:r>
      <w:r w:rsidRPr="00252867">
        <w:rPr>
          <w:color w:val="000000"/>
        </w:rPr>
        <w:t xml:space="preserve">решением Собрания МО «Тымовский городской округ» от 21.12.2023 № 22 «О местном бюджете муниципального образования «Тымовский городской округ» на 2024 год и на плановый период 2025 и 2026 годов», в целях реализации подпрограммы «Развитие малого и среднего предпринимательства в МО «Тымовский городской округ» на 2015-2026 годы» </w:t>
      </w:r>
      <w:r w:rsidRPr="00252867">
        <w:rPr>
          <w:bCs/>
          <w:color w:val="000000"/>
        </w:rPr>
        <w:t>муниципальной программы «Стимулирование экономической активности в МО «Тымовский городской округ» на 2015 – 2026 годы»</w:t>
      </w:r>
      <w:r w:rsidRPr="00252867">
        <w:rPr>
          <w:color w:val="000000"/>
        </w:rPr>
        <w:t xml:space="preserve">, утвержденной постановлением администрации МО «Тымовский городской округ» от 30.07.2014 № 95, </w:t>
      </w:r>
      <w:r w:rsidRPr="00252867">
        <w:rPr>
          <w:color w:val="000000"/>
          <w:spacing w:val="-5"/>
        </w:rPr>
        <w:t>администрация МО «Тымовский городской округ»</w:t>
      </w:r>
      <w:r w:rsidRPr="00252867">
        <w:rPr>
          <w:b/>
          <w:color w:val="000000"/>
          <w:spacing w:val="-5"/>
        </w:rPr>
        <w:t xml:space="preserve"> </w:t>
      </w:r>
      <w:r w:rsidRPr="00252867">
        <w:rPr>
          <w:color w:val="000000"/>
          <w:spacing w:val="-5"/>
        </w:rPr>
        <w:t>ПОСТАНОВЛЯЕТ:</w:t>
      </w:r>
    </w:p>
    <w:p w14:paraId="65F6D2B5" w14:textId="77777777" w:rsidR="00BE68BE" w:rsidRPr="00252867" w:rsidRDefault="00BE68BE" w:rsidP="00BE68BE">
      <w:pPr>
        <w:ind w:firstLine="851"/>
        <w:jc w:val="both"/>
      </w:pPr>
      <w:r w:rsidRPr="00252867">
        <w:t>1. Утвердить Порядок предоставления субсидии субъектам малого и среднего предпринимательства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w:t>
      </w:r>
      <w:r>
        <w:t>)</w:t>
      </w:r>
      <w:r w:rsidRPr="00252867">
        <w:t xml:space="preserve"> (прилагается).</w:t>
      </w:r>
    </w:p>
    <w:p w14:paraId="48FE5D98" w14:textId="77777777" w:rsidR="00BE68BE" w:rsidRPr="00252867" w:rsidRDefault="00BE68BE" w:rsidP="00BE68BE">
      <w:pPr>
        <w:shd w:val="clear" w:color="auto" w:fill="FFFFFF"/>
        <w:ind w:firstLine="851"/>
        <w:jc w:val="both"/>
        <w:rPr>
          <w:color w:val="000000"/>
        </w:rPr>
      </w:pPr>
      <w:r w:rsidRPr="00252867">
        <w:rPr>
          <w:color w:val="000000"/>
        </w:rPr>
        <w:t>2. Отменить:</w:t>
      </w:r>
    </w:p>
    <w:p w14:paraId="61596303" w14:textId="77777777" w:rsidR="00BE68BE" w:rsidRPr="00252867" w:rsidRDefault="00BE68BE" w:rsidP="00BE68BE">
      <w:pPr>
        <w:shd w:val="clear" w:color="auto" w:fill="FFFFFF"/>
        <w:ind w:firstLine="851"/>
        <w:jc w:val="both"/>
        <w:rPr>
          <w:color w:val="000000"/>
        </w:rPr>
      </w:pPr>
      <w:r w:rsidRPr="00252867">
        <w:rPr>
          <w:color w:val="000000"/>
        </w:rPr>
        <w:t xml:space="preserve">- </w:t>
      </w:r>
      <w:r>
        <w:rPr>
          <w:color w:val="000000"/>
        </w:rPr>
        <w:t xml:space="preserve">пункт 1 </w:t>
      </w:r>
      <w:r w:rsidRPr="00252867">
        <w:rPr>
          <w:color w:val="000000"/>
        </w:rPr>
        <w:t>постановлени</w:t>
      </w:r>
      <w:r>
        <w:rPr>
          <w:color w:val="000000"/>
        </w:rPr>
        <w:t>я</w:t>
      </w:r>
      <w:r w:rsidRPr="00252867">
        <w:rPr>
          <w:color w:val="000000"/>
        </w:rPr>
        <w:t xml:space="preserve"> администрации МО «Тымовский городской округ» от 10.09.2021 № 112 «Об утверждении Порядка предоставления субсидии субъектам малого и среднего предпринимательства»;</w:t>
      </w:r>
    </w:p>
    <w:p w14:paraId="3D385F47" w14:textId="77777777" w:rsidR="00BE68BE" w:rsidRPr="00252867" w:rsidRDefault="00BE68BE" w:rsidP="00BE68BE">
      <w:pPr>
        <w:ind w:firstLine="851"/>
        <w:jc w:val="both"/>
        <w:rPr>
          <w:color w:val="000000"/>
        </w:rPr>
      </w:pPr>
      <w:r w:rsidRPr="00252867">
        <w:rPr>
          <w:color w:val="000000"/>
        </w:rPr>
        <w:t xml:space="preserve">- постановление администрации МО «Тымовский городской округ» от 20.06.2022 № 87 «О внесении изменений в Порядок предоставления субсидии субъектам </w:t>
      </w:r>
      <w:r w:rsidRPr="00252867">
        <w:rPr>
          <w:color w:val="000000"/>
        </w:rPr>
        <w:lastRenderedPageBreak/>
        <w:t>малого и среднего предпринимательства, утвержденный постановлением администрации МО «Тымовский городской округ» от 10 сентября 2021 года № 112»;</w:t>
      </w:r>
    </w:p>
    <w:p w14:paraId="36AC03EE" w14:textId="77777777" w:rsidR="00BE68BE" w:rsidRPr="00252867" w:rsidRDefault="00BE68BE" w:rsidP="00BE68BE">
      <w:pPr>
        <w:ind w:firstLine="851"/>
        <w:jc w:val="both"/>
        <w:rPr>
          <w:color w:val="000000"/>
        </w:rPr>
      </w:pPr>
      <w:r w:rsidRPr="00252867">
        <w:rPr>
          <w:color w:val="000000"/>
        </w:rPr>
        <w:t>- постановление администрации МО «Тымовский городской округ» от 22.11.2022 № 137 «О внесении изменений в Порядок предоставления субсидии субъектам малого и среднего предпринимательства, утвержденный постановлением администрации МО «Тымовский городской округ» от 10 сентября 2021 года № 112»;</w:t>
      </w:r>
    </w:p>
    <w:p w14:paraId="001F92D6" w14:textId="77777777" w:rsidR="00BE68BE" w:rsidRPr="00252867" w:rsidRDefault="00BE68BE" w:rsidP="00BE68BE">
      <w:pPr>
        <w:ind w:firstLine="851"/>
        <w:jc w:val="both"/>
        <w:rPr>
          <w:color w:val="000000"/>
        </w:rPr>
      </w:pPr>
      <w:r w:rsidRPr="00252867">
        <w:rPr>
          <w:color w:val="000000"/>
        </w:rPr>
        <w:t>- постановление администрации МО «Тымовский городской округ» от 18.05.2023 № 78 «О внесении изменений в Порядок предоставления субсидии субъектам малого и среднего предпринимательства, утвержденный постановлением администрации МО «Тымовский городской округ» от 10 сентября 2021 года № 112»;</w:t>
      </w:r>
    </w:p>
    <w:p w14:paraId="5650D942" w14:textId="77777777" w:rsidR="00BE68BE" w:rsidRPr="00252867" w:rsidRDefault="00BE68BE" w:rsidP="00BE68BE">
      <w:pPr>
        <w:ind w:firstLine="851"/>
        <w:jc w:val="both"/>
        <w:rPr>
          <w:color w:val="000000"/>
        </w:rPr>
      </w:pPr>
      <w:r w:rsidRPr="00252867">
        <w:rPr>
          <w:color w:val="000000"/>
        </w:rPr>
        <w:t>- постановление администрации МО «Тымовский городской округ» от 05.10.2023 № 134 «О внесении изменений в Порядок предоставления субсидии субъектам малого и среднего предпринимательства, утвержденный постановлением администрации МО «Тымовский городской округ» от 10 сентября 2021 года № 112».</w:t>
      </w:r>
    </w:p>
    <w:p w14:paraId="76AB97AF" w14:textId="77777777" w:rsidR="00BE68BE" w:rsidRPr="00252867" w:rsidRDefault="00BE68BE" w:rsidP="00BE68BE">
      <w:pPr>
        <w:ind w:firstLine="851"/>
        <w:jc w:val="both"/>
      </w:pPr>
      <w:r w:rsidRPr="00252867">
        <w:t xml:space="preserve">3. </w:t>
      </w:r>
      <w:r w:rsidRPr="00252867">
        <w:rPr>
          <w:color w:val="000000"/>
        </w:rPr>
        <w:t>Действие настоящего постановления распространяется на правоотношения, возникшие с 01.01.2024.</w:t>
      </w:r>
    </w:p>
    <w:p w14:paraId="2FE71394" w14:textId="77777777" w:rsidR="00BE68BE" w:rsidRPr="00252867" w:rsidRDefault="00BE68BE" w:rsidP="00BE68BE">
      <w:pPr>
        <w:shd w:val="clear" w:color="auto" w:fill="FFFFFF"/>
        <w:ind w:firstLine="851"/>
        <w:jc w:val="both"/>
        <w:rPr>
          <w:color w:val="000000"/>
        </w:rPr>
      </w:pPr>
      <w:r w:rsidRPr="00252867">
        <w:rPr>
          <w:color w:val="000000"/>
        </w:rPr>
        <w:t>4. Опубликовать настоящее постановление в газете «Тымовский вестник» и разместить в информационно-телекоммуникационной сети «Интернет» на официальном сайте администрации МО «Тымовский городской округ».</w:t>
      </w:r>
    </w:p>
    <w:p w14:paraId="7994844C" w14:textId="68996438" w:rsidR="00585B3B" w:rsidRDefault="00BE68BE" w:rsidP="00BE68BE">
      <w:pPr>
        <w:ind w:firstLine="709"/>
        <w:jc w:val="both"/>
        <w:rPr>
          <w:color w:val="000000"/>
        </w:rPr>
      </w:pPr>
      <w:r w:rsidRPr="00252867">
        <w:rPr>
          <w:color w:val="000000"/>
        </w:rPr>
        <w:t xml:space="preserve">5. Контроль за исполнением настоящего постановления возложить на первого вице – мэра МО «Тымовский городской округ» </w:t>
      </w:r>
      <w:proofErr w:type="spellStart"/>
      <w:r w:rsidRPr="00252867">
        <w:rPr>
          <w:color w:val="000000"/>
        </w:rPr>
        <w:t>Сагидулину</w:t>
      </w:r>
      <w:proofErr w:type="spellEnd"/>
      <w:r w:rsidRPr="00252867">
        <w:rPr>
          <w:color w:val="000000"/>
        </w:rPr>
        <w:t xml:space="preserve"> Н.С.</w:t>
      </w:r>
    </w:p>
    <w:p w14:paraId="5FA6AE47" w14:textId="3C3FF7A4" w:rsidR="001D4750" w:rsidRDefault="001D4750" w:rsidP="001D4750">
      <w:pPr>
        <w:jc w:val="both"/>
        <w:rPr>
          <w:color w:val="000000"/>
        </w:rPr>
      </w:pPr>
    </w:p>
    <w:p w14:paraId="7D0C1BFA" w14:textId="77B29C07" w:rsidR="001D4750" w:rsidRDefault="001D4750" w:rsidP="001D4750">
      <w:pPr>
        <w:jc w:val="both"/>
        <w:rPr>
          <w:color w:val="000000"/>
        </w:rPr>
      </w:pPr>
    </w:p>
    <w:p w14:paraId="1A18B3CD" w14:textId="7704CBD6" w:rsidR="001D4750" w:rsidRDefault="001D4750" w:rsidP="001D4750">
      <w:pPr>
        <w:jc w:val="both"/>
        <w:rPr>
          <w:color w:val="000000"/>
        </w:rPr>
      </w:pPr>
    </w:p>
    <w:p w14:paraId="0E0CC57C" w14:textId="5DD28D13" w:rsidR="001D4750" w:rsidRDefault="001D4750" w:rsidP="001D4750">
      <w:pPr>
        <w:jc w:val="both"/>
        <w:rPr>
          <w:color w:val="000000"/>
        </w:rPr>
      </w:pPr>
    </w:p>
    <w:p w14:paraId="717AECB6" w14:textId="6CFCEBBD" w:rsidR="001D4750" w:rsidRPr="00875DFC" w:rsidRDefault="001D4750" w:rsidP="001D4750">
      <w:pPr>
        <w:jc w:val="both"/>
        <w:rPr>
          <w:sz w:val="28"/>
          <w:szCs w:val="28"/>
        </w:rPr>
      </w:pPr>
      <w:r>
        <w:rPr>
          <w:color w:val="000000"/>
        </w:rPr>
        <w:t xml:space="preserve">Мэр МО «Тымовский городской </w:t>
      </w:r>
      <w:proofErr w:type="gramStart"/>
      <w:r>
        <w:rPr>
          <w:color w:val="000000"/>
        </w:rPr>
        <w:t xml:space="preserve">округ»   </w:t>
      </w:r>
      <w:proofErr w:type="gramEnd"/>
      <w:r>
        <w:rPr>
          <w:color w:val="000000"/>
        </w:rPr>
        <w:t xml:space="preserve">                                                          </w:t>
      </w:r>
      <w:proofErr w:type="spellStart"/>
      <w:r>
        <w:rPr>
          <w:color w:val="000000"/>
        </w:rPr>
        <w:t>М.А.Мучкаев</w:t>
      </w:r>
      <w:proofErr w:type="spellEnd"/>
    </w:p>
    <w:p w14:paraId="0E76AFEF" w14:textId="4CDDF1DD" w:rsidR="004D272B" w:rsidRDefault="004D272B" w:rsidP="00585B3B">
      <w:pPr>
        <w:jc w:val="both"/>
        <w:rPr>
          <w:sz w:val="28"/>
          <w:szCs w:val="28"/>
        </w:rPr>
      </w:pPr>
    </w:p>
    <w:p w14:paraId="4038AD5B" w14:textId="7157FAC4" w:rsidR="00BE68BE" w:rsidRDefault="00BE68BE" w:rsidP="00585B3B">
      <w:pPr>
        <w:jc w:val="both"/>
        <w:rPr>
          <w:sz w:val="28"/>
          <w:szCs w:val="28"/>
        </w:rPr>
      </w:pPr>
    </w:p>
    <w:p w14:paraId="35469F3F" w14:textId="77777777" w:rsidR="00BE68BE" w:rsidRDefault="00BE68BE" w:rsidP="00585B3B">
      <w:pPr>
        <w:jc w:val="both"/>
        <w:rPr>
          <w:sz w:val="28"/>
          <w:szCs w:val="28"/>
        </w:rPr>
      </w:pPr>
    </w:p>
    <w:p w14:paraId="7C4EEB15" w14:textId="77777777" w:rsidR="00BE68BE" w:rsidRDefault="00BE68BE" w:rsidP="00585B3B">
      <w:pPr>
        <w:jc w:val="both"/>
        <w:rPr>
          <w:sz w:val="28"/>
          <w:szCs w:val="28"/>
        </w:rPr>
      </w:pPr>
    </w:p>
    <w:p w14:paraId="456E4ED7" w14:textId="77777777" w:rsidR="007D609D" w:rsidRDefault="007D609D" w:rsidP="00585B3B">
      <w:pPr>
        <w:jc w:val="both"/>
        <w:rPr>
          <w:sz w:val="28"/>
          <w:szCs w:val="28"/>
        </w:rPr>
        <w:sectPr w:rsidR="007D609D" w:rsidSect="00BE68BE">
          <w:headerReference w:type="default" r:id="rId10"/>
          <w:pgSz w:w="11905" w:h="16840"/>
          <w:pgMar w:top="1134" w:right="851" w:bottom="1134" w:left="1985" w:header="567" w:footer="567" w:gutter="0"/>
          <w:pgNumType w:start="1"/>
          <w:cols w:space="720"/>
          <w:noEndnote/>
          <w:titlePg/>
          <w:docGrid w:linePitch="326"/>
        </w:sectPr>
      </w:pPr>
    </w:p>
    <w:tbl>
      <w:tblPr>
        <w:tblW w:w="0" w:type="auto"/>
        <w:tblInd w:w="4361" w:type="dxa"/>
        <w:tblLook w:val="04A0" w:firstRow="1" w:lastRow="0" w:firstColumn="1" w:lastColumn="0" w:noHBand="0" w:noVBand="1"/>
      </w:tblPr>
      <w:tblGrid>
        <w:gridCol w:w="4708"/>
      </w:tblGrid>
      <w:tr w:rsidR="00BE68BE" w:rsidRPr="00BE68BE" w14:paraId="6EF9CB2A" w14:textId="77777777" w:rsidTr="007D609D">
        <w:tc>
          <w:tcPr>
            <w:tcW w:w="4708" w:type="dxa"/>
          </w:tcPr>
          <w:p w14:paraId="4D621098" w14:textId="29A12383" w:rsidR="00BE68BE" w:rsidRDefault="00BE68BE" w:rsidP="00BE68BE">
            <w:pPr>
              <w:widowControl w:val="0"/>
              <w:autoSpaceDE w:val="0"/>
              <w:autoSpaceDN w:val="0"/>
              <w:adjustRightInd w:val="0"/>
              <w:ind w:firstLine="720"/>
              <w:jc w:val="center"/>
              <w:rPr>
                <w:bCs/>
                <w:color w:val="000000"/>
              </w:rPr>
            </w:pPr>
            <w:r w:rsidRPr="00BE68BE">
              <w:rPr>
                <w:bCs/>
                <w:color w:val="000000"/>
              </w:rPr>
              <w:lastRenderedPageBreak/>
              <w:t xml:space="preserve">    </w:t>
            </w:r>
          </w:p>
          <w:p w14:paraId="19D65955" w14:textId="462375A1" w:rsidR="00BE68BE" w:rsidRPr="00BE68BE" w:rsidRDefault="00BE68BE" w:rsidP="00BE68BE">
            <w:pPr>
              <w:widowControl w:val="0"/>
              <w:autoSpaceDE w:val="0"/>
              <w:autoSpaceDN w:val="0"/>
              <w:adjustRightInd w:val="0"/>
              <w:ind w:firstLine="720"/>
              <w:jc w:val="center"/>
              <w:rPr>
                <w:bCs/>
                <w:color w:val="000000"/>
              </w:rPr>
            </w:pPr>
            <w:r w:rsidRPr="00BE68BE">
              <w:rPr>
                <w:bCs/>
                <w:color w:val="000000"/>
              </w:rPr>
              <w:t>УТВЕРЖДЕН</w:t>
            </w:r>
          </w:p>
          <w:p w14:paraId="6546C731" w14:textId="77777777" w:rsidR="001D4750" w:rsidRDefault="00BE68BE" w:rsidP="00BE68BE">
            <w:pPr>
              <w:widowControl w:val="0"/>
              <w:autoSpaceDE w:val="0"/>
              <w:autoSpaceDN w:val="0"/>
              <w:adjustRightInd w:val="0"/>
              <w:ind w:left="-74"/>
              <w:jc w:val="right"/>
              <w:rPr>
                <w:bCs/>
                <w:color w:val="000000"/>
              </w:rPr>
            </w:pPr>
            <w:r w:rsidRPr="00BE68BE">
              <w:rPr>
                <w:bCs/>
                <w:color w:val="000000"/>
              </w:rPr>
              <w:t xml:space="preserve"> постановлением администрации </w:t>
            </w:r>
          </w:p>
          <w:p w14:paraId="4F2DDC22" w14:textId="21195E63" w:rsidR="00BE68BE" w:rsidRPr="00BE68BE" w:rsidRDefault="00BE68BE" w:rsidP="00BE68BE">
            <w:pPr>
              <w:widowControl w:val="0"/>
              <w:autoSpaceDE w:val="0"/>
              <w:autoSpaceDN w:val="0"/>
              <w:adjustRightInd w:val="0"/>
              <w:ind w:left="-74"/>
              <w:jc w:val="right"/>
              <w:rPr>
                <w:bCs/>
                <w:color w:val="000000"/>
              </w:rPr>
            </w:pPr>
            <w:r w:rsidRPr="00BE68BE">
              <w:rPr>
                <w:bCs/>
                <w:color w:val="000000"/>
              </w:rPr>
              <w:t xml:space="preserve">МО «Тымовский городской округ» </w:t>
            </w:r>
          </w:p>
          <w:p w14:paraId="2D62DE6B" w14:textId="4E83FD0E" w:rsidR="00BE68BE" w:rsidRPr="00BE68BE" w:rsidRDefault="001D4750" w:rsidP="00BE68BE">
            <w:pPr>
              <w:widowControl w:val="0"/>
              <w:autoSpaceDE w:val="0"/>
              <w:autoSpaceDN w:val="0"/>
              <w:adjustRightInd w:val="0"/>
              <w:ind w:left="-74"/>
              <w:jc w:val="center"/>
              <w:rPr>
                <w:bCs/>
                <w:color w:val="000000"/>
              </w:rPr>
            </w:pPr>
            <w:r>
              <w:rPr>
                <w:bCs/>
                <w:color w:val="000000"/>
              </w:rPr>
              <w:t xml:space="preserve">                </w:t>
            </w:r>
            <w:r w:rsidR="00BE68BE" w:rsidRPr="00BE68BE">
              <w:rPr>
                <w:bCs/>
                <w:color w:val="000000"/>
              </w:rPr>
              <w:t xml:space="preserve">  от </w:t>
            </w:r>
            <w:r>
              <w:rPr>
                <w:bCs/>
                <w:color w:val="000000"/>
              </w:rPr>
              <w:t>16 июля 2024 г.</w:t>
            </w:r>
            <w:r w:rsidR="00BE68BE" w:rsidRPr="00BE68BE">
              <w:rPr>
                <w:bCs/>
                <w:color w:val="000000"/>
              </w:rPr>
              <w:t xml:space="preserve"> №</w:t>
            </w:r>
            <w:r w:rsidR="00FD1C4B">
              <w:rPr>
                <w:bCs/>
                <w:color w:val="000000"/>
              </w:rPr>
              <w:t xml:space="preserve"> </w:t>
            </w:r>
            <w:r>
              <w:rPr>
                <w:bCs/>
                <w:color w:val="000000"/>
              </w:rPr>
              <w:t>97</w:t>
            </w:r>
          </w:p>
          <w:p w14:paraId="44FB6F16" w14:textId="77777777" w:rsidR="00BE68BE" w:rsidRPr="00BE68BE" w:rsidRDefault="00BE68BE" w:rsidP="00BE68BE">
            <w:pPr>
              <w:widowControl w:val="0"/>
              <w:autoSpaceDE w:val="0"/>
              <w:autoSpaceDN w:val="0"/>
              <w:adjustRightInd w:val="0"/>
              <w:ind w:firstLine="851"/>
              <w:jc w:val="center"/>
            </w:pPr>
          </w:p>
          <w:p w14:paraId="7CE16C04" w14:textId="77777777" w:rsidR="00BE68BE" w:rsidRPr="00BE68BE" w:rsidRDefault="00BE68BE" w:rsidP="00BE68BE">
            <w:pPr>
              <w:widowControl w:val="0"/>
              <w:autoSpaceDE w:val="0"/>
              <w:autoSpaceDN w:val="0"/>
              <w:adjustRightInd w:val="0"/>
              <w:jc w:val="center"/>
              <w:rPr>
                <w:bCs/>
                <w:color w:val="000000"/>
              </w:rPr>
            </w:pPr>
          </w:p>
        </w:tc>
      </w:tr>
      <w:tr w:rsidR="00BE68BE" w:rsidRPr="00BE68BE" w14:paraId="4C934D08" w14:textId="77777777" w:rsidTr="007D609D">
        <w:tc>
          <w:tcPr>
            <w:tcW w:w="4708" w:type="dxa"/>
          </w:tcPr>
          <w:p w14:paraId="7FF3F1E1" w14:textId="77777777" w:rsidR="00BE68BE" w:rsidRPr="00BE68BE" w:rsidRDefault="00BE68BE" w:rsidP="00BE68BE">
            <w:pPr>
              <w:widowControl w:val="0"/>
              <w:autoSpaceDE w:val="0"/>
              <w:autoSpaceDN w:val="0"/>
              <w:adjustRightInd w:val="0"/>
              <w:ind w:left="-74" w:firstLine="851"/>
              <w:jc w:val="center"/>
              <w:rPr>
                <w:bCs/>
                <w:color w:val="000000"/>
              </w:rPr>
            </w:pPr>
          </w:p>
        </w:tc>
      </w:tr>
    </w:tbl>
    <w:p w14:paraId="49FF1554" w14:textId="77777777" w:rsidR="00BE68BE" w:rsidRPr="00BE68BE" w:rsidRDefault="00BE68BE" w:rsidP="00BE68BE">
      <w:pPr>
        <w:widowControl w:val="0"/>
        <w:autoSpaceDE w:val="0"/>
        <w:autoSpaceDN w:val="0"/>
        <w:adjustRightInd w:val="0"/>
        <w:ind w:firstLine="851"/>
        <w:jc w:val="center"/>
        <w:rPr>
          <w:b/>
        </w:rPr>
      </w:pPr>
      <w:r w:rsidRPr="00BE68BE">
        <w:rPr>
          <w:b/>
        </w:rPr>
        <w:t>ПОРЯДОК</w:t>
      </w:r>
    </w:p>
    <w:p w14:paraId="54051C19" w14:textId="527C35F9" w:rsidR="00BE68BE" w:rsidRPr="00BE68BE" w:rsidRDefault="007D609D" w:rsidP="007D609D">
      <w:pPr>
        <w:widowControl w:val="0"/>
        <w:autoSpaceDE w:val="0"/>
        <w:autoSpaceDN w:val="0"/>
        <w:adjustRightInd w:val="0"/>
        <w:ind w:firstLine="851"/>
        <w:jc w:val="center"/>
        <w:rPr>
          <w:b/>
        </w:rPr>
      </w:pPr>
      <w:r>
        <w:rPr>
          <w:b/>
        </w:rPr>
        <w:t>предоставления субсидии</w:t>
      </w:r>
      <w:r w:rsidR="00BE68BE" w:rsidRPr="00BE68BE">
        <w:rPr>
          <w:b/>
        </w:rPr>
        <w:t xml:space="preserve"> </w:t>
      </w:r>
      <w:r>
        <w:rPr>
          <w:b/>
        </w:rPr>
        <w:t>субъектам малого и среднего предпринимательства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w:t>
      </w:r>
      <w:r w:rsidR="00BE68BE" w:rsidRPr="00BE68BE">
        <w:rPr>
          <w:b/>
        </w:rPr>
        <w:t xml:space="preserve"> </w:t>
      </w:r>
    </w:p>
    <w:p w14:paraId="6313BA81" w14:textId="77777777" w:rsidR="00BE68BE" w:rsidRPr="00BE68BE" w:rsidRDefault="00BE68BE" w:rsidP="00BE68BE">
      <w:pPr>
        <w:widowControl w:val="0"/>
        <w:autoSpaceDE w:val="0"/>
        <w:autoSpaceDN w:val="0"/>
        <w:adjustRightInd w:val="0"/>
        <w:ind w:firstLine="851"/>
      </w:pPr>
    </w:p>
    <w:p w14:paraId="06E6D563" w14:textId="77777777" w:rsidR="00BE68BE" w:rsidRPr="00BE68BE" w:rsidRDefault="00BE68BE" w:rsidP="00BE68BE">
      <w:pPr>
        <w:widowControl w:val="0"/>
        <w:autoSpaceDE w:val="0"/>
        <w:autoSpaceDN w:val="0"/>
        <w:adjustRightInd w:val="0"/>
        <w:ind w:firstLine="851"/>
        <w:jc w:val="center"/>
        <w:outlineLvl w:val="1"/>
        <w:rPr>
          <w:b/>
          <w:bCs/>
        </w:rPr>
      </w:pPr>
      <w:r w:rsidRPr="00BE68BE">
        <w:rPr>
          <w:b/>
          <w:bCs/>
        </w:rPr>
        <w:t>1. Общие положения о предоставлении субсидий</w:t>
      </w:r>
    </w:p>
    <w:p w14:paraId="6094E75E" w14:textId="77777777" w:rsidR="00BE68BE" w:rsidRPr="00BE68BE" w:rsidRDefault="00BE68BE" w:rsidP="00BE68BE">
      <w:pPr>
        <w:widowControl w:val="0"/>
        <w:autoSpaceDE w:val="0"/>
        <w:autoSpaceDN w:val="0"/>
        <w:adjustRightInd w:val="0"/>
        <w:ind w:firstLine="851"/>
        <w:jc w:val="both"/>
      </w:pPr>
    </w:p>
    <w:p w14:paraId="4B7CE806" w14:textId="70541F9C" w:rsidR="00BE68BE" w:rsidRPr="00BE68BE" w:rsidRDefault="00BE68BE" w:rsidP="00BE68BE">
      <w:pPr>
        <w:widowControl w:val="0"/>
        <w:autoSpaceDE w:val="0"/>
        <w:autoSpaceDN w:val="0"/>
        <w:adjustRightInd w:val="0"/>
        <w:ind w:firstLine="851"/>
        <w:jc w:val="both"/>
        <w:rPr>
          <w:color w:val="000000"/>
        </w:rPr>
      </w:pPr>
      <w:r w:rsidRPr="00BE68BE">
        <w:t xml:space="preserve">1.1. Настоящий Порядок предоставления субсидии субъектам малого и среднего предпринимательства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(далее - Порядок) разработан в целях реализации </w:t>
      </w:r>
      <w:r w:rsidRPr="00BE68BE">
        <w:rPr>
          <w:color w:val="000000"/>
        </w:rPr>
        <w:t xml:space="preserve">мероприятий </w:t>
      </w:r>
      <w:r w:rsidRPr="00BE68BE">
        <w:rPr>
          <w:bCs/>
          <w:color w:val="000000"/>
        </w:rPr>
        <w:t>муниципальной программы «Стимулирование экономической активности в МО «Тымовский городской округ» на 2015 – 2026 годы»</w:t>
      </w:r>
      <w:r w:rsidRPr="00BE68BE">
        <w:rPr>
          <w:color w:val="000000"/>
        </w:rPr>
        <w:t xml:space="preserve">, утвержденной постановлением администрации МО «Тымовский городской округ» от </w:t>
      </w:r>
      <w:r w:rsidR="007D609D">
        <w:rPr>
          <w:color w:val="000000"/>
        </w:rPr>
        <w:t>30.07.2014</w:t>
      </w:r>
      <w:r w:rsidRPr="00BE68BE">
        <w:rPr>
          <w:color w:val="000000"/>
        </w:rPr>
        <w:t xml:space="preserve"> № 95 (далее – Программа)</w:t>
      </w:r>
      <w:r w:rsidRPr="00BE68BE">
        <w:t xml:space="preserve">, регулирует предоставление субъектам малого и среднего предпринимательства поддержки субсидии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(далее - Субсидия) </w:t>
      </w:r>
      <w:r w:rsidRPr="00BE68BE">
        <w:rPr>
          <w:color w:val="000000"/>
        </w:rPr>
        <w:t>и определяет:</w:t>
      </w:r>
    </w:p>
    <w:p w14:paraId="11DE1715" w14:textId="77777777" w:rsidR="00BE68BE" w:rsidRPr="00BE68BE" w:rsidRDefault="00BE68BE" w:rsidP="00BE68BE">
      <w:pPr>
        <w:widowControl w:val="0"/>
        <w:autoSpaceDE w:val="0"/>
        <w:autoSpaceDN w:val="0"/>
        <w:adjustRightInd w:val="0"/>
        <w:ind w:firstLine="851"/>
        <w:jc w:val="both"/>
        <w:rPr>
          <w:color w:val="000000"/>
        </w:rPr>
      </w:pPr>
      <w:r w:rsidRPr="00BE68BE">
        <w:rPr>
          <w:color w:val="000000"/>
        </w:rPr>
        <w:t>- общие положения о предоставлении Субсидии;</w:t>
      </w:r>
    </w:p>
    <w:p w14:paraId="10283F7F" w14:textId="77777777" w:rsidR="00BE68BE" w:rsidRPr="00BE68BE" w:rsidRDefault="00BE68BE" w:rsidP="00BE68BE">
      <w:pPr>
        <w:widowControl w:val="0"/>
        <w:autoSpaceDE w:val="0"/>
        <w:autoSpaceDN w:val="0"/>
        <w:adjustRightInd w:val="0"/>
        <w:ind w:firstLine="851"/>
        <w:jc w:val="both"/>
        <w:rPr>
          <w:color w:val="000000"/>
        </w:rPr>
      </w:pPr>
      <w:r w:rsidRPr="00BE68BE">
        <w:rPr>
          <w:color w:val="000000"/>
        </w:rPr>
        <w:t>- цели предоставления Субсидии на реализацию Программы;</w:t>
      </w:r>
    </w:p>
    <w:p w14:paraId="7318ADD2" w14:textId="77777777" w:rsidR="00BE68BE" w:rsidRPr="00BE68BE" w:rsidRDefault="00BE68BE" w:rsidP="00BE68BE">
      <w:pPr>
        <w:widowControl w:val="0"/>
        <w:autoSpaceDE w:val="0"/>
        <w:autoSpaceDN w:val="0"/>
        <w:adjustRightInd w:val="0"/>
        <w:ind w:firstLine="851"/>
        <w:jc w:val="both"/>
        <w:rPr>
          <w:color w:val="000000"/>
        </w:rPr>
      </w:pPr>
      <w:r w:rsidRPr="00BE68BE">
        <w:rPr>
          <w:color w:val="000000"/>
        </w:rPr>
        <w:t xml:space="preserve">- наименование органа местного самоуправления, осуществляющего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w:t>
      </w:r>
    </w:p>
    <w:p w14:paraId="14D14475" w14:textId="77777777" w:rsidR="00BE68BE" w:rsidRPr="00BE68BE" w:rsidRDefault="00BE68BE" w:rsidP="00BE68BE">
      <w:pPr>
        <w:widowControl w:val="0"/>
        <w:autoSpaceDE w:val="0"/>
        <w:autoSpaceDN w:val="0"/>
        <w:adjustRightInd w:val="0"/>
        <w:ind w:firstLine="851"/>
        <w:jc w:val="both"/>
        <w:rPr>
          <w:color w:val="000000"/>
        </w:rPr>
      </w:pPr>
      <w:r w:rsidRPr="00BE68BE">
        <w:rPr>
          <w:color w:val="000000"/>
        </w:rPr>
        <w:t>- способ предоставления Субсидии;</w:t>
      </w:r>
    </w:p>
    <w:p w14:paraId="3B3BF706" w14:textId="77777777" w:rsidR="00BE68BE" w:rsidRPr="00BE68BE" w:rsidRDefault="00BE68BE" w:rsidP="00BE68BE">
      <w:pPr>
        <w:widowControl w:val="0"/>
        <w:autoSpaceDE w:val="0"/>
        <w:autoSpaceDN w:val="0"/>
        <w:adjustRightInd w:val="0"/>
        <w:ind w:firstLine="851"/>
        <w:jc w:val="both"/>
        <w:rPr>
          <w:color w:val="000000"/>
        </w:rPr>
      </w:pPr>
      <w:r w:rsidRPr="00BE68BE">
        <w:rPr>
          <w:color w:val="000000"/>
        </w:rPr>
        <w:t>- условия и порядок предоставления Субсидии, а также результаты её предоставления;</w:t>
      </w:r>
    </w:p>
    <w:p w14:paraId="068075B4" w14:textId="77777777" w:rsidR="00BE68BE" w:rsidRPr="00BE68BE" w:rsidRDefault="00BE68BE" w:rsidP="00BE68BE">
      <w:pPr>
        <w:autoSpaceDE w:val="0"/>
        <w:autoSpaceDN w:val="0"/>
        <w:adjustRightInd w:val="0"/>
        <w:ind w:firstLine="851"/>
        <w:jc w:val="both"/>
        <w:rPr>
          <w:color w:val="000000"/>
        </w:rPr>
      </w:pPr>
      <w:r w:rsidRPr="00BE68BE">
        <w:rPr>
          <w:color w:val="000000"/>
        </w:rPr>
        <w:t>- категории и критерии отбора юридических лиц, индивидуальных предпринимателей, имеющих право на получение Субсидий;</w:t>
      </w:r>
    </w:p>
    <w:p w14:paraId="093029AD" w14:textId="77777777" w:rsidR="00BE68BE" w:rsidRPr="00BE68BE" w:rsidRDefault="00BE68BE" w:rsidP="00BE68BE">
      <w:pPr>
        <w:autoSpaceDE w:val="0"/>
        <w:autoSpaceDN w:val="0"/>
        <w:adjustRightInd w:val="0"/>
        <w:ind w:firstLine="851"/>
        <w:jc w:val="both"/>
        <w:rPr>
          <w:color w:val="000000"/>
        </w:rPr>
      </w:pPr>
      <w:r w:rsidRPr="00BE68BE">
        <w:rPr>
          <w:color w:val="000000"/>
        </w:rPr>
        <w:t>- размер Субсидии;</w:t>
      </w:r>
    </w:p>
    <w:p w14:paraId="17BB7691" w14:textId="77777777" w:rsidR="00BE68BE" w:rsidRPr="00BE68BE" w:rsidRDefault="00BE68BE" w:rsidP="00BE68BE">
      <w:pPr>
        <w:autoSpaceDE w:val="0"/>
        <w:autoSpaceDN w:val="0"/>
        <w:adjustRightInd w:val="0"/>
        <w:ind w:firstLine="851"/>
        <w:jc w:val="both"/>
        <w:rPr>
          <w:color w:val="000000"/>
        </w:rPr>
      </w:pPr>
      <w:r w:rsidRPr="00BE68BE">
        <w:rPr>
          <w:color w:val="000000"/>
        </w:rPr>
        <w:t>- условия и порядок заключения соглашения о предоставлении субсидии в соответствии с типовой формой, установленной финансовым управлением МО «Тымовский городской округ»;</w:t>
      </w:r>
    </w:p>
    <w:p w14:paraId="0DC04C4E" w14:textId="77777777" w:rsidR="00BE68BE" w:rsidRPr="00BE68BE" w:rsidRDefault="00BE68BE" w:rsidP="00BE68BE">
      <w:pPr>
        <w:autoSpaceDE w:val="0"/>
        <w:autoSpaceDN w:val="0"/>
        <w:adjustRightInd w:val="0"/>
        <w:ind w:firstLine="851"/>
        <w:jc w:val="both"/>
        <w:rPr>
          <w:color w:val="000000"/>
        </w:rPr>
      </w:pPr>
      <w:r w:rsidRPr="00BE68BE">
        <w:rPr>
          <w:color w:val="000000"/>
        </w:rPr>
        <w:t>- порядок возврата Субсидий в бюджет МО «Тымовский городской округ» в случае нарушения условий, установленных при их предоставлении;</w:t>
      </w:r>
    </w:p>
    <w:p w14:paraId="253C0595" w14:textId="77777777" w:rsidR="00BE68BE" w:rsidRPr="00BE68BE" w:rsidRDefault="00BE68BE" w:rsidP="00BE68BE">
      <w:pPr>
        <w:widowControl w:val="0"/>
        <w:autoSpaceDE w:val="0"/>
        <w:autoSpaceDN w:val="0"/>
        <w:adjustRightInd w:val="0"/>
        <w:ind w:firstLine="851"/>
        <w:jc w:val="both"/>
        <w:rPr>
          <w:color w:val="000000"/>
        </w:rPr>
      </w:pPr>
      <w:r w:rsidRPr="00BE68BE">
        <w:rPr>
          <w:color w:val="000000"/>
        </w:rPr>
        <w:t>- требования к отчетности;</w:t>
      </w:r>
    </w:p>
    <w:p w14:paraId="0AAEF648" w14:textId="77777777" w:rsidR="00BE68BE" w:rsidRPr="00BE68BE" w:rsidRDefault="00BE68BE" w:rsidP="00BE68BE">
      <w:pPr>
        <w:widowControl w:val="0"/>
        <w:autoSpaceDE w:val="0"/>
        <w:autoSpaceDN w:val="0"/>
        <w:adjustRightInd w:val="0"/>
        <w:ind w:firstLine="851"/>
        <w:jc w:val="both"/>
        <w:rPr>
          <w:color w:val="000000"/>
        </w:rPr>
      </w:pPr>
      <w:r w:rsidRPr="00BE68BE">
        <w:rPr>
          <w:color w:val="000000"/>
        </w:rPr>
        <w:t>- требования об осуществлении контроля (мониторинга) за соблюдением условий и порядка предоставления Субсидий и ответственности за их нарушение;</w:t>
      </w:r>
    </w:p>
    <w:p w14:paraId="752AD0C4" w14:textId="77777777" w:rsidR="00BE68BE" w:rsidRPr="00BE68BE" w:rsidRDefault="00BE68BE" w:rsidP="00BE68BE">
      <w:pPr>
        <w:autoSpaceDE w:val="0"/>
        <w:autoSpaceDN w:val="0"/>
        <w:adjustRightInd w:val="0"/>
        <w:ind w:firstLine="851"/>
        <w:jc w:val="both"/>
        <w:rPr>
          <w:color w:val="000000"/>
        </w:rPr>
      </w:pPr>
      <w:r w:rsidRPr="00BE68BE">
        <w:rPr>
          <w:color w:val="000000"/>
          <w:lang w:eastAsia="en-US"/>
        </w:rPr>
        <w:t xml:space="preserve">- положения об осуществлении в отношении получателей Субсидий, проверок главным распорядителем (распорядителем) бюджетных средств, предоставляющим </w:t>
      </w:r>
      <w:r w:rsidRPr="00BE68BE">
        <w:rPr>
          <w:color w:val="000000"/>
          <w:lang w:eastAsia="en-US"/>
        </w:rPr>
        <w:lastRenderedPageBreak/>
        <w:t>Субсидию, соблюдения ими порядка и условий предоставления Субсидии, в том числе в части достижения результатов их предоставления, а также проверок органами муниципального финансового контроля в соответствии со статьями 268.1 и 269.2 Бюджетного кодекса РФ.</w:t>
      </w:r>
    </w:p>
    <w:p w14:paraId="0697DA48" w14:textId="77777777" w:rsidR="00BE68BE" w:rsidRPr="00BE68BE" w:rsidRDefault="00BE68BE" w:rsidP="00BE68BE">
      <w:pPr>
        <w:ind w:firstLine="851"/>
        <w:jc w:val="both"/>
      </w:pPr>
      <w:r w:rsidRPr="00BE68BE">
        <w:t>1.2. Понятия, используемые в настоящем порядке:</w:t>
      </w:r>
    </w:p>
    <w:p w14:paraId="0A9D9F00" w14:textId="3CE28FF1" w:rsidR="00BE68BE" w:rsidRPr="00BE68BE" w:rsidRDefault="00BE68BE" w:rsidP="00BE68BE">
      <w:pPr>
        <w:widowControl w:val="0"/>
        <w:autoSpaceDE w:val="0"/>
        <w:autoSpaceDN w:val="0"/>
        <w:adjustRightInd w:val="0"/>
        <w:ind w:firstLine="851"/>
        <w:jc w:val="both"/>
      </w:pPr>
      <w:r w:rsidRPr="00BE68BE">
        <w:t xml:space="preserve">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11" w:history="1">
        <w:r w:rsidRPr="00BE68BE">
          <w:t>законом</w:t>
        </w:r>
      </w:hyperlink>
      <w:r w:rsidRPr="00BE68BE">
        <w:t xml:space="preserve"> от 24.07.2007 № 209-ФЗ «О развитии малого и среднего предпринимательства в Российской Федерации»</w:t>
      </w:r>
      <w:r w:rsidR="007D609D">
        <w:t xml:space="preserve"> </w:t>
      </w:r>
      <w:r w:rsidR="007D609D" w:rsidRPr="00BE68BE">
        <w:rPr>
          <w:color w:val="000000"/>
          <w:lang w:eastAsia="en-US"/>
        </w:rPr>
        <w:t>(далее – Федеральный закон № 209-ФЗ)</w:t>
      </w:r>
      <w:r w:rsidR="007D609D">
        <w:rPr>
          <w:color w:val="000000"/>
          <w:lang w:eastAsia="en-US"/>
        </w:rPr>
        <w:t xml:space="preserve"> </w:t>
      </w:r>
      <w:r w:rsidRPr="00BE68BE">
        <w:t xml:space="preserve">к малым предприятиям, в том числе к </w:t>
      </w:r>
      <w:proofErr w:type="spellStart"/>
      <w:r w:rsidRPr="00BE68BE">
        <w:t>микропредприятиям</w:t>
      </w:r>
      <w:proofErr w:type="spellEnd"/>
      <w:r w:rsidRPr="00BE68BE">
        <w:t>, и средним предприятиям, сведения о которых внесены в единый реестр субъектов малого и среднего предпринимательства;</w:t>
      </w:r>
    </w:p>
    <w:p w14:paraId="5BE9883B" w14:textId="100E42E3" w:rsidR="00BE68BE" w:rsidRPr="00BE68BE" w:rsidRDefault="00BE68BE" w:rsidP="00BE68BE">
      <w:pPr>
        <w:ind w:firstLine="851"/>
        <w:jc w:val="both"/>
        <w:rPr>
          <w:b/>
          <w:bCs/>
        </w:rPr>
      </w:pPr>
      <w:r w:rsidRPr="00BE68BE">
        <w:t xml:space="preserve">2) субъекты социального предпринимательства </w:t>
      </w:r>
      <w:r w:rsidRPr="00BE68BE">
        <w:rPr>
          <w:b/>
        </w:rPr>
        <w:t>-</w:t>
      </w:r>
      <w:r w:rsidRPr="00BE68BE">
        <w:t xml:space="preserve"> в</w:t>
      </w:r>
      <w:r w:rsidRPr="00BE68BE">
        <w:rPr>
          <w:bCs/>
        </w:rPr>
        <w:t xml:space="preserve"> рамках настоящего Порядка к субъектам социального предпринимательства относятся субъекты, соответствующие условиям, установленным </w:t>
      </w:r>
      <w:hyperlink r:id="rId12" w:history="1">
        <w:r w:rsidRPr="00BE68BE">
          <w:rPr>
            <w:bCs/>
          </w:rPr>
          <w:t>частью 1 статьи 24.1</w:t>
        </w:r>
      </w:hyperlink>
      <w:r w:rsidRPr="00BE68BE">
        <w:rPr>
          <w:bCs/>
        </w:rPr>
        <w:t xml:space="preserve"> </w:t>
      </w:r>
      <w:r w:rsidR="007D609D" w:rsidRPr="00BE68BE">
        <w:rPr>
          <w:color w:val="000000"/>
          <w:lang w:eastAsia="en-US"/>
        </w:rPr>
        <w:t>Федеральн</w:t>
      </w:r>
      <w:r w:rsidR="007D609D">
        <w:rPr>
          <w:color w:val="000000"/>
          <w:lang w:eastAsia="en-US"/>
        </w:rPr>
        <w:t>ого</w:t>
      </w:r>
      <w:r w:rsidR="007D609D" w:rsidRPr="00BE68BE">
        <w:rPr>
          <w:color w:val="000000"/>
          <w:lang w:eastAsia="en-US"/>
        </w:rPr>
        <w:t xml:space="preserve"> закон</w:t>
      </w:r>
      <w:r w:rsidR="007D609D">
        <w:rPr>
          <w:color w:val="000000"/>
          <w:lang w:eastAsia="en-US"/>
        </w:rPr>
        <w:t>а</w:t>
      </w:r>
      <w:r w:rsidR="007D609D" w:rsidRPr="00BE68BE">
        <w:rPr>
          <w:color w:val="000000"/>
          <w:lang w:eastAsia="en-US"/>
        </w:rPr>
        <w:t xml:space="preserve"> № 209-ФЗ</w:t>
      </w:r>
      <w:r w:rsidRPr="00BE68BE">
        <w:rPr>
          <w:bCs/>
        </w:rPr>
        <w:t>;</w:t>
      </w:r>
    </w:p>
    <w:p w14:paraId="291C3958" w14:textId="77777777" w:rsidR="00BE68BE" w:rsidRPr="00BE68BE" w:rsidRDefault="00BE68BE" w:rsidP="00BE68BE">
      <w:pPr>
        <w:ind w:firstLine="851"/>
        <w:jc w:val="both"/>
      </w:pPr>
      <w:r w:rsidRPr="00BE68BE">
        <w:t>3) приоритетная группа получателей субсидии - субъекты малого и среднего предпринимательства:</w:t>
      </w:r>
    </w:p>
    <w:p w14:paraId="3AD0ACC0" w14:textId="77777777" w:rsidR="00BE68BE" w:rsidRPr="00BE68BE" w:rsidRDefault="00BE68BE" w:rsidP="00BE68BE">
      <w:pPr>
        <w:autoSpaceDE w:val="0"/>
        <w:autoSpaceDN w:val="0"/>
        <w:adjustRightInd w:val="0"/>
        <w:ind w:firstLine="851"/>
        <w:jc w:val="both"/>
        <w:rPr>
          <w:color w:val="000000"/>
          <w:lang w:eastAsia="en-US"/>
        </w:rPr>
      </w:pPr>
      <w:r w:rsidRPr="00BE68BE">
        <w:rPr>
          <w:color w:val="000000"/>
          <w:lang w:eastAsia="en-US"/>
        </w:rPr>
        <w:t>- субъекты, получившие земельные участки на территории Сахалинской области в рамках проекта «О дальневосточном гектаре», предусмотренного Федеральным законом от 01.05.2016 № 119-ФЗ «О</w:t>
      </w:r>
      <w:r w:rsidRPr="00BE68BE">
        <w:rPr>
          <w:color w:val="000000"/>
        </w:rPr>
        <w:t>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Pr="00BE68BE">
        <w:rPr>
          <w:color w:val="000000"/>
          <w:lang w:eastAsia="en-US"/>
        </w:rPr>
        <w:t>;</w:t>
      </w:r>
    </w:p>
    <w:p w14:paraId="72801C09" w14:textId="77777777" w:rsidR="00BE68BE" w:rsidRPr="00BE68BE" w:rsidRDefault="00BE68BE" w:rsidP="00BE68BE">
      <w:pPr>
        <w:autoSpaceDE w:val="0"/>
        <w:autoSpaceDN w:val="0"/>
        <w:adjustRightInd w:val="0"/>
        <w:ind w:firstLine="851"/>
        <w:jc w:val="both"/>
        <w:rPr>
          <w:color w:val="000000"/>
          <w:lang w:eastAsia="en-US"/>
        </w:rPr>
      </w:pPr>
      <w:r w:rsidRPr="00BE68BE">
        <w:rPr>
          <w:color w:val="000000"/>
          <w:lang w:eastAsia="en-US"/>
        </w:rPr>
        <w:t>- участники проекта «Региональный продукт «Доступная рыба»;</w:t>
      </w:r>
    </w:p>
    <w:p w14:paraId="37C080C1" w14:textId="752B2DF8" w:rsidR="00BE68BE" w:rsidRPr="00BE68BE" w:rsidRDefault="00BE68BE" w:rsidP="00BE68BE">
      <w:pPr>
        <w:autoSpaceDE w:val="0"/>
        <w:autoSpaceDN w:val="0"/>
        <w:adjustRightInd w:val="0"/>
        <w:ind w:firstLine="851"/>
        <w:jc w:val="both"/>
        <w:rPr>
          <w:color w:val="000000"/>
          <w:lang w:eastAsia="en-US"/>
        </w:rPr>
      </w:pPr>
      <w:r w:rsidRPr="00BE68BE">
        <w:rPr>
          <w:color w:val="000000"/>
          <w:lang w:eastAsia="en-US"/>
        </w:rPr>
        <w:t xml:space="preserve">- субъекты социального предпринимательства. В рамках настоящего Порядка к субъектам социального предпринимательства относятся Субъекты, соответствующие условиям, установленным частью 1 статьи 24.1 </w:t>
      </w:r>
      <w:r w:rsidR="007D609D" w:rsidRPr="00BE68BE">
        <w:rPr>
          <w:color w:val="000000"/>
          <w:lang w:eastAsia="en-US"/>
        </w:rPr>
        <w:t>Федеральн</w:t>
      </w:r>
      <w:r w:rsidR="007D609D">
        <w:rPr>
          <w:color w:val="000000"/>
          <w:lang w:eastAsia="en-US"/>
        </w:rPr>
        <w:t>ого</w:t>
      </w:r>
      <w:r w:rsidR="007D609D" w:rsidRPr="00BE68BE">
        <w:rPr>
          <w:color w:val="000000"/>
          <w:lang w:eastAsia="en-US"/>
        </w:rPr>
        <w:t xml:space="preserve"> закон</w:t>
      </w:r>
      <w:r w:rsidR="007D609D">
        <w:rPr>
          <w:color w:val="000000"/>
          <w:lang w:eastAsia="en-US"/>
        </w:rPr>
        <w:t>а</w:t>
      </w:r>
      <w:r w:rsidR="007D609D" w:rsidRPr="00BE68BE">
        <w:rPr>
          <w:color w:val="000000"/>
          <w:lang w:eastAsia="en-US"/>
        </w:rPr>
        <w:t xml:space="preserve"> № 209-ФЗ</w:t>
      </w:r>
      <w:r w:rsidRPr="00BE68BE">
        <w:rPr>
          <w:color w:val="000000"/>
          <w:lang w:eastAsia="en-US"/>
        </w:rPr>
        <w:t>.</w:t>
      </w:r>
    </w:p>
    <w:p w14:paraId="6F182CC6" w14:textId="77777777" w:rsidR="00BE68BE" w:rsidRPr="00BE68BE" w:rsidRDefault="00BE68BE" w:rsidP="00BE68BE">
      <w:pPr>
        <w:widowControl w:val="0"/>
        <w:autoSpaceDE w:val="0"/>
        <w:autoSpaceDN w:val="0"/>
        <w:adjustRightInd w:val="0"/>
        <w:ind w:firstLine="851"/>
        <w:jc w:val="both"/>
      </w:pPr>
      <w:bookmarkStart w:id="0" w:name="Par52"/>
      <w:bookmarkEnd w:id="0"/>
      <w:r w:rsidRPr="00BE68BE">
        <w:t>4) отчетный год - год получения субсидии.</w:t>
      </w:r>
    </w:p>
    <w:p w14:paraId="0D7A9EC5" w14:textId="77777777" w:rsidR="00BE68BE" w:rsidRPr="00BE68BE" w:rsidRDefault="00BE68BE" w:rsidP="00BE68BE">
      <w:pPr>
        <w:autoSpaceDE w:val="0"/>
        <w:autoSpaceDN w:val="0"/>
        <w:adjustRightInd w:val="0"/>
        <w:ind w:firstLine="851"/>
        <w:jc w:val="both"/>
      </w:pPr>
      <w:r w:rsidRPr="00BE68BE">
        <w:t xml:space="preserve">1.3. </w:t>
      </w:r>
      <w:bookmarkStart w:id="1" w:name="Par54"/>
      <w:bookmarkEnd w:id="1"/>
      <w:r w:rsidRPr="00BE68BE">
        <w:t>Цель предоставления субсидии - возмещение субъектам малого и среднего предпринимательства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w:t>
      </w:r>
    </w:p>
    <w:p w14:paraId="3429A257" w14:textId="77777777" w:rsidR="00BE68BE" w:rsidRPr="00BE68BE" w:rsidRDefault="00BE68BE" w:rsidP="00BE68BE">
      <w:pPr>
        <w:tabs>
          <w:tab w:val="left" w:pos="851"/>
          <w:tab w:val="left" w:pos="993"/>
        </w:tabs>
        <w:ind w:firstLine="851"/>
        <w:jc w:val="both"/>
        <w:rPr>
          <w:color w:val="000000"/>
        </w:rPr>
      </w:pPr>
      <w:r w:rsidRPr="00BE68BE">
        <w:rPr>
          <w:color w:val="000000"/>
        </w:rPr>
        <w:t>Субсидия предоставляется</w:t>
      </w:r>
      <w:r w:rsidRPr="00BE68BE">
        <w:rPr>
          <w:color w:val="000000"/>
          <w:lang w:eastAsia="en-US"/>
        </w:rPr>
        <w:t xml:space="preserve"> хозяйствующим субъектам, которые соответствуют критериям, установленным Федеральным законом № 209-ФЗ (за исключением субъектов малого предпринимательства, указанных в частях 3 и 4 статьи 14 Федерального закона № 209-ФЗ) и Федерального закона от 11.06.2003 № 74-ФЗ «О крестьянском (фермерском) хозяйстве» и зарегистрированным в территориальном налоговом</w:t>
      </w:r>
      <w:r w:rsidRPr="00BE68BE">
        <w:rPr>
          <w:color w:val="000000"/>
        </w:rPr>
        <w:t xml:space="preserve"> органе, расположенном на территории Сахалинской области, по месту осуществления деятельности (далее – Субъект).</w:t>
      </w:r>
    </w:p>
    <w:p w14:paraId="3C45B4FA" w14:textId="77777777" w:rsidR="00BE68BE" w:rsidRPr="00BE68BE" w:rsidRDefault="00BE68BE" w:rsidP="00BE68BE">
      <w:pPr>
        <w:ind w:firstLine="851"/>
        <w:jc w:val="both"/>
      </w:pPr>
      <w:r w:rsidRPr="00BE68BE">
        <w:rPr>
          <w:color w:val="000000"/>
        </w:rPr>
        <w:t>Субсидии предоставляются на безвозмездной, безвозвратной основе в рамках реализации мероприятий Программы с целью улучшения предпринимательского климата и конкурентной среды</w:t>
      </w:r>
      <w:r w:rsidRPr="00BE68BE">
        <w:t>.</w:t>
      </w:r>
    </w:p>
    <w:p w14:paraId="593CBEB3" w14:textId="77777777" w:rsidR="00BE68BE" w:rsidRPr="00BE68BE" w:rsidRDefault="00BE68BE" w:rsidP="00BE68BE">
      <w:pPr>
        <w:ind w:firstLine="851"/>
        <w:jc w:val="both"/>
      </w:pPr>
      <w:r w:rsidRPr="00BE68BE">
        <w:t>Размер предоставленной в текущем году Субсидии не может превышать объема доведенных в установленном порядке лимитов бюджетных обязательств на предоставление Субсидий на соответствующий финансовый год для обеспечения достижения целей, показателей и результатов Муниципальной программы.</w:t>
      </w:r>
    </w:p>
    <w:p w14:paraId="0A6CB7BE" w14:textId="77777777" w:rsidR="00BE68BE" w:rsidRPr="00BE68BE" w:rsidRDefault="00BE68BE" w:rsidP="00BE68BE">
      <w:pPr>
        <w:autoSpaceDE w:val="0"/>
        <w:autoSpaceDN w:val="0"/>
        <w:adjustRightInd w:val="0"/>
        <w:ind w:firstLine="851"/>
        <w:jc w:val="both"/>
        <w:rPr>
          <w:color w:val="000000"/>
        </w:rPr>
      </w:pPr>
      <w:r w:rsidRPr="00BE68BE">
        <w:rPr>
          <w:color w:val="000000"/>
        </w:rPr>
        <w:t>Субсидия предоставляется на возмещение следующих документально подтвержденных затрат:</w:t>
      </w:r>
    </w:p>
    <w:p w14:paraId="07D197EB" w14:textId="77777777" w:rsidR="00BE68BE" w:rsidRPr="00BE68BE" w:rsidRDefault="00BE68BE" w:rsidP="00BE68BE">
      <w:pPr>
        <w:autoSpaceDE w:val="0"/>
        <w:autoSpaceDN w:val="0"/>
        <w:adjustRightInd w:val="0"/>
        <w:ind w:firstLine="851"/>
        <w:jc w:val="both"/>
        <w:rPr>
          <w:color w:val="000000"/>
        </w:rPr>
      </w:pPr>
      <w:r w:rsidRPr="00BE68BE">
        <w:rPr>
          <w:color w:val="000000"/>
        </w:rPr>
        <w:t>- аренда нежилого помещения;</w:t>
      </w:r>
    </w:p>
    <w:p w14:paraId="0EBDC613" w14:textId="77777777" w:rsidR="00BE68BE" w:rsidRPr="00BE68BE" w:rsidRDefault="00BE68BE" w:rsidP="00BE68BE">
      <w:pPr>
        <w:autoSpaceDE w:val="0"/>
        <w:autoSpaceDN w:val="0"/>
        <w:adjustRightInd w:val="0"/>
        <w:ind w:firstLine="851"/>
        <w:jc w:val="both"/>
        <w:rPr>
          <w:color w:val="000000"/>
        </w:rPr>
      </w:pPr>
      <w:r w:rsidRPr="00BE68BE">
        <w:rPr>
          <w:color w:val="000000"/>
        </w:rPr>
        <w:t>- оплата электрической энергии, потребленной в нежилом помещении;</w:t>
      </w:r>
    </w:p>
    <w:p w14:paraId="2164871E" w14:textId="77777777" w:rsidR="00BE68BE" w:rsidRPr="00BE68BE" w:rsidRDefault="00BE68BE" w:rsidP="00BE68BE">
      <w:pPr>
        <w:autoSpaceDE w:val="0"/>
        <w:autoSpaceDN w:val="0"/>
        <w:adjustRightInd w:val="0"/>
        <w:ind w:firstLine="851"/>
        <w:jc w:val="both"/>
        <w:rPr>
          <w:color w:val="000000"/>
        </w:rPr>
      </w:pPr>
      <w:r w:rsidRPr="00BE68BE">
        <w:rPr>
          <w:color w:val="000000"/>
        </w:rPr>
        <w:t>- оплата за отопление нежилого помещения.</w:t>
      </w:r>
    </w:p>
    <w:p w14:paraId="28A056ED" w14:textId="77777777" w:rsidR="00BE68BE" w:rsidRPr="00BE68BE" w:rsidRDefault="00BE68BE" w:rsidP="00BE68BE">
      <w:pPr>
        <w:autoSpaceDE w:val="0"/>
        <w:autoSpaceDN w:val="0"/>
        <w:adjustRightInd w:val="0"/>
        <w:ind w:firstLine="851"/>
        <w:jc w:val="both"/>
        <w:rPr>
          <w:color w:val="000000"/>
        </w:rPr>
      </w:pPr>
      <w:r w:rsidRPr="00BE68BE">
        <w:lastRenderedPageBreak/>
        <w:t>Субсидия предоставляется по результатам конкурсного отбора субъектов, по фактически произведенным затратам, понесенным в течение одного года, предшествующего году подачи заявки, и в году предоставления субсидии.</w:t>
      </w:r>
    </w:p>
    <w:p w14:paraId="2A339173" w14:textId="77777777" w:rsidR="00BE68BE" w:rsidRPr="00BE68BE" w:rsidRDefault="00BE68BE" w:rsidP="00BE68BE">
      <w:pPr>
        <w:ind w:firstLine="851"/>
        <w:jc w:val="both"/>
        <w:rPr>
          <w:color w:val="000000"/>
        </w:rPr>
      </w:pPr>
      <w:r w:rsidRPr="00BE68BE">
        <w:t xml:space="preserve">1.4. </w:t>
      </w:r>
      <w:bookmarkStart w:id="2" w:name="Par55"/>
      <w:bookmarkEnd w:id="2"/>
      <w:r w:rsidRPr="00BE68BE">
        <w:rPr>
          <w:color w:val="000000"/>
        </w:rPr>
        <w:t>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осуществляет администрация МО «Тымовский городской округ» (далее – Администрация)</w:t>
      </w:r>
    </w:p>
    <w:p w14:paraId="175FA9F8" w14:textId="77777777" w:rsidR="00BE68BE" w:rsidRPr="00BE68BE" w:rsidRDefault="00BE68BE" w:rsidP="00BE68BE">
      <w:pPr>
        <w:ind w:firstLine="851"/>
        <w:jc w:val="both"/>
      </w:pPr>
      <w:r w:rsidRPr="00BE68BE">
        <w:t>1.5. Категория получателей субсидии - субъекты малого и среднего предпринимательства.</w:t>
      </w:r>
    </w:p>
    <w:p w14:paraId="4C08439E" w14:textId="77777777" w:rsidR="00BE68BE" w:rsidRPr="00BE68BE" w:rsidRDefault="00BE68BE" w:rsidP="00BE68BE">
      <w:pPr>
        <w:widowControl w:val="0"/>
        <w:autoSpaceDE w:val="0"/>
        <w:autoSpaceDN w:val="0"/>
        <w:adjustRightInd w:val="0"/>
        <w:ind w:firstLine="851"/>
        <w:jc w:val="both"/>
      </w:pPr>
      <w:bookmarkStart w:id="3" w:name="Par56"/>
      <w:bookmarkEnd w:id="3"/>
      <w:r w:rsidRPr="00BE68BE">
        <w:t>1.6. Субсидии предоставляются субъектам:</w:t>
      </w:r>
    </w:p>
    <w:p w14:paraId="7416EAE6" w14:textId="77777777" w:rsidR="00BE68BE" w:rsidRPr="00BE68BE" w:rsidRDefault="00BE68BE" w:rsidP="00BE68BE">
      <w:pPr>
        <w:widowControl w:val="0"/>
        <w:autoSpaceDE w:val="0"/>
        <w:autoSpaceDN w:val="0"/>
        <w:adjustRightInd w:val="0"/>
        <w:ind w:firstLine="851"/>
        <w:jc w:val="both"/>
      </w:pPr>
      <w:r w:rsidRPr="00BE68BE">
        <w:t xml:space="preserve">1) осуществляющим деятельность на территории МО «Тымовский городской округ», имеющим государственную регистрацию юридического лица и индивидуального предпринимателя в </w:t>
      </w:r>
      <w:r w:rsidRPr="00BE68BE">
        <w:rPr>
          <w:color w:val="000000"/>
        </w:rPr>
        <w:t>налоговом органе, расположенном на территории Сахалинской области,</w:t>
      </w:r>
      <w:r w:rsidRPr="00BE68BE">
        <w:t xml:space="preserve"> (далее - государственная регистрация):</w:t>
      </w:r>
    </w:p>
    <w:p w14:paraId="2E3E65FA" w14:textId="77777777" w:rsidR="00BE68BE" w:rsidRPr="00BE68BE" w:rsidRDefault="00BE68BE" w:rsidP="00BE68BE">
      <w:pPr>
        <w:widowControl w:val="0"/>
        <w:autoSpaceDE w:val="0"/>
        <w:autoSpaceDN w:val="0"/>
        <w:adjustRightInd w:val="0"/>
        <w:ind w:firstLine="851"/>
        <w:jc w:val="both"/>
      </w:pPr>
      <w:r w:rsidRPr="00BE68BE">
        <w:t>2) прошедшим конкурсный отбор, проводимый Администрацией;</w:t>
      </w:r>
    </w:p>
    <w:p w14:paraId="2ADAFB5E" w14:textId="77777777" w:rsidR="00BE68BE" w:rsidRPr="00BE68BE" w:rsidRDefault="00BE68BE" w:rsidP="00BE68BE">
      <w:pPr>
        <w:widowControl w:val="0"/>
        <w:autoSpaceDE w:val="0"/>
        <w:autoSpaceDN w:val="0"/>
        <w:adjustRightInd w:val="0"/>
        <w:ind w:firstLine="851"/>
        <w:jc w:val="both"/>
      </w:pPr>
      <w:r w:rsidRPr="00BE68BE">
        <w:t>3) открывшим расчетный счет в учреждениях Центрального банка Российской Федерации или кредитных организациях.</w:t>
      </w:r>
    </w:p>
    <w:p w14:paraId="2DEA0CEE" w14:textId="77777777" w:rsidR="00BE68BE" w:rsidRPr="00BE68BE" w:rsidRDefault="00BE68BE" w:rsidP="00BE68BE">
      <w:pPr>
        <w:widowControl w:val="0"/>
        <w:autoSpaceDE w:val="0"/>
        <w:autoSpaceDN w:val="0"/>
        <w:adjustRightInd w:val="0"/>
        <w:ind w:firstLine="851"/>
        <w:jc w:val="both"/>
        <w:rPr>
          <w:color w:val="000000"/>
        </w:rPr>
      </w:pPr>
      <w:r w:rsidRPr="00BE68BE">
        <w:rPr>
          <w:color w:val="000000"/>
        </w:rPr>
        <w:t>1.7. Право на участие в отборе имеют участники отбора, соответствующие по состоянию на дату, не ранее чем за 14 календарных дней до дня подачи Заявки, следующим требованиям:</w:t>
      </w:r>
    </w:p>
    <w:p w14:paraId="06FEE0C1" w14:textId="77777777" w:rsidR="00BE68BE" w:rsidRPr="00BE68BE" w:rsidRDefault="00BE68BE" w:rsidP="00BE68BE">
      <w:pPr>
        <w:widowControl w:val="0"/>
        <w:autoSpaceDE w:val="0"/>
        <w:autoSpaceDN w:val="0"/>
        <w:adjustRightInd w:val="0"/>
        <w:ind w:firstLine="851"/>
        <w:jc w:val="both"/>
        <w:rPr>
          <w:color w:val="000000"/>
        </w:rPr>
      </w:pPr>
      <w:r w:rsidRPr="00BE68BE">
        <w:rPr>
          <w:color w:val="000000"/>
        </w:rPr>
        <w:t>- 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7B00FADE" w14:textId="77777777" w:rsidR="00BE68BE" w:rsidRPr="00BE68BE" w:rsidRDefault="00BE68BE" w:rsidP="00BE68BE">
      <w:pPr>
        <w:widowControl w:val="0"/>
        <w:autoSpaceDE w:val="0"/>
        <w:autoSpaceDN w:val="0"/>
        <w:adjustRightInd w:val="0"/>
        <w:ind w:firstLine="851"/>
        <w:jc w:val="both"/>
        <w:rPr>
          <w:color w:val="000000"/>
        </w:rPr>
      </w:pPr>
      <w:r w:rsidRPr="00BE68BE">
        <w:rPr>
          <w:color w:val="000000"/>
        </w:rPr>
        <w:t>-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FA4FDAC" w14:textId="77777777" w:rsidR="00BE68BE" w:rsidRPr="00BE68BE" w:rsidRDefault="00BE68BE" w:rsidP="00BE68BE">
      <w:pPr>
        <w:widowControl w:val="0"/>
        <w:autoSpaceDE w:val="0"/>
        <w:autoSpaceDN w:val="0"/>
        <w:adjustRightInd w:val="0"/>
        <w:ind w:firstLine="851"/>
        <w:jc w:val="both"/>
        <w:rPr>
          <w:color w:val="000000"/>
        </w:rPr>
      </w:pPr>
      <w:r w:rsidRPr="00BE68BE">
        <w:rPr>
          <w:color w:val="000000"/>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7A4A666" w14:textId="77777777" w:rsidR="00BE68BE" w:rsidRPr="00BE68BE" w:rsidRDefault="00BE68BE" w:rsidP="00BE68BE">
      <w:pPr>
        <w:widowControl w:val="0"/>
        <w:autoSpaceDE w:val="0"/>
        <w:autoSpaceDN w:val="0"/>
        <w:adjustRightInd w:val="0"/>
        <w:ind w:firstLine="851"/>
        <w:jc w:val="both"/>
        <w:rPr>
          <w:color w:val="000000"/>
        </w:rPr>
      </w:pPr>
      <w:r w:rsidRPr="00BE68BE">
        <w:rPr>
          <w:color w:val="000000"/>
        </w:rPr>
        <w:t>-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29054B8" w14:textId="77777777" w:rsidR="00BE68BE" w:rsidRPr="00BE68BE" w:rsidRDefault="00BE68BE" w:rsidP="00BE68BE">
      <w:pPr>
        <w:widowControl w:val="0"/>
        <w:autoSpaceDE w:val="0"/>
        <w:autoSpaceDN w:val="0"/>
        <w:adjustRightInd w:val="0"/>
        <w:ind w:firstLine="851"/>
        <w:jc w:val="both"/>
        <w:rPr>
          <w:color w:val="000000"/>
        </w:rPr>
      </w:pPr>
      <w:r w:rsidRPr="00BE68BE">
        <w:rPr>
          <w:color w:val="000000"/>
        </w:rPr>
        <w:t>- участник отбора не получает средства из бюджета МО «Тымовский городской округ», на основании иных нормативных правовых актов Администрации;</w:t>
      </w:r>
    </w:p>
    <w:p w14:paraId="260F037E" w14:textId="77777777" w:rsidR="00BE68BE" w:rsidRPr="00BE68BE" w:rsidRDefault="00BE68BE" w:rsidP="00BE68BE">
      <w:pPr>
        <w:widowControl w:val="0"/>
        <w:autoSpaceDE w:val="0"/>
        <w:autoSpaceDN w:val="0"/>
        <w:adjustRightInd w:val="0"/>
        <w:ind w:firstLine="851"/>
        <w:jc w:val="both"/>
        <w:rPr>
          <w:color w:val="000000"/>
        </w:rPr>
      </w:pPr>
      <w:r w:rsidRPr="00BE68BE">
        <w:rPr>
          <w:color w:val="000000"/>
        </w:rPr>
        <w:t xml:space="preserve">- участник отбора не является иностранным агентом в соответствии с Федеральным законом «О контроле за деятельностью лиц, находящихся под </w:t>
      </w:r>
      <w:r w:rsidRPr="00BE68BE">
        <w:rPr>
          <w:color w:val="000000"/>
        </w:rPr>
        <w:lastRenderedPageBreak/>
        <w:t>иностранным влиянием»;</w:t>
      </w:r>
    </w:p>
    <w:p w14:paraId="2905BAF0" w14:textId="77777777" w:rsidR="00BE68BE" w:rsidRPr="00BE68BE" w:rsidRDefault="00BE68BE" w:rsidP="00BE68BE">
      <w:pPr>
        <w:autoSpaceDE w:val="0"/>
        <w:autoSpaceDN w:val="0"/>
        <w:adjustRightInd w:val="0"/>
        <w:ind w:firstLine="851"/>
        <w:jc w:val="both"/>
        <w:rPr>
          <w:color w:val="000000"/>
        </w:rPr>
      </w:pPr>
      <w:r w:rsidRPr="00BE68BE">
        <w:rPr>
          <w:color w:val="000000"/>
        </w:rPr>
        <w:t>-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BE14B93" w14:textId="77777777" w:rsidR="00BE68BE" w:rsidRPr="00BE68BE" w:rsidRDefault="00BE68BE" w:rsidP="00BE68BE">
      <w:pPr>
        <w:autoSpaceDE w:val="0"/>
        <w:autoSpaceDN w:val="0"/>
        <w:adjustRightInd w:val="0"/>
        <w:ind w:firstLine="851"/>
        <w:jc w:val="both"/>
        <w:rPr>
          <w:color w:val="000000"/>
          <w:lang w:eastAsia="en-US"/>
        </w:rPr>
      </w:pPr>
      <w:r w:rsidRPr="00BE68BE">
        <w:rPr>
          <w:color w:val="000000"/>
          <w:lang w:eastAsia="en-US"/>
        </w:rPr>
        <w:t>- участник отбора – юридическое лицо не должно находится в процессе реорганизации (</w:t>
      </w:r>
      <w:r w:rsidRPr="00BE68BE">
        <w:rPr>
          <w:color w:val="000000"/>
        </w:rPr>
        <w:t>за исключением реорганизации в форме присоединения к юридическому лицу, являющемуся участником отбора, другого юридического лица)</w:t>
      </w:r>
      <w:r w:rsidRPr="00BE68BE">
        <w:rPr>
          <w:color w:val="000000"/>
          <w:lang w:eastAsia="en-US"/>
        </w:rPr>
        <w:t>,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14:paraId="6D1D1DB1" w14:textId="77777777" w:rsidR="00BE68BE" w:rsidRPr="00BE68BE" w:rsidRDefault="00BE68BE" w:rsidP="00BE68BE">
      <w:pPr>
        <w:tabs>
          <w:tab w:val="left" w:pos="851"/>
        </w:tabs>
        <w:autoSpaceDE w:val="0"/>
        <w:autoSpaceDN w:val="0"/>
        <w:adjustRightInd w:val="0"/>
        <w:ind w:firstLine="851"/>
        <w:jc w:val="both"/>
        <w:rPr>
          <w:color w:val="000000"/>
          <w:lang w:eastAsia="en-US"/>
        </w:rPr>
      </w:pPr>
      <w:r w:rsidRPr="00BE68BE">
        <w:rPr>
          <w:color w:val="000000"/>
          <w:lang w:eastAsia="en-US"/>
        </w:rPr>
        <w:t>- участник отбора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11090098" w14:textId="77777777" w:rsidR="00BE68BE" w:rsidRPr="00BE68BE" w:rsidRDefault="00BE68BE" w:rsidP="00BE68BE">
      <w:pPr>
        <w:autoSpaceDE w:val="0"/>
        <w:autoSpaceDN w:val="0"/>
        <w:adjustRightInd w:val="0"/>
        <w:ind w:firstLine="851"/>
        <w:jc w:val="both"/>
        <w:rPr>
          <w:color w:val="000000"/>
          <w:lang w:eastAsia="en-US"/>
        </w:rPr>
      </w:pPr>
      <w:r w:rsidRPr="00BE68BE">
        <w:rPr>
          <w:color w:val="000000"/>
          <w:lang w:eastAsia="en-US"/>
        </w:rPr>
        <w:t>- участник отбора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p w14:paraId="21689346" w14:textId="77777777" w:rsidR="00BE68BE" w:rsidRPr="00BE68BE" w:rsidRDefault="00BE68BE" w:rsidP="00BE68BE">
      <w:pPr>
        <w:autoSpaceDE w:val="0"/>
        <w:autoSpaceDN w:val="0"/>
        <w:adjustRightInd w:val="0"/>
        <w:ind w:firstLine="851"/>
        <w:jc w:val="both"/>
        <w:rPr>
          <w:lang w:eastAsia="en-US"/>
        </w:rPr>
      </w:pPr>
      <w:r w:rsidRPr="00BE68BE">
        <w:rPr>
          <w:lang w:eastAsia="en-US"/>
        </w:rPr>
        <w:t>- участник отбора не является участником соглашения о разделе продукции;</w:t>
      </w:r>
    </w:p>
    <w:p w14:paraId="43E6A5EB" w14:textId="77777777" w:rsidR="00BE68BE" w:rsidRPr="00BE68BE" w:rsidRDefault="00BE68BE" w:rsidP="00BE68BE">
      <w:pPr>
        <w:autoSpaceDE w:val="0"/>
        <w:autoSpaceDN w:val="0"/>
        <w:adjustRightInd w:val="0"/>
        <w:ind w:firstLine="851"/>
        <w:jc w:val="both"/>
        <w:rPr>
          <w:lang w:eastAsia="en-US"/>
        </w:rPr>
      </w:pPr>
      <w:r w:rsidRPr="00BE68BE">
        <w:rPr>
          <w:lang w:eastAsia="en-US"/>
        </w:rPr>
        <w:t>- участник отбора не осуществляет предпринимательскую деятельность в сфере игорного бизнеса;</w:t>
      </w:r>
    </w:p>
    <w:p w14:paraId="0277F8C6" w14:textId="77777777" w:rsidR="00BE68BE" w:rsidRPr="00BE68BE" w:rsidRDefault="00BE68BE" w:rsidP="00BE68BE">
      <w:pPr>
        <w:autoSpaceDE w:val="0"/>
        <w:autoSpaceDN w:val="0"/>
        <w:adjustRightInd w:val="0"/>
        <w:ind w:firstLine="851"/>
        <w:jc w:val="both"/>
      </w:pPr>
      <w:r w:rsidRPr="00BE68BE">
        <w:t>- участник отбора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4F8F7395" w14:textId="77777777" w:rsidR="00BE68BE" w:rsidRPr="00BE68BE" w:rsidRDefault="00BE68BE" w:rsidP="00BE68BE">
      <w:pPr>
        <w:widowControl w:val="0"/>
        <w:autoSpaceDE w:val="0"/>
        <w:autoSpaceDN w:val="0"/>
        <w:adjustRightInd w:val="0"/>
        <w:ind w:firstLine="851"/>
        <w:jc w:val="both"/>
      </w:pPr>
      <w:r w:rsidRPr="00BE68BE">
        <w:t xml:space="preserve">1.8. Способ проведения отбора устанавливается в соответствии с </w:t>
      </w:r>
      <w:hyperlink w:anchor="Par81" w:tooltip="2.1. Способом проведения отбора является конкурс, который проводится для определения получателя субсидии исходя из наилучших условий достижения результатов, в целях достижения которых предоставляется субсидия (далее - отбор)." w:history="1">
        <w:r w:rsidRPr="00BE68BE">
          <w:t>пунктом 2.1</w:t>
        </w:r>
      </w:hyperlink>
      <w:r w:rsidRPr="00BE68BE">
        <w:t xml:space="preserve"> настоящего порядка.</w:t>
      </w:r>
    </w:p>
    <w:p w14:paraId="4D52090D" w14:textId="77777777" w:rsidR="00BE68BE" w:rsidRPr="00BE68BE" w:rsidRDefault="00BE68BE" w:rsidP="00BE68BE">
      <w:pPr>
        <w:autoSpaceDE w:val="0"/>
        <w:autoSpaceDN w:val="0"/>
        <w:adjustRightInd w:val="0"/>
        <w:ind w:firstLine="851"/>
        <w:jc w:val="both"/>
        <w:rPr>
          <w:color w:val="000000"/>
        </w:rPr>
      </w:pPr>
      <w:r w:rsidRPr="00BE68BE">
        <w:rPr>
          <w:color w:val="000000"/>
        </w:rPr>
        <w:t>1.9. Субсидии не предоставляются в отношении затрат Субъекта, произведенных:</w:t>
      </w:r>
    </w:p>
    <w:p w14:paraId="5F32141C" w14:textId="77777777" w:rsidR="00BE68BE" w:rsidRPr="00BE68BE" w:rsidRDefault="00BE68BE" w:rsidP="00BE68BE">
      <w:pPr>
        <w:autoSpaceDE w:val="0"/>
        <w:autoSpaceDN w:val="0"/>
        <w:adjustRightInd w:val="0"/>
        <w:ind w:firstLine="851"/>
        <w:jc w:val="both"/>
        <w:rPr>
          <w:color w:val="000000"/>
        </w:rPr>
      </w:pPr>
      <w:r w:rsidRPr="00BE68BE">
        <w:rPr>
          <w:color w:val="000000"/>
        </w:rPr>
        <w:t>- в результате сделки между лицами, признаваемыми в соответствии с частью 2 статьи 105.1 Налогового кодекса Российской Федерации взаимозависимыми;</w:t>
      </w:r>
    </w:p>
    <w:p w14:paraId="1F3A4E97" w14:textId="77777777" w:rsidR="00BE68BE" w:rsidRPr="00BE68BE" w:rsidRDefault="00BE68BE" w:rsidP="00BE68BE">
      <w:pPr>
        <w:autoSpaceDE w:val="0"/>
        <w:autoSpaceDN w:val="0"/>
        <w:adjustRightInd w:val="0"/>
        <w:ind w:firstLine="851"/>
        <w:jc w:val="both"/>
        <w:rPr>
          <w:color w:val="000000"/>
        </w:rPr>
      </w:pPr>
      <w:r w:rsidRPr="00BE68BE">
        <w:rPr>
          <w:color w:val="000000"/>
        </w:rPr>
        <w:t>- за наличный расчет, превышающий предельный размер, установленный Центральным Банком Российской Федерации.</w:t>
      </w:r>
    </w:p>
    <w:p w14:paraId="1AE5B739" w14:textId="77777777" w:rsidR="00BE68BE" w:rsidRPr="00BE68BE" w:rsidRDefault="00BE68BE" w:rsidP="00BE68BE">
      <w:pPr>
        <w:widowControl w:val="0"/>
        <w:autoSpaceDE w:val="0"/>
        <w:autoSpaceDN w:val="0"/>
        <w:adjustRightInd w:val="0"/>
        <w:ind w:firstLine="851"/>
        <w:jc w:val="both"/>
        <w:rPr>
          <w:color w:val="000000"/>
        </w:rPr>
      </w:pPr>
      <w:r w:rsidRPr="00BE68BE">
        <w:t xml:space="preserve">1.10. </w:t>
      </w:r>
      <w:r w:rsidRPr="00BE68BE">
        <w:rPr>
          <w:color w:val="000000"/>
        </w:rPr>
        <w:t>Информация о Субсидии после принятия решения о бюджете МО «Тымовский городской округ», размещается на едином портале бюджетной системы Российской Федерации в информационно-телекоммуникационной сети Интернет в разделе «Бюджет» (далее - Единый портал).</w:t>
      </w:r>
    </w:p>
    <w:p w14:paraId="79B2BA4E" w14:textId="77777777" w:rsidR="00BE68BE" w:rsidRPr="00BE68BE" w:rsidRDefault="00BE68BE" w:rsidP="00BE68BE">
      <w:pPr>
        <w:widowControl w:val="0"/>
        <w:autoSpaceDE w:val="0"/>
        <w:autoSpaceDN w:val="0"/>
        <w:adjustRightInd w:val="0"/>
        <w:ind w:firstLine="851"/>
        <w:jc w:val="both"/>
        <w:rPr>
          <w:color w:val="000000"/>
        </w:rPr>
      </w:pPr>
    </w:p>
    <w:p w14:paraId="58A22FCE" w14:textId="77777777" w:rsidR="00BE68BE" w:rsidRPr="00BE68BE" w:rsidRDefault="00BE68BE" w:rsidP="00BE68BE">
      <w:pPr>
        <w:widowControl w:val="0"/>
        <w:autoSpaceDE w:val="0"/>
        <w:autoSpaceDN w:val="0"/>
        <w:adjustRightInd w:val="0"/>
        <w:ind w:firstLine="851"/>
        <w:jc w:val="center"/>
        <w:outlineLvl w:val="1"/>
        <w:rPr>
          <w:b/>
          <w:bCs/>
        </w:rPr>
      </w:pPr>
      <w:r w:rsidRPr="00BE68BE">
        <w:rPr>
          <w:b/>
          <w:bCs/>
        </w:rPr>
        <w:t>2. Порядок проведения отбора получателей субсидий для предоставления субсидий</w:t>
      </w:r>
    </w:p>
    <w:p w14:paraId="6110DA36" w14:textId="77777777" w:rsidR="00BE68BE" w:rsidRPr="00BE68BE" w:rsidRDefault="00BE68BE" w:rsidP="00BE68BE">
      <w:pPr>
        <w:widowControl w:val="0"/>
        <w:autoSpaceDE w:val="0"/>
        <w:autoSpaceDN w:val="0"/>
        <w:adjustRightInd w:val="0"/>
        <w:ind w:firstLine="851"/>
        <w:jc w:val="center"/>
      </w:pPr>
    </w:p>
    <w:p w14:paraId="5E90246E" w14:textId="77777777" w:rsidR="00BE68BE" w:rsidRPr="00BE68BE" w:rsidRDefault="00BE68BE" w:rsidP="00BE68BE">
      <w:pPr>
        <w:widowControl w:val="0"/>
        <w:autoSpaceDE w:val="0"/>
        <w:autoSpaceDN w:val="0"/>
        <w:adjustRightInd w:val="0"/>
        <w:ind w:firstLine="851"/>
        <w:jc w:val="both"/>
      </w:pPr>
      <w:bookmarkStart w:id="4" w:name="Par81"/>
      <w:bookmarkEnd w:id="4"/>
      <w:r w:rsidRPr="00BE68BE">
        <w:t>2.1. Способом проведения отбора является конкурс, который проводится для определения получателя субсидии исходя из наилучших условий достижения результатов, в целях достижения которых предоставляется субсидия (далее - Отбор).</w:t>
      </w:r>
    </w:p>
    <w:p w14:paraId="5AD26F7E" w14:textId="77777777" w:rsidR="00BE68BE" w:rsidRPr="00BE68BE" w:rsidRDefault="00BE68BE" w:rsidP="00BE68BE">
      <w:pPr>
        <w:widowControl w:val="0"/>
        <w:autoSpaceDE w:val="0"/>
        <w:autoSpaceDN w:val="0"/>
        <w:adjustRightInd w:val="0"/>
        <w:ind w:firstLine="851"/>
        <w:jc w:val="both"/>
      </w:pPr>
      <w:r w:rsidRPr="00BE68BE">
        <w:t xml:space="preserve">2.2. </w:t>
      </w:r>
      <w:r w:rsidRPr="00BE68BE">
        <w:rPr>
          <w:bCs/>
          <w:color w:val="000000"/>
        </w:rPr>
        <w:t>Организатором Отбора является Администрация.</w:t>
      </w:r>
    </w:p>
    <w:p w14:paraId="560C2551" w14:textId="77777777" w:rsidR="00BE68BE" w:rsidRPr="00BE68BE" w:rsidRDefault="00BE68BE" w:rsidP="00BE68BE">
      <w:pPr>
        <w:autoSpaceDE w:val="0"/>
        <w:autoSpaceDN w:val="0"/>
        <w:adjustRightInd w:val="0"/>
        <w:ind w:firstLine="851"/>
        <w:jc w:val="both"/>
        <w:rPr>
          <w:bCs/>
          <w:color w:val="000000"/>
        </w:rPr>
      </w:pPr>
      <w:r w:rsidRPr="00BE68BE">
        <w:t xml:space="preserve">2.3. </w:t>
      </w:r>
      <w:r w:rsidRPr="00BE68BE">
        <w:rPr>
          <w:bCs/>
          <w:color w:val="000000"/>
        </w:rPr>
        <w:t xml:space="preserve">В целях проведения Отбора Администрация (при наличии бюджетных ассигнований) ежегодно не позднее 3 календарных дней до даты начала приема заявок размещает на едином портале (при наличии технической возможности и применяется в сроки, установленные действующим законодательством), на официальном сайте </w:t>
      </w:r>
      <w:r w:rsidRPr="00BE68BE">
        <w:rPr>
          <w:bCs/>
          <w:color w:val="000000"/>
        </w:rPr>
        <w:lastRenderedPageBreak/>
        <w:t>Администрации в информационно-телекоммуникационной сети «Интернет» и в газете «Тымовский вестник» объявление о проведении Отбора с указанием:</w:t>
      </w:r>
    </w:p>
    <w:p w14:paraId="2B006786" w14:textId="77777777" w:rsidR="00BE68BE" w:rsidRPr="00BE68BE" w:rsidRDefault="00BE68BE" w:rsidP="00BE68BE">
      <w:pPr>
        <w:autoSpaceDE w:val="0"/>
        <w:autoSpaceDN w:val="0"/>
        <w:adjustRightInd w:val="0"/>
        <w:ind w:firstLine="708"/>
        <w:jc w:val="both"/>
      </w:pPr>
      <w:r w:rsidRPr="00BE68BE">
        <w:rPr>
          <w:bCs/>
          <w:color w:val="000000"/>
        </w:rPr>
        <w:t xml:space="preserve">- </w:t>
      </w:r>
      <w:r w:rsidRPr="00BE68BE">
        <w:rPr>
          <w:color w:val="000000"/>
        </w:rPr>
        <w:t xml:space="preserve">срока проведения Отбора, а также при необходимости информации о проведении нескольких этапов Отбора </w:t>
      </w:r>
      <w:r w:rsidRPr="00BE68BE">
        <w:t>с указанием сроков и порядка их проведения</w:t>
      </w:r>
      <w:r w:rsidRPr="00BE68BE">
        <w:rPr>
          <w:color w:val="000000"/>
        </w:rPr>
        <w:t>;</w:t>
      </w:r>
    </w:p>
    <w:p w14:paraId="49904404" w14:textId="77777777" w:rsidR="00BE68BE" w:rsidRPr="00BE68BE" w:rsidRDefault="00BE68BE" w:rsidP="00BE68BE">
      <w:pPr>
        <w:autoSpaceDE w:val="0"/>
        <w:autoSpaceDN w:val="0"/>
        <w:adjustRightInd w:val="0"/>
        <w:ind w:firstLine="851"/>
        <w:jc w:val="both"/>
        <w:rPr>
          <w:color w:val="000000"/>
        </w:rPr>
      </w:pPr>
      <w:r w:rsidRPr="00BE68BE">
        <w:rPr>
          <w:color w:val="000000"/>
        </w:rPr>
        <w:t>- даты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14:paraId="3E8E1A1B" w14:textId="77777777" w:rsidR="00BE68BE" w:rsidRPr="00BE68BE" w:rsidRDefault="00BE68BE" w:rsidP="00BE68BE">
      <w:pPr>
        <w:autoSpaceDE w:val="0"/>
        <w:autoSpaceDN w:val="0"/>
        <w:adjustRightInd w:val="0"/>
        <w:ind w:firstLine="851"/>
        <w:jc w:val="both"/>
        <w:rPr>
          <w:bCs/>
          <w:color w:val="000000"/>
        </w:rPr>
      </w:pPr>
      <w:r w:rsidRPr="00BE68BE">
        <w:rPr>
          <w:bCs/>
          <w:color w:val="000000"/>
        </w:rPr>
        <w:t>- наименования, места нахождения, почтового адреса, адреса электронной почты Администрации;</w:t>
      </w:r>
    </w:p>
    <w:p w14:paraId="6C8C50AD" w14:textId="77777777" w:rsidR="00BE68BE" w:rsidRPr="00BE68BE" w:rsidRDefault="00BE68BE" w:rsidP="00BE68BE">
      <w:pPr>
        <w:autoSpaceDE w:val="0"/>
        <w:autoSpaceDN w:val="0"/>
        <w:adjustRightInd w:val="0"/>
        <w:ind w:firstLine="851"/>
        <w:jc w:val="both"/>
        <w:rPr>
          <w:bCs/>
          <w:color w:val="000000"/>
        </w:rPr>
      </w:pPr>
      <w:r w:rsidRPr="00BE68BE">
        <w:rPr>
          <w:bCs/>
          <w:color w:val="000000"/>
        </w:rPr>
        <w:t xml:space="preserve">- </w:t>
      </w:r>
      <w:r w:rsidRPr="00BE68BE">
        <w:t>порядка взаимодействия участников Отбора и Администрации, иного юридического лица, а также перечень его полномочий в случае, если правовым актом предусмотрено участие иного юридического лица в проведении Отбора (далее - иное юридическое лицо), с использованием документов в электронной форме;</w:t>
      </w:r>
    </w:p>
    <w:p w14:paraId="5DFFF901" w14:textId="77777777" w:rsidR="00BE68BE" w:rsidRPr="00BE68BE" w:rsidRDefault="00BE68BE" w:rsidP="00BE68BE">
      <w:pPr>
        <w:autoSpaceDE w:val="0"/>
        <w:autoSpaceDN w:val="0"/>
        <w:adjustRightInd w:val="0"/>
        <w:ind w:firstLine="851"/>
        <w:jc w:val="both"/>
        <w:rPr>
          <w:color w:val="000000"/>
        </w:rPr>
      </w:pPr>
      <w:r w:rsidRPr="00BE68BE">
        <w:rPr>
          <w:color w:val="000000"/>
        </w:rPr>
        <w:t>- результата (результатов) предоставления Субсидии, а также характеристику (характеристики) результата в соответствии с пунктом 3.19 раздела 3 настоящего Порядка;</w:t>
      </w:r>
    </w:p>
    <w:p w14:paraId="40007474" w14:textId="77777777" w:rsidR="00BE68BE" w:rsidRPr="00BE68BE" w:rsidRDefault="00BE68BE" w:rsidP="00BE68BE">
      <w:pPr>
        <w:autoSpaceDE w:val="0"/>
        <w:autoSpaceDN w:val="0"/>
        <w:adjustRightInd w:val="0"/>
        <w:ind w:firstLine="851"/>
        <w:jc w:val="both"/>
        <w:rPr>
          <w:bCs/>
          <w:color w:val="000000"/>
        </w:rPr>
      </w:pPr>
      <w:r w:rsidRPr="00BE68BE">
        <w:rPr>
          <w:bCs/>
          <w:color w:val="000000"/>
        </w:rPr>
        <w:t xml:space="preserve">- доменного имени и (или) указателя страниц официального сайта Администрации в информационно-телекоммуникационной сети «Интернет»; </w:t>
      </w:r>
    </w:p>
    <w:p w14:paraId="6C805EDA" w14:textId="77777777" w:rsidR="00BE68BE" w:rsidRPr="00BE68BE" w:rsidRDefault="00BE68BE" w:rsidP="00BE68BE">
      <w:pPr>
        <w:autoSpaceDE w:val="0"/>
        <w:autoSpaceDN w:val="0"/>
        <w:adjustRightInd w:val="0"/>
        <w:ind w:firstLine="851"/>
        <w:jc w:val="both"/>
        <w:rPr>
          <w:bCs/>
          <w:color w:val="000000"/>
        </w:rPr>
      </w:pPr>
      <w:r w:rsidRPr="00BE68BE">
        <w:rPr>
          <w:bCs/>
          <w:color w:val="000000"/>
        </w:rPr>
        <w:t>- требований, предъявляемых к участникам Отбора, в соответствии с пунктом 1.7 раздела 1 настоящего Порядка и перечня документов, предоставляемых участниками Отбора для подтверждения их соответствия указанным требованиям в соответствии с настоящим Порядком;</w:t>
      </w:r>
    </w:p>
    <w:p w14:paraId="13C3D3CC" w14:textId="77777777" w:rsidR="00BE68BE" w:rsidRPr="00BE68BE" w:rsidRDefault="00BE68BE" w:rsidP="00BE68BE">
      <w:pPr>
        <w:autoSpaceDE w:val="0"/>
        <w:autoSpaceDN w:val="0"/>
        <w:adjustRightInd w:val="0"/>
        <w:ind w:firstLine="851"/>
        <w:jc w:val="both"/>
        <w:rPr>
          <w:bCs/>
          <w:color w:val="000000"/>
        </w:rPr>
      </w:pPr>
      <w:r w:rsidRPr="00BE68BE">
        <w:rPr>
          <w:bCs/>
          <w:color w:val="000000"/>
        </w:rPr>
        <w:t>- критериев Отбора;</w:t>
      </w:r>
    </w:p>
    <w:p w14:paraId="5AA103A9" w14:textId="77777777" w:rsidR="00BE68BE" w:rsidRPr="00BE68BE" w:rsidRDefault="00BE68BE" w:rsidP="00BE68BE">
      <w:pPr>
        <w:autoSpaceDE w:val="0"/>
        <w:autoSpaceDN w:val="0"/>
        <w:adjustRightInd w:val="0"/>
        <w:ind w:firstLine="851"/>
        <w:jc w:val="both"/>
        <w:rPr>
          <w:bCs/>
          <w:color w:val="000000"/>
        </w:rPr>
      </w:pPr>
      <w:r w:rsidRPr="00BE68BE">
        <w:rPr>
          <w:bCs/>
          <w:color w:val="000000"/>
        </w:rPr>
        <w:t>- порядка подачи участниками Отбора заявок и требования, предъявляемых к форме и содержанию заявок в соответствии с подпунктом 2.4. раздела 2 настоящего Порядка;</w:t>
      </w:r>
    </w:p>
    <w:p w14:paraId="6E166054" w14:textId="77777777" w:rsidR="00BE68BE" w:rsidRPr="00BE68BE" w:rsidRDefault="00BE68BE" w:rsidP="00BE68BE">
      <w:pPr>
        <w:autoSpaceDE w:val="0"/>
        <w:autoSpaceDN w:val="0"/>
        <w:adjustRightInd w:val="0"/>
        <w:ind w:firstLine="851"/>
        <w:jc w:val="both"/>
        <w:rPr>
          <w:bCs/>
          <w:color w:val="000000"/>
        </w:rPr>
      </w:pPr>
      <w:r w:rsidRPr="00BE68BE">
        <w:rPr>
          <w:bCs/>
          <w:color w:val="000000"/>
        </w:rPr>
        <w:t>- порядка отзыва заявок, порядка возврата заявок, определяющего в том числе основания для возврата Заявок Субъекта, порядок внесения изменений в заявки;</w:t>
      </w:r>
    </w:p>
    <w:p w14:paraId="6B7A72F8" w14:textId="77777777" w:rsidR="00BE68BE" w:rsidRPr="00BE68BE" w:rsidRDefault="00BE68BE" w:rsidP="00BE68BE">
      <w:pPr>
        <w:autoSpaceDE w:val="0"/>
        <w:autoSpaceDN w:val="0"/>
        <w:adjustRightInd w:val="0"/>
        <w:ind w:firstLine="851"/>
        <w:jc w:val="both"/>
        <w:rPr>
          <w:bCs/>
          <w:color w:val="000000"/>
        </w:rPr>
      </w:pPr>
      <w:r w:rsidRPr="00BE68BE">
        <w:rPr>
          <w:bCs/>
          <w:color w:val="000000"/>
        </w:rPr>
        <w:t xml:space="preserve">- правил рассмотрения и оценки заявок участников Отбора </w:t>
      </w:r>
      <w:r w:rsidRPr="00BE68BE">
        <w:rPr>
          <w:color w:val="000000"/>
        </w:rPr>
        <w:t>в соответствии с пунктом 2.8. раздела 2 настоящего Порядка</w:t>
      </w:r>
      <w:r w:rsidRPr="00BE68BE">
        <w:rPr>
          <w:bCs/>
          <w:color w:val="000000"/>
        </w:rPr>
        <w:t>;</w:t>
      </w:r>
    </w:p>
    <w:p w14:paraId="5399890E" w14:textId="77777777" w:rsidR="00BE68BE" w:rsidRPr="00BE68BE" w:rsidRDefault="00BE68BE" w:rsidP="00BE68BE">
      <w:pPr>
        <w:autoSpaceDE w:val="0"/>
        <w:autoSpaceDN w:val="0"/>
        <w:adjustRightInd w:val="0"/>
        <w:ind w:firstLine="851"/>
        <w:jc w:val="both"/>
        <w:rPr>
          <w:bCs/>
          <w:color w:val="000000"/>
        </w:rPr>
      </w:pPr>
      <w:r w:rsidRPr="00BE68BE">
        <w:rPr>
          <w:bCs/>
          <w:color w:val="000000"/>
        </w:rPr>
        <w:t xml:space="preserve">- порядка возврата заявок на доработку; </w:t>
      </w:r>
    </w:p>
    <w:p w14:paraId="442BCCC1" w14:textId="77777777" w:rsidR="00BE68BE" w:rsidRPr="00BE68BE" w:rsidRDefault="00BE68BE" w:rsidP="00BE68BE">
      <w:pPr>
        <w:autoSpaceDE w:val="0"/>
        <w:autoSpaceDN w:val="0"/>
        <w:adjustRightInd w:val="0"/>
        <w:ind w:firstLine="851"/>
        <w:jc w:val="both"/>
        <w:rPr>
          <w:bCs/>
          <w:color w:val="000000"/>
        </w:rPr>
      </w:pPr>
      <w:r w:rsidRPr="00BE68BE">
        <w:rPr>
          <w:bCs/>
          <w:color w:val="000000"/>
        </w:rPr>
        <w:t>- порядка отклонения заявок, а также информации об основаниях их отклонения;</w:t>
      </w:r>
    </w:p>
    <w:p w14:paraId="5F5AECD1" w14:textId="77777777" w:rsidR="00BE68BE" w:rsidRPr="00BE68BE" w:rsidRDefault="00BE68BE" w:rsidP="00BE68BE">
      <w:pPr>
        <w:autoSpaceDE w:val="0"/>
        <w:autoSpaceDN w:val="0"/>
        <w:adjustRightInd w:val="0"/>
        <w:ind w:firstLine="851"/>
        <w:jc w:val="both"/>
        <w:rPr>
          <w:bCs/>
          <w:color w:val="000000"/>
        </w:rPr>
      </w:pPr>
      <w:r w:rsidRPr="00BE68BE">
        <w:rPr>
          <w:bCs/>
          <w:color w:val="000000"/>
        </w:rPr>
        <w:t>- объема распределяемой Субсидии в рамках Отбора, порядка расчета размера Субсидии, установленного правовым актом,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предельного количества победителей Отбора;</w:t>
      </w:r>
    </w:p>
    <w:p w14:paraId="3E3BEC90" w14:textId="77777777" w:rsidR="00BE68BE" w:rsidRPr="00BE68BE" w:rsidRDefault="00BE68BE" w:rsidP="00BE68BE">
      <w:pPr>
        <w:autoSpaceDE w:val="0"/>
        <w:autoSpaceDN w:val="0"/>
        <w:adjustRightInd w:val="0"/>
        <w:ind w:firstLine="851"/>
        <w:jc w:val="both"/>
        <w:rPr>
          <w:bCs/>
          <w:color w:val="000000"/>
        </w:rPr>
      </w:pPr>
      <w:r w:rsidRPr="00BE68BE">
        <w:rPr>
          <w:bCs/>
          <w:color w:val="000000"/>
        </w:rPr>
        <w:t>- порядка предоставления Субъектам разъяснений положений объяснения о проведении Отбора, даты начала и окончания срока такого предоставления;</w:t>
      </w:r>
    </w:p>
    <w:p w14:paraId="1BEF139A" w14:textId="77777777" w:rsidR="00BE68BE" w:rsidRPr="00BE68BE" w:rsidRDefault="00BE68BE" w:rsidP="00BE68BE">
      <w:pPr>
        <w:autoSpaceDE w:val="0"/>
        <w:autoSpaceDN w:val="0"/>
        <w:adjustRightInd w:val="0"/>
        <w:ind w:firstLine="851"/>
        <w:jc w:val="both"/>
        <w:rPr>
          <w:bCs/>
          <w:color w:val="000000"/>
        </w:rPr>
      </w:pPr>
      <w:r w:rsidRPr="00BE68BE">
        <w:rPr>
          <w:bCs/>
          <w:color w:val="000000"/>
        </w:rPr>
        <w:t>- срока, в течение которого победитель (победители) Отбора должен подписать соглашение о предоставлении Субсидии (далее - Соглашение);</w:t>
      </w:r>
    </w:p>
    <w:p w14:paraId="3DCFB2C4" w14:textId="77777777" w:rsidR="00BE68BE" w:rsidRPr="00BE68BE" w:rsidRDefault="00BE68BE" w:rsidP="00BE68BE">
      <w:pPr>
        <w:autoSpaceDE w:val="0"/>
        <w:autoSpaceDN w:val="0"/>
        <w:adjustRightInd w:val="0"/>
        <w:ind w:firstLine="851"/>
        <w:jc w:val="both"/>
        <w:rPr>
          <w:bCs/>
          <w:color w:val="000000"/>
        </w:rPr>
      </w:pPr>
      <w:r w:rsidRPr="00BE68BE">
        <w:rPr>
          <w:bCs/>
          <w:color w:val="000000"/>
        </w:rPr>
        <w:t>- условий признания победителя (победителей) Отбора уклонившимся от заключения Соглашения;</w:t>
      </w:r>
    </w:p>
    <w:p w14:paraId="6409EF67" w14:textId="77777777" w:rsidR="00BE68BE" w:rsidRPr="00BE68BE" w:rsidRDefault="00BE68BE" w:rsidP="00BE68BE">
      <w:pPr>
        <w:autoSpaceDE w:val="0"/>
        <w:autoSpaceDN w:val="0"/>
        <w:adjustRightInd w:val="0"/>
        <w:ind w:firstLine="851"/>
        <w:jc w:val="both"/>
        <w:rPr>
          <w:bCs/>
          <w:color w:val="000000"/>
        </w:rPr>
      </w:pPr>
      <w:r w:rsidRPr="00BE68BE">
        <w:rPr>
          <w:bCs/>
          <w:color w:val="000000"/>
        </w:rPr>
        <w:t>- срока размещения протоколов подведения итогов Отбора на едином портале, а также на официальном сайте Администрации в информационно-телекоммуникационной сети «Интернет», которые не могут быть позднее 14-го календарного дня, следующего за днем определения победителя Отбора.</w:t>
      </w:r>
    </w:p>
    <w:p w14:paraId="6C323954" w14:textId="77777777" w:rsidR="00BE68BE" w:rsidRPr="00BE68BE" w:rsidRDefault="00BE68BE" w:rsidP="00BE68BE">
      <w:pPr>
        <w:autoSpaceDE w:val="0"/>
        <w:autoSpaceDN w:val="0"/>
        <w:adjustRightInd w:val="0"/>
        <w:ind w:firstLine="851"/>
        <w:jc w:val="both"/>
        <w:rPr>
          <w:bCs/>
          <w:color w:val="000000"/>
        </w:rPr>
      </w:pPr>
      <w:r w:rsidRPr="00BE68BE">
        <w:rPr>
          <w:color w:val="000000"/>
        </w:rPr>
        <w:t xml:space="preserve">Участник Отбора вправе обратиться в Администрацию за предоставлением разъяснений положений объявления о проведении Отбора, в срок не позднее 3-х рабочих дней до даты окончания Отбора. </w:t>
      </w:r>
    </w:p>
    <w:p w14:paraId="5DCE2F78" w14:textId="77777777" w:rsidR="00BE68BE" w:rsidRPr="00BE68BE" w:rsidRDefault="00BE68BE" w:rsidP="00BE68BE">
      <w:pPr>
        <w:widowControl w:val="0"/>
        <w:autoSpaceDE w:val="0"/>
        <w:autoSpaceDN w:val="0"/>
        <w:adjustRightInd w:val="0"/>
        <w:ind w:firstLine="851"/>
        <w:jc w:val="both"/>
      </w:pPr>
      <w:bookmarkStart w:id="5" w:name="Par96"/>
      <w:bookmarkStart w:id="6" w:name="Par102"/>
      <w:bookmarkEnd w:id="5"/>
      <w:bookmarkEnd w:id="6"/>
      <w:r w:rsidRPr="00BE68BE">
        <w:t>2.4. Для участия в Отборе участники предоставляют в Администрацию заявку на участие в Отборе (далее – Заявка), включающую следующие документы:</w:t>
      </w:r>
    </w:p>
    <w:p w14:paraId="49FFF46C" w14:textId="77777777" w:rsidR="00BE68BE" w:rsidRPr="00BE68BE" w:rsidRDefault="00BE68BE" w:rsidP="00BE68BE">
      <w:pPr>
        <w:widowControl w:val="0"/>
        <w:autoSpaceDE w:val="0"/>
        <w:autoSpaceDN w:val="0"/>
        <w:adjustRightInd w:val="0"/>
        <w:ind w:firstLine="851"/>
        <w:jc w:val="both"/>
      </w:pPr>
      <w:r w:rsidRPr="00BE68BE">
        <w:lastRenderedPageBreak/>
        <w:t xml:space="preserve">1) заявку на участие в Отборе по </w:t>
      </w:r>
      <w:hyperlink w:anchor="Par293" w:tooltip="                                  ЗАЯВКА" w:history="1">
        <w:r w:rsidRPr="00BE68BE">
          <w:t>форме № 1</w:t>
        </w:r>
      </w:hyperlink>
      <w:r w:rsidRPr="00BE68BE">
        <w:t xml:space="preserve"> к настоящему Порядку;</w:t>
      </w:r>
    </w:p>
    <w:p w14:paraId="7B50A74D" w14:textId="77777777" w:rsidR="00BE68BE" w:rsidRPr="00BE68BE" w:rsidRDefault="00BE68BE" w:rsidP="00BE68BE">
      <w:pPr>
        <w:widowControl w:val="0"/>
        <w:autoSpaceDE w:val="0"/>
        <w:autoSpaceDN w:val="0"/>
        <w:adjustRightInd w:val="0"/>
        <w:ind w:firstLine="851"/>
        <w:jc w:val="both"/>
      </w:pPr>
      <w:r w:rsidRPr="00BE68BE">
        <w:t xml:space="preserve">2) расчет размера Субсидии, выполненный в соответствии с </w:t>
      </w:r>
      <w:hyperlink w:anchor="Par180" w:tooltip="3.2. Размер предоставляемой субсидии составляет 80 процентов от фактических и документально подтвержденных субъектом затрат на приобретение основных средств, необходимых для производства пищевых продуктов за текущий и предыдущий финансовый год, но не более 100" w:history="1">
        <w:r w:rsidRPr="00BE68BE">
          <w:t>пунктом 3.5.</w:t>
        </w:r>
      </w:hyperlink>
      <w:r w:rsidRPr="00BE68BE">
        <w:t xml:space="preserve"> настоящего порядка, по прилагаемой к настоящему Порядку </w:t>
      </w:r>
      <w:hyperlink w:anchor="Par522" w:tooltip="                                  РАСЧЕТ" w:history="1">
        <w:r w:rsidRPr="00BE68BE">
          <w:t>форме № 2</w:t>
        </w:r>
      </w:hyperlink>
      <w:r w:rsidRPr="00BE68BE">
        <w:t>;</w:t>
      </w:r>
    </w:p>
    <w:p w14:paraId="602F2D88" w14:textId="77777777" w:rsidR="00BE68BE" w:rsidRPr="00BE68BE" w:rsidRDefault="00BE68BE" w:rsidP="00BE68BE">
      <w:pPr>
        <w:ind w:firstLine="851"/>
        <w:jc w:val="both"/>
      </w:pPr>
      <w:r w:rsidRPr="00BE68BE">
        <w:t>3) заверенные копии следующих документов, подтверждающие затраты:</w:t>
      </w:r>
    </w:p>
    <w:p w14:paraId="0CF29E4A" w14:textId="77777777" w:rsidR="00BE68BE" w:rsidRPr="00BE68BE" w:rsidRDefault="00BE68BE" w:rsidP="00BE68BE">
      <w:pPr>
        <w:widowControl w:val="0"/>
        <w:autoSpaceDE w:val="0"/>
        <w:autoSpaceDN w:val="0"/>
        <w:adjustRightInd w:val="0"/>
        <w:ind w:firstLine="851"/>
        <w:jc w:val="both"/>
        <w:rPr>
          <w:color w:val="000000"/>
        </w:rPr>
      </w:pPr>
      <w:r w:rsidRPr="00BE68BE">
        <w:rPr>
          <w:color w:val="000000"/>
        </w:rPr>
        <w:t xml:space="preserve">- договор аренды нежилого помещения (за исключением субаренды), используемого Субъектом для деятельности социального магазина, социальной аптеки; </w:t>
      </w:r>
    </w:p>
    <w:p w14:paraId="52AF353A" w14:textId="77777777" w:rsidR="00BE68BE" w:rsidRPr="00BE68BE" w:rsidRDefault="00BE68BE" w:rsidP="00BE68BE">
      <w:pPr>
        <w:widowControl w:val="0"/>
        <w:autoSpaceDE w:val="0"/>
        <w:autoSpaceDN w:val="0"/>
        <w:adjustRightInd w:val="0"/>
        <w:ind w:firstLine="851"/>
        <w:jc w:val="both"/>
        <w:rPr>
          <w:color w:val="000000"/>
        </w:rPr>
      </w:pPr>
      <w:r w:rsidRPr="00BE68BE">
        <w:rPr>
          <w:color w:val="000000"/>
        </w:rPr>
        <w:t>- документы на оплату стоимости электрической энергии, потребленной в нежилом помещении, используемом собственником нежилого помещения для деятельности социального магазина, социальной аптеки предоставляется;</w:t>
      </w:r>
    </w:p>
    <w:p w14:paraId="2699E2B0" w14:textId="77777777" w:rsidR="00BE68BE" w:rsidRPr="00BE68BE" w:rsidRDefault="00BE68BE" w:rsidP="00BE68BE">
      <w:pPr>
        <w:widowControl w:val="0"/>
        <w:autoSpaceDE w:val="0"/>
        <w:autoSpaceDN w:val="0"/>
        <w:adjustRightInd w:val="0"/>
        <w:ind w:firstLine="851"/>
        <w:jc w:val="both"/>
        <w:rPr>
          <w:color w:val="000000"/>
        </w:rPr>
      </w:pPr>
      <w:r w:rsidRPr="00BE68BE">
        <w:rPr>
          <w:color w:val="000000"/>
        </w:rPr>
        <w:t xml:space="preserve">- договор с </w:t>
      </w:r>
      <w:proofErr w:type="spellStart"/>
      <w:r w:rsidRPr="00BE68BE">
        <w:rPr>
          <w:color w:val="000000"/>
        </w:rPr>
        <w:t>электроснабжающей</w:t>
      </w:r>
      <w:proofErr w:type="spellEnd"/>
      <w:r w:rsidRPr="00BE68BE">
        <w:rPr>
          <w:color w:val="000000"/>
        </w:rPr>
        <w:t xml:space="preserve"> организацией на поставку электрической энергии;</w:t>
      </w:r>
    </w:p>
    <w:p w14:paraId="789A5400" w14:textId="77777777" w:rsidR="00BE68BE" w:rsidRPr="00BE68BE" w:rsidRDefault="00BE68BE" w:rsidP="00BE68BE">
      <w:pPr>
        <w:widowControl w:val="0"/>
        <w:autoSpaceDE w:val="0"/>
        <w:autoSpaceDN w:val="0"/>
        <w:adjustRightInd w:val="0"/>
        <w:ind w:firstLine="851"/>
        <w:jc w:val="both"/>
        <w:rPr>
          <w:color w:val="000000"/>
        </w:rPr>
      </w:pPr>
      <w:r w:rsidRPr="00BE68BE">
        <w:rPr>
          <w:color w:val="000000"/>
        </w:rPr>
        <w:t>- документы на оплату стоимости отопления нежилого помещения, используемом собственником нежилого помещения для деятельности социального магазина, социальной аптеки;</w:t>
      </w:r>
    </w:p>
    <w:p w14:paraId="53956A93" w14:textId="77777777" w:rsidR="00BE68BE" w:rsidRPr="00BE68BE" w:rsidRDefault="00BE68BE" w:rsidP="00BE68BE">
      <w:pPr>
        <w:widowControl w:val="0"/>
        <w:autoSpaceDE w:val="0"/>
        <w:autoSpaceDN w:val="0"/>
        <w:adjustRightInd w:val="0"/>
        <w:ind w:firstLine="851"/>
        <w:jc w:val="both"/>
        <w:rPr>
          <w:color w:val="000000"/>
        </w:rPr>
      </w:pPr>
      <w:r w:rsidRPr="00BE68BE">
        <w:rPr>
          <w:color w:val="000000"/>
        </w:rPr>
        <w:t xml:space="preserve">- договор с теплоснабжающей организацией на оказание услуг по отоплению (теплоснабжению) нежилого помещения; </w:t>
      </w:r>
    </w:p>
    <w:p w14:paraId="26267CDE" w14:textId="77777777" w:rsidR="00BE68BE" w:rsidRPr="00BE68BE" w:rsidRDefault="00BE68BE" w:rsidP="00BE68BE">
      <w:pPr>
        <w:widowControl w:val="0"/>
        <w:autoSpaceDE w:val="0"/>
        <w:autoSpaceDN w:val="0"/>
        <w:adjustRightInd w:val="0"/>
        <w:ind w:firstLine="851"/>
        <w:jc w:val="both"/>
        <w:rPr>
          <w:color w:val="000000"/>
        </w:rPr>
      </w:pPr>
      <w:r w:rsidRPr="00BE68BE">
        <w:rPr>
          <w:color w:val="000000"/>
        </w:rPr>
        <w:t xml:space="preserve">- выписка из Единого государственного реестра недвижимости об объекте недвижимости, выданная не ранее чем за месяц до даты подачи заявления на участие в Отборе (в случае, если Субъект является собственником помещения, в котором осуществляется деятельность социального магазина, социальной аптеки); </w:t>
      </w:r>
    </w:p>
    <w:p w14:paraId="2D9126F8" w14:textId="77777777" w:rsidR="00BE68BE" w:rsidRPr="00BE68BE" w:rsidRDefault="00BE68BE" w:rsidP="00BE68BE">
      <w:pPr>
        <w:ind w:firstLine="851"/>
        <w:jc w:val="both"/>
      </w:pPr>
      <w:r w:rsidRPr="00BE68BE">
        <w:rPr>
          <w:color w:val="000000"/>
        </w:rPr>
        <w:t>- платежные документы, подтверждающие факт оплаты коммунальных и арендных платежей (счета, счета-фактуры, платежные поручения со штампом кредитной организации, кассовые документы, чеки и (или) квитанции к приходным кассовым ордерам, а также иные документы, подтверждающие факт оплаты расходов)</w:t>
      </w:r>
      <w:r w:rsidRPr="00BE68BE">
        <w:t>.</w:t>
      </w:r>
    </w:p>
    <w:p w14:paraId="3490B529" w14:textId="77777777" w:rsidR="00BE68BE" w:rsidRPr="00BE68BE" w:rsidRDefault="00BE68BE" w:rsidP="00BE68BE">
      <w:pPr>
        <w:ind w:firstLine="851"/>
        <w:jc w:val="both"/>
      </w:pPr>
      <w:r w:rsidRPr="00BE68BE">
        <w:rPr>
          <w:color w:val="000000"/>
        </w:rPr>
        <w:t>Вместе с копиями предъявляются оригиналы документов для сличения их подлинности.</w:t>
      </w:r>
    </w:p>
    <w:p w14:paraId="2E82C129" w14:textId="77777777" w:rsidR="00BE68BE" w:rsidRPr="00BE68BE" w:rsidRDefault="00BE68BE" w:rsidP="00BE68BE">
      <w:pPr>
        <w:ind w:firstLine="851"/>
        <w:jc w:val="both"/>
      </w:pPr>
      <w:r w:rsidRPr="00BE68BE">
        <w:t>4) справку из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подачи Заявки.</w:t>
      </w:r>
    </w:p>
    <w:p w14:paraId="6938FE82" w14:textId="77777777" w:rsidR="00BE68BE" w:rsidRPr="00BE68BE" w:rsidRDefault="00BE68BE" w:rsidP="00BE68BE">
      <w:pPr>
        <w:widowControl w:val="0"/>
        <w:autoSpaceDE w:val="0"/>
        <w:autoSpaceDN w:val="0"/>
        <w:adjustRightInd w:val="0"/>
        <w:ind w:firstLine="851"/>
        <w:jc w:val="both"/>
      </w:pPr>
      <w:r w:rsidRPr="00BE68BE">
        <w:t xml:space="preserve">В случае непредставления указанного документа Администрация самостоятельно формирует и направляет запрос в Федеральную налоговую службу Российской Федерации по состоянию на дату подачи Заявки в соответствии с </w:t>
      </w:r>
      <w:hyperlink w:anchor="Par121" w:tooltip="2.4.1. Межведомственный запрос должен отвечать требованиям, установленным статьей 7.2 Федерального закона N 210-ФЗ &quot;Об организации предоставления государственных и муниципальных услуг&quot;." w:history="1">
        <w:r w:rsidRPr="00BE68BE">
          <w:t>подпунктом 2.4.1</w:t>
        </w:r>
      </w:hyperlink>
      <w:r w:rsidRPr="00BE68BE">
        <w:t xml:space="preserve"> Порядка;</w:t>
      </w:r>
    </w:p>
    <w:p w14:paraId="4A88BF68" w14:textId="77777777" w:rsidR="00BE68BE" w:rsidRPr="00BE68BE" w:rsidRDefault="00BE68BE" w:rsidP="00BE68BE">
      <w:pPr>
        <w:widowControl w:val="0"/>
        <w:autoSpaceDE w:val="0"/>
        <w:autoSpaceDN w:val="0"/>
        <w:adjustRightInd w:val="0"/>
        <w:ind w:firstLine="851"/>
        <w:jc w:val="both"/>
      </w:pPr>
      <w:r w:rsidRPr="00BE68BE">
        <w:t>5) выписку из Единого государственного реестра юридических лиц или индивидуальных предпринимателей.</w:t>
      </w:r>
    </w:p>
    <w:p w14:paraId="7B23CE1F" w14:textId="77777777" w:rsidR="00BE68BE" w:rsidRPr="00BE68BE" w:rsidRDefault="00BE68BE" w:rsidP="00BE68BE">
      <w:pPr>
        <w:widowControl w:val="0"/>
        <w:autoSpaceDE w:val="0"/>
        <w:autoSpaceDN w:val="0"/>
        <w:adjustRightInd w:val="0"/>
        <w:ind w:firstLine="851"/>
        <w:jc w:val="both"/>
      </w:pPr>
      <w:r w:rsidRPr="00BE68BE">
        <w:t>В случае непредставления указанного документа Администрация самостоятельно формирует и направляет запрос в Федеральную налоговую службу Российской Федерации по состоянию на дату подачи заявки на участие в отборе в соответствии с подпунктом 2.4.1 Порядка;</w:t>
      </w:r>
    </w:p>
    <w:p w14:paraId="27A77732" w14:textId="77777777" w:rsidR="00BE68BE" w:rsidRPr="00BE68BE" w:rsidRDefault="00BE68BE" w:rsidP="00BE68BE">
      <w:pPr>
        <w:ind w:firstLine="851"/>
        <w:jc w:val="both"/>
      </w:pPr>
      <w:r w:rsidRPr="00BE68BE">
        <w:t>6) копии документов, подтверждающих принадлежность заявителя (индивидуального предпринимателя или учредителя (-ей) юридического лица) к приоритетной целевой группе получателей Субсидии предоставляются при наличии:</w:t>
      </w:r>
    </w:p>
    <w:p w14:paraId="5E947D6C" w14:textId="77777777" w:rsidR="00BE68BE" w:rsidRPr="00BE68BE" w:rsidRDefault="00BE68BE" w:rsidP="00BE68BE">
      <w:pPr>
        <w:ind w:firstLine="851"/>
        <w:jc w:val="both"/>
      </w:pPr>
      <w:r w:rsidRPr="00BE68BE">
        <w:t>- для индивидуальных предпринимателей, получивших земельные участки на территории Сахалинской области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 копия документа, подтверждающего наличие земельного участка;</w:t>
      </w:r>
    </w:p>
    <w:p w14:paraId="019C8449" w14:textId="34268B7C" w:rsidR="00BE68BE" w:rsidRPr="00BE68BE" w:rsidRDefault="00BE68BE" w:rsidP="00BE68BE">
      <w:pPr>
        <w:ind w:firstLine="851"/>
        <w:jc w:val="both"/>
      </w:pPr>
      <w:r w:rsidRPr="00BE68BE">
        <w:lastRenderedPageBreak/>
        <w:t>- копии документов, подтверждающих соответствие условиям, установленным частью 1 статьи 24.1 Федерального закона</w:t>
      </w:r>
      <w:r w:rsidR="00E3156D">
        <w:t xml:space="preserve"> № 209-ФЗ п</w:t>
      </w:r>
      <w:r w:rsidRPr="00BE68BE">
        <w:t>редоставляются только субъектами социального предпринимательства.</w:t>
      </w:r>
    </w:p>
    <w:p w14:paraId="6C8B9525" w14:textId="77777777" w:rsidR="00BE68BE" w:rsidRPr="00BE68BE" w:rsidRDefault="00BE68BE" w:rsidP="00BE68BE">
      <w:pPr>
        <w:ind w:firstLine="851"/>
        <w:jc w:val="both"/>
      </w:pPr>
      <w:r w:rsidRPr="00BE68BE">
        <w:t>7) копию документа, содержащего сведения о постановке заявителя на учет в налоговом органе по месту осуществления деятельности на территории Сахалинской области, выданный налоговым органом (предоставляется заявителями, осуществляющими деятельность на территории Тымовского городского округа, не по месту государственной регистрации);</w:t>
      </w:r>
    </w:p>
    <w:p w14:paraId="41E5A839" w14:textId="77777777" w:rsidR="00BE68BE" w:rsidRPr="00BE68BE" w:rsidRDefault="00BE68BE" w:rsidP="00BE68BE">
      <w:pPr>
        <w:ind w:firstLine="851"/>
        <w:jc w:val="both"/>
      </w:pPr>
      <w:r w:rsidRPr="00BE68BE">
        <w:t>8) копии расчетов по страховым взносам (форма по КНД 115111) на 1 января текущего и предыдущего года, для заявителей, имеющих наемных работников;</w:t>
      </w:r>
    </w:p>
    <w:p w14:paraId="22737AC9" w14:textId="77777777" w:rsidR="00BE68BE" w:rsidRPr="00BE68BE" w:rsidRDefault="00BE68BE" w:rsidP="00BE68BE">
      <w:pPr>
        <w:ind w:firstLine="851"/>
        <w:jc w:val="both"/>
      </w:pPr>
      <w:r w:rsidRPr="00BE68BE">
        <w:t>9) справку, подписанную субъектом об отсутствии задолженности по заработной плате и о размере минимальной заработной платы, выплачиваемой работникам;</w:t>
      </w:r>
    </w:p>
    <w:p w14:paraId="433A2FF6" w14:textId="77777777" w:rsidR="00BE68BE" w:rsidRPr="00BE68BE" w:rsidRDefault="00BE68BE" w:rsidP="00BE68BE">
      <w:pPr>
        <w:ind w:firstLine="851"/>
        <w:jc w:val="both"/>
      </w:pPr>
      <w:r w:rsidRPr="00BE68BE">
        <w:t>10) копии первого и второго разворота паспорта гражданина РФ (для индивидуальных предпринимателей).</w:t>
      </w:r>
    </w:p>
    <w:p w14:paraId="2A4EBA06" w14:textId="77777777" w:rsidR="00BE68BE" w:rsidRPr="00BE68BE" w:rsidRDefault="00BE68BE" w:rsidP="00BE68BE">
      <w:pPr>
        <w:widowControl w:val="0"/>
        <w:autoSpaceDE w:val="0"/>
        <w:autoSpaceDN w:val="0"/>
        <w:adjustRightInd w:val="0"/>
        <w:ind w:firstLine="851"/>
        <w:jc w:val="both"/>
      </w:pPr>
      <w:r w:rsidRPr="00BE68BE">
        <w:t>Все представленные документы (копии документов) должны быть заверены подписью и печатью (при наличии) участника Отбора. Ответственность за комплектность, полноту и достоверность представляемых документов несет участник Отбора.</w:t>
      </w:r>
    </w:p>
    <w:p w14:paraId="294340DD" w14:textId="1F8B7CAC" w:rsidR="00BE68BE" w:rsidRPr="00BE68BE" w:rsidRDefault="00BE68BE" w:rsidP="00BE68BE">
      <w:pPr>
        <w:widowControl w:val="0"/>
        <w:autoSpaceDE w:val="0"/>
        <w:autoSpaceDN w:val="0"/>
        <w:adjustRightInd w:val="0"/>
        <w:ind w:firstLine="851"/>
        <w:jc w:val="both"/>
      </w:pPr>
      <w:bookmarkStart w:id="7" w:name="Par121"/>
      <w:bookmarkEnd w:id="7"/>
      <w:r w:rsidRPr="00BE68BE">
        <w:t xml:space="preserve">2.4.1. Межведомственный запрос должен отвечать требованиям, установленным </w:t>
      </w:r>
      <w:hyperlink r:id="rId13" w:history="1">
        <w:r w:rsidRPr="00BE68BE">
          <w:t>статьей 7.2</w:t>
        </w:r>
      </w:hyperlink>
      <w:r w:rsidRPr="00BE68BE">
        <w:t xml:space="preserve"> Федерального закона</w:t>
      </w:r>
      <w:r w:rsidR="00E3156D" w:rsidRPr="00E3156D">
        <w:t xml:space="preserve"> </w:t>
      </w:r>
      <w:r w:rsidR="00E3156D">
        <w:t>от 27.07.2010</w:t>
      </w:r>
      <w:r w:rsidRPr="00BE68BE">
        <w:t xml:space="preserve"> № 210-ФЗ «Об организации предоставления государственных и муниципальных услуг».</w:t>
      </w:r>
    </w:p>
    <w:p w14:paraId="141C191B" w14:textId="77777777" w:rsidR="00BE68BE" w:rsidRPr="00BE68BE" w:rsidRDefault="00BE68BE" w:rsidP="00BE68BE">
      <w:pPr>
        <w:widowControl w:val="0"/>
        <w:autoSpaceDE w:val="0"/>
        <w:autoSpaceDN w:val="0"/>
        <w:adjustRightInd w:val="0"/>
        <w:ind w:firstLine="851"/>
        <w:jc w:val="both"/>
      </w:pPr>
      <w:r w:rsidRPr="00BE68BE">
        <w:t>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14FBEAD7" w14:textId="77777777" w:rsidR="00BE68BE" w:rsidRPr="00BE68BE" w:rsidRDefault="00BE68BE" w:rsidP="00BE68BE">
      <w:pPr>
        <w:widowControl w:val="0"/>
        <w:autoSpaceDE w:val="0"/>
        <w:autoSpaceDN w:val="0"/>
        <w:adjustRightInd w:val="0"/>
        <w:ind w:firstLine="851"/>
        <w:jc w:val="both"/>
      </w:pPr>
      <w:r w:rsidRPr="00BE68BE">
        <w:t>В случае невозможности осуществления межведомственного информационного взаимодействия с использованием системы межведомственного электронного взаимодействия в электронной форме допускается направление межведомственного запроса и направление ответа на межведомственный запрос в бумажном виде.</w:t>
      </w:r>
    </w:p>
    <w:p w14:paraId="1F6CFF44" w14:textId="77777777" w:rsidR="00BE68BE" w:rsidRPr="00BE68BE" w:rsidRDefault="00BE68BE" w:rsidP="00BE68BE">
      <w:pPr>
        <w:ind w:firstLine="851"/>
        <w:jc w:val="both"/>
      </w:pPr>
      <w:r w:rsidRPr="00BE68BE">
        <w:t>Администрация запрашивает данные документы в государственных органах либо в органах местного самоуправления в установленном законодательстве порядке.</w:t>
      </w:r>
    </w:p>
    <w:p w14:paraId="3389A048" w14:textId="77777777" w:rsidR="00BE68BE" w:rsidRPr="00BE68BE" w:rsidRDefault="00BE68BE" w:rsidP="00BE68BE">
      <w:pPr>
        <w:autoSpaceDE w:val="0"/>
        <w:autoSpaceDN w:val="0"/>
        <w:adjustRightInd w:val="0"/>
        <w:ind w:firstLine="851"/>
        <w:jc w:val="both"/>
        <w:rPr>
          <w:bCs/>
          <w:color w:val="000000"/>
        </w:rPr>
      </w:pPr>
      <w:r w:rsidRPr="00BE68BE">
        <w:t xml:space="preserve">2.5. </w:t>
      </w:r>
      <w:r w:rsidRPr="00BE68BE">
        <w:rPr>
          <w:bCs/>
          <w:color w:val="000000"/>
        </w:rPr>
        <w:t xml:space="preserve">Участник отбора вправе подать не более одной заявки на участие в отборе. </w:t>
      </w:r>
    </w:p>
    <w:p w14:paraId="41D6B60F" w14:textId="77777777" w:rsidR="00BE68BE" w:rsidRPr="00E3156D" w:rsidRDefault="00BE68BE" w:rsidP="00BE68BE">
      <w:pPr>
        <w:autoSpaceDE w:val="0"/>
        <w:autoSpaceDN w:val="0"/>
        <w:adjustRightInd w:val="0"/>
        <w:ind w:firstLine="851"/>
        <w:jc w:val="both"/>
        <w:rPr>
          <w:b/>
          <w:bCs/>
          <w:highlight w:val="yellow"/>
        </w:rPr>
      </w:pPr>
      <w:r w:rsidRPr="00E3156D">
        <w:rPr>
          <w:bCs/>
        </w:rPr>
        <w:t xml:space="preserve">2.6. </w:t>
      </w:r>
      <w:r w:rsidRPr="00E3156D">
        <w:rPr>
          <w:shd w:val="clear" w:color="auto" w:fill="FFFFFF"/>
        </w:rPr>
        <w:t>Заявитель вправе отозвать документы на предоставление Субсидии на любом этапе до момента принятия решения на заседании Комиссии. Возврат документов осуществляется Администрацией на основании обращения заявителя в письменной форме или в форме электронного документа в адрес Администрации, оформленного в соответствии с требованиями</w:t>
      </w:r>
      <w:r w:rsidRPr="00BE68BE">
        <w:rPr>
          <w:color w:val="444444"/>
          <w:shd w:val="clear" w:color="auto" w:fill="FFFFFF"/>
        </w:rPr>
        <w:t> </w:t>
      </w:r>
      <w:r w:rsidRPr="00BE68BE">
        <w:rPr>
          <w:color w:val="000000"/>
          <w:shd w:val="clear" w:color="auto" w:fill="FFFFFF"/>
        </w:rPr>
        <w:t>Федерального закона от 02.05.2006 № 59-ФЗ «О порядке рассмотрения обращений граждан Российской Федерации</w:t>
      </w:r>
      <w:r w:rsidRPr="00E3156D">
        <w:rPr>
          <w:shd w:val="clear" w:color="auto" w:fill="FFFFFF"/>
        </w:rPr>
        <w:t>», не позднее даты рассмотрения и оценки документов на заседании Комиссии. Возврату подлежат документы, представленные заявителем в Администрацию по собственной инициативе; датой отзыва документов является дата регистрации соответствующего обращения заявителя в письменной форме или в форме электронного документа.</w:t>
      </w:r>
    </w:p>
    <w:p w14:paraId="6513375C" w14:textId="77777777" w:rsidR="00BE68BE" w:rsidRPr="00BE68BE" w:rsidRDefault="00BE68BE" w:rsidP="00BE68BE">
      <w:pPr>
        <w:autoSpaceDE w:val="0"/>
        <w:autoSpaceDN w:val="0"/>
        <w:ind w:firstLine="851"/>
        <w:jc w:val="both"/>
        <w:rPr>
          <w:color w:val="000000"/>
        </w:rPr>
      </w:pPr>
      <w:r w:rsidRPr="00BE68BE">
        <w:t>2.7. Поступившие Заявки регистрируются специалистом Администрации в соответствии с Инструкцией по делопроизводству в администрации МО «Тымовский городской округ», утвержденной распоряжением администрации МО «Тымовский городской округ» от 31.05.2022 № 126-р «Об утверждении Инструкции по делопроизводству в администрации МО «Тымовский городской округ»</w:t>
      </w:r>
      <w:r w:rsidRPr="00BE68BE">
        <w:rPr>
          <w:color w:val="000000"/>
        </w:rPr>
        <w:t xml:space="preserve">. </w:t>
      </w:r>
      <w:r w:rsidRPr="00BE68BE">
        <w:t xml:space="preserve">При этом фиксируются дата и время поступления заявки на участие в Отборе, а также номер заявки в соответствии с очередностью поступления в Администрацию. </w:t>
      </w:r>
    </w:p>
    <w:p w14:paraId="2D3FC36D" w14:textId="77777777" w:rsidR="00BE68BE" w:rsidRPr="00BE68BE" w:rsidRDefault="00BE68BE" w:rsidP="00BE68BE">
      <w:pPr>
        <w:widowControl w:val="0"/>
        <w:autoSpaceDE w:val="0"/>
        <w:autoSpaceDN w:val="0"/>
        <w:adjustRightInd w:val="0"/>
        <w:ind w:firstLine="851"/>
        <w:jc w:val="both"/>
        <w:rPr>
          <w:color w:val="000000"/>
          <w:highlight w:val="yellow"/>
        </w:rPr>
      </w:pPr>
      <w:bookmarkStart w:id="8" w:name="Par167"/>
      <w:bookmarkEnd w:id="8"/>
      <w:r w:rsidRPr="00BE68BE">
        <w:rPr>
          <w:color w:val="000000"/>
        </w:rPr>
        <w:t>2.8. Порядок рассмотрения и оценки заявок участников Отбора.</w:t>
      </w:r>
    </w:p>
    <w:p w14:paraId="023901DF" w14:textId="77777777" w:rsidR="00BE68BE" w:rsidRPr="00BE68BE" w:rsidRDefault="00BE68BE" w:rsidP="00BE68BE">
      <w:pPr>
        <w:autoSpaceDE w:val="0"/>
        <w:autoSpaceDN w:val="0"/>
        <w:adjustRightInd w:val="0"/>
        <w:ind w:firstLine="851"/>
        <w:jc w:val="both"/>
        <w:rPr>
          <w:color w:val="000000"/>
          <w:highlight w:val="yellow"/>
        </w:rPr>
      </w:pPr>
      <w:r w:rsidRPr="00BE68BE">
        <w:rPr>
          <w:color w:val="000000"/>
        </w:rPr>
        <w:lastRenderedPageBreak/>
        <w:t>2.8.1 в течение 3 рабочих дней со дня регистрации Заявки Администрация осуществляет проверку, направленную на соблюдение условий и порядка предоставления Субсидии, полноты и правильности оформления Субъектом поступившего пакета документов.</w:t>
      </w:r>
    </w:p>
    <w:p w14:paraId="6009703F" w14:textId="77777777" w:rsidR="00BE68BE" w:rsidRPr="00BE68BE" w:rsidRDefault="00BE68BE" w:rsidP="00BE68BE">
      <w:pPr>
        <w:autoSpaceDE w:val="0"/>
        <w:autoSpaceDN w:val="0"/>
        <w:adjustRightInd w:val="0"/>
        <w:ind w:firstLine="851"/>
        <w:jc w:val="both"/>
        <w:rPr>
          <w:color w:val="000000"/>
        </w:rPr>
      </w:pPr>
      <w:r w:rsidRPr="00BE68BE">
        <w:rPr>
          <w:color w:val="000000"/>
        </w:rPr>
        <w:t>2.8.2 по результатам проверки, проведенной в соответствии с подпунктом 2.8.1. пункта 2.8 раздела 2 настоящего Порядка, Администрация в течении 2-ух рабочих дней после ее проведения направляет Участнику Отбора одно из уведомлений:</w:t>
      </w:r>
    </w:p>
    <w:p w14:paraId="65240F7B" w14:textId="77777777" w:rsidR="00BE68BE" w:rsidRPr="00BE68BE" w:rsidRDefault="00BE68BE" w:rsidP="00BE68BE">
      <w:pPr>
        <w:autoSpaceDE w:val="0"/>
        <w:autoSpaceDN w:val="0"/>
        <w:adjustRightInd w:val="0"/>
        <w:ind w:firstLine="851"/>
        <w:jc w:val="both"/>
        <w:rPr>
          <w:color w:val="000000"/>
        </w:rPr>
      </w:pPr>
      <w:r w:rsidRPr="00BE68BE">
        <w:rPr>
          <w:color w:val="000000"/>
        </w:rPr>
        <w:t>- о соответствии Заявки комплектности, полноте сведений, условиям порядка предоставления Субсидии;</w:t>
      </w:r>
    </w:p>
    <w:p w14:paraId="3372D66C" w14:textId="77777777" w:rsidR="00BE68BE" w:rsidRPr="00BE68BE" w:rsidRDefault="00BE68BE" w:rsidP="00BE68BE">
      <w:pPr>
        <w:autoSpaceDE w:val="0"/>
        <w:autoSpaceDN w:val="0"/>
        <w:adjustRightInd w:val="0"/>
        <w:ind w:firstLine="851"/>
        <w:jc w:val="both"/>
        <w:rPr>
          <w:color w:val="000000"/>
        </w:rPr>
      </w:pPr>
      <w:r w:rsidRPr="00BE68BE">
        <w:rPr>
          <w:color w:val="000000"/>
        </w:rPr>
        <w:t>- о несоответствии Заявки комплектности, полноте сведений, условиям порядка предоставления Субсидии, с указанием причин.</w:t>
      </w:r>
    </w:p>
    <w:p w14:paraId="5798C6EC" w14:textId="77777777" w:rsidR="00BE68BE" w:rsidRPr="00BE68BE" w:rsidRDefault="00BE68BE" w:rsidP="00BE68BE">
      <w:pPr>
        <w:autoSpaceDE w:val="0"/>
        <w:autoSpaceDN w:val="0"/>
        <w:adjustRightInd w:val="0"/>
        <w:ind w:firstLine="851"/>
        <w:jc w:val="both"/>
        <w:rPr>
          <w:color w:val="000000"/>
        </w:rPr>
      </w:pPr>
      <w:r w:rsidRPr="00BE68BE">
        <w:rPr>
          <w:color w:val="000000"/>
        </w:rPr>
        <w:t>Участник Отбора после устранения замечаний вправе повторно обратиться с Заявкой в срок не позднее даты окончания приема Заявок на участие в Отборе.</w:t>
      </w:r>
    </w:p>
    <w:p w14:paraId="1B1435D6" w14:textId="0B803F0E" w:rsidR="00BE68BE" w:rsidRPr="00BE68BE" w:rsidRDefault="00BE68BE" w:rsidP="00BE68BE">
      <w:pPr>
        <w:autoSpaceDE w:val="0"/>
        <w:autoSpaceDN w:val="0"/>
        <w:adjustRightInd w:val="0"/>
        <w:ind w:firstLine="851"/>
        <w:jc w:val="both"/>
        <w:rPr>
          <w:color w:val="000000"/>
        </w:rPr>
      </w:pPr>
      <w:r w:rsidRPr="00BE68BE">
        <w:rPr>
          <w:color w:val="000000"/>
        </w:rPr>
        <w:t xml:space="preserve">2.8.3 в течение 10 рабочих дней с момента окончания приема документов Администрация представляет их на рассмотрение конкурсной комиссии по отбору субъектов малого и среднего предпринимательства – получателей субсидий из бюджета МО «Тымовский городской округ» в рамках реализации </w:t>
      </w:r>
      <w:r w:rsidR="00E3156D">
        <w:rPr>
          <w:color w:val="000000"/>
        </w:rPr>
        <w:t>Программы</w:t>
      </w:r>
      <w:r w:rsidRPr="00BE68BE">
        <w:rPr>
          <w:color w:val="000000"/>
        </w:rPr>
        <w:t xml:space="preserve"> </w:t>
      </w:r>
      <w:r w:rsidRPr="00BE68BE">
        <w:rPr>
          <w:bCs/>
          <w:color w:val="000000"/>
        </w:rPr>
        <w:t>(далее – Комиссия).</w:t>
      </w:r>
    </w:p>
    <w:p w14:paraId="71620E02" w14:textId="77777777" w:rsidR="00BE68BE" w:rsidRPr="00BE68BE" w:rsidRDefault="00BE68BE" w:rsidP="00BE68BE">
      <w:pPr>
        <w:ind w:firstLine="851"/>
        <w:jc w:val="both"/>
      </w:pPr>
      <w:r w:rsidRPr="00BE68BE">
        <w:rPr>
          <w:color w:val="000000"/>
        </w:rPr>
        <w:t>Порядок формирования и деятельности Комиссии определяется муниципальным правовым актом администрации МО «Тымовский городской округ»</w:t>
      </w:r>
      <w:r w:rsidRPr="00BE68BE">
        <w:rPr>
          <w:bCs/>
          <w:color w:val="000000"/>
        </w:rPr>
        <w:t xml:space="preserve">. </w:t>
      </w:r>
      <w:r w:rsidRPr="00BE68BE">
        <w:t>Комиссия правомочна принимать решения, если на заседании присутствует не менее 2/3 от утвержденного числа ее членов.</w:t>
      </w:r>
    </w:p>
    <w:p w14:paraId="59C05691" w14:textId="77777777" w:rsidR="00BE68BE" w:rsidRPr="00BE68BE" w:rsidRDefault="00BE68BE" w:rsidP="00BE68BE">
      <w:pPr>
        <w:autoSpaceDE w:val="0"/>
        <w:autoSpaceDN w:val="0"/>
        <w:adjustRightInd w:val="0"/>
        <w:ind w:firstLine="851"/>
        <w:jc w:val="both"/>
        <w:rPr>
          <w:color w:val="000000"/>
        </w:rPr>
      </w:pPr>
      <w:r w:rsidRPr="00BE68BE">
        <w:rPr>
          <w:color w:val="000000"/>
        </w:rPr>
        <w:t>2.8.4. Комиссия в течение 5 рабочих дней с момента получения документов от Администрации проводит заседание, на котором рассматриваются поступившие документы на предмет соответствия требованиям установленных настоящим Порядком и принимает решение:</w:t>
      </w:r>
    </w:p>
    <w:p w14:paraId="42C5CB9F" w14:textId="77777777" w:rsidR="00BE68BE" w:rsidRPr="00BE68BE" w:rsidRDefault="00BE68BE" w:rsidP="00BE68BE">
      <w:pPr>
        <w:ind w:firstLine="851"/>
        <w:jc w:val="both"/>
        <w:rPr>
          <w:color w:val="000000"/>
        </w:rPr>
      </w:pPr>
      <w:r w:rsidRPr="00BE68BE">
        <w:rPr>
          <w:color w:val="000000"/>
        </w:rPr>
        <w:t xml:space="preserve"> - о допуске (либо отказе в допуске) к Отбору Субъектов;  </w:t>
      </w:r>
    </w:p>
    <w:p w14:paraId="39216F86" w14:textId="77777777" w:rsidR="00BE68BE" w:rsidRPr="00BE68BE" w:rsidRDefault="00BE68BE" w:rsidP="00BE68BE">
      <w:pPr>
        <w:ind w:firstLine="851"/>
        <w:jc w:val="both"/>
        <w:rPr>
          <w:color w:val="000000"/>
        </w:rPr>
      </w:pPr>
      <w:r w:rsidRPr="00BE68BE">
        <w:rPr>
          <w:color w:val="000000"/>
        </w:rPr>
        <w:t xml:space="preserve">- о присвоении баллов каждой Заявке, поступившей от Субъекта. </w:t>
      </w:r>
    </w:p>
    <w:p w14:paraId="52C03C93" w14:textId="77777777" w:rsidR="00BE68BE" w:rsidRPr="00BE68BE" w:rsidRDefault="00BE68BE" w:rsidP="00BE68BE">
      <w:pPr>
        <w:ind w:firstLine="851"/>
        <w:jc w:val="both"/>
        <w:rPr>
          <w:color w:val="000000"/>
        </w:rPr>
      </w:pPr>
      <w:r w:rsidRPr="00BE68BE">
        <w:rPr>
          <w:color w:val="000000"/>
        </w:rPr>
        <w:t xml:space="preserve">- об определении победителей Отбора, с предложением о размере Субсидии, </w:t>
      </w:r>
      <w:r w:rsidRPr="00BE68BE">
        <w:t>либо о включении заявителя в резервный список субъектов - получателей субсидии в текущем финансовом году.</w:t>
      </w:r>
    </w:p>
    <w:p w14:paraId="33E0A586" w14:textId="77777777" w:rsidR="00BE68BE" w:rsidRPr="00BE68BE" w:rsidRDefault="00BE68BE" w:rsidP="00BE68BE">
      <w:pPr>
        <w:autoSpaceDE w:val="0"/>
        <w:autoSpaceDN w:val="0"/>
        <w:adjustRightInd w:val="0"/>
        <w:ind w:firstLine="851"/>
        <w:jc w:val="both"/>
        <w:rPr>
          <w:color w:val="000000"/>
        </w:rPr>
      </w:pPr>
      <w:r w:rsidRPr="00BE68BE">
        <w:rPr>
          <w:color w:val="000000"/>
        </w:rPr>
        <w:t>В случае принятия решения об отклонении Заявки участника Отбора, в течение 5 рабочих дней с даты подписания протокола Комиссии, Администрация направляет заявителю уведомление, в котором указываются причины принятого решения.</w:t>
      </w:r>
    </w:p>
    <w:p w14:paraId="4C3AE284" w14:textId="77777777" w:rsidR="00BE68BE" w:rsidRPr="00BE68BE" w:rsidRDefault="00BE68BE" w:rsidP="00BE68BE">
      <w:pPr>
        <w:autoSpaceDE w:val="0"/>
        <w:autoSpaceDN w:val="0"/>
        <w:adjustRightInd w:val="0"/>
        <w:ind w:firstLine="851"/>
        <w:jc w:val="both"/>
        <w:rPr>
          <w:color w:val="000000"/>
        </w:rPr>
      </w:pPr>
      <w:r w:rsidRPr="00BE68BE">
        <w:rPr>
          <w:color w:val="000000"/>
        </w:rPr>
        <w:t>Комиссия на стадии рассмотрения принимает решение об отклонении Заявки участника Отбора по следующим основаниям:</w:t>
      </w:r>
    </w:p>
    <w:p w14:paraId="0A10BDD2" w14:textId="77777777" w:rsidR="00BE68BE" w:rsidRPr="00BE68BE" w:rsidRDefault="00BE68BE" w:rsidP="00BE68BE">
      <w:pPr>
        <w:autoSpaceDE w:val="0"/>
        <w:autoSpaceDN w:val="0"/>
        <w:adjustRightInd w:val="0"/>
        <w:ind w:firstLine="851"/>
        <w:jc w:val="both"/>
        <w:rPr>
          <w:color w:val="000000"/>
        </w:rPr>
      </w:pPr>
      <w:r w:rsidRPr="00BE68BE">
        <w:rPr>
          <w:color w:val="000000"/>
        </w:rPr>
        <w:t>- несоответствие участника Отбора требованиям, установленным пунктом 1.7 раздела 1 настоящего Порядка;</w:t>
      </w:r>
    </w:p>
    <w:p w14:paraId="3F4EC8ED" w14:textId="77777777" w:rsidR="00BE68BE" w:rsidRPr="00BE68BE" w:rsidRDefault="00BE68BE" w:rsidP="00BE68BE">
      <w:pPr>
        <w:autoSpaceDE w:val="0"/>
        <w:autoSpaceDN w:val="0"/>
        <w:adjustRightInd w:val="0"/>
        <w:ind w:firstLine="851"/>
        <w:jc w:val="both"/>
        <w:rPr>
          <w:color w:val="000000"/>
        </w:rPr>
      </w:pPr>
      <w:r w:rsidRPr="00BE68BE">
        <w:rPr>
          <w:color w:val="000000"/>
        </w:rPr>
        <w:t>-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4C7F094F" w14:textId="77777777" w:rsidR="00BE68BE" w:rsidRPr="00BE68BE" w:rsidRDefault="00BE68BE" w:rsidP="00BE68BE">
      <w:pPr>
        <w:autoSpaceDE w:val="0"/>
        <w:autoSpaceDN w:val="0"/>
        <w:adjustRightInd w:val="0"/>
        <w:ind w:firstLine="851"/>
        <w:jc w:val="both"/>
        <w:rPr>
          <w:color w:val="000000"/>
        </w:rPr>
      </w:pPr>
      <w:r w:rsidRPr="00BE68BE">
        <w:rPr>
          <w:color w:val="000000"/>
        </w:rPr>
        <w:t>- несоответствие представленной участником Отбора Заявки и (или) документов требованиям, установленным в объявлении о проведении отбора, предусмотренных настоящим Порядком;</w:t>
      </w:r>
    </w:p>
    <w:p w14:paraId="4094F40A" w14:textId="77777777" w:rsidR="00BE68BE" w:rsidRPr="00BE68BE" w:rsidRDefault="00BE68BE" w:rsidP="00BE68BE">
      <w:pPr>
        <w:autoSpaceDE w:val="0"/>
        <w:autoSpaceDN w:val="0"/>
        <w:adjustRightInd w:val="0"/>
        <w:ind w:firstLine="851"/>
        <w:jc w:val="both"/>
        <w:rPr>
          <w:color w:val="000000"/>
        </w:rPr>
      </w:pPr>
      <w:r w:rsidRPr="00BE68BE">
        <w:rPr>
          <w:color w:val="000000"/>
        </w:rPr>
        <w:t>-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w:t>
      </w:r>
    </w:p>
    <w:p w14:paraId="2D630365" w14:textId="77777777" w:rsidR="00BE68BE" w:rsidRPr="00BE68BE" w:rsidRDefault="00BE68BE" w:rsidP="00BE68BE">
      <w:pPr>
        <w:autoSpaceDE w:val="0"/>
        <w:autoSpaceDN w:val="0"/>
        <w:adjustRightInd w:val="0"/>
        <w:ind w:firstLine="851"/>
        <w:jc w:val="both"/>
        <w:rPr>
          <w:color w:val="000000"/>
        </w:rPr>
      </w:pPr>
      <w:r w:rsidRPr="00BE68BE">
        <w:rPr>
          <w:color w:val="000000"/>
        </w:rPr>
        <w:t>- подача участником Отбора Заявки после даты и (или) времени, определенных для подачи заявок;</w:t>
      </w:r>
    </w:p>
    <w:p w14:paraId="4A85F269" w14:textId="77777777" w:rsidR="00BE68BE" w:rsidRPr="00BE68BE" w:rsidRDefault="00BE68BE" w:rsidP="00BE68BE">
      <w:pPr>
        <w:ind w:firstLine="851"/>
        <w:jc w:val="both"/>
        <w:rPr>
          <w:color w:val="000000"/>
        </w:rPr>
      </w:pPr>
      <w:r w:rsidRPr="00BE68BE">
        <w:rPr>
          <w:color w:val="000000"/>
        </w:rPr>
        <w:t>- ранее в отношении Субъекта было принято решение об оказании аналогичной поддержки (поддержки, условия оказания которой совпадают, включая форму, вид поддержки и цели и ее оказания) и сроки ее оказания не истекли;</w:t>
      </w:r>
    </w:p>
    <w:p w14:paraId="0FB1933E" w14:textId="77777777" w:rsidR="00BE68BE" w:rsidRPr="00BE68BE" w:rsidRDefault="00BE68BE" w:rsidP="00BE68BE">
      <w:pPr>
        <w:ind w:firstLine="851"/>
        <w:jc w:val="both"/>
        <w:rPr>
          <w:color w:val="000000"/>
        </w:rPr>
      </w:pPr>
      <w:r w:rsidRPr="00BE68BE">
        <w:rPr>
          <w:color w:val="000000"/>
        </w:rPr>
        <w:lastRenderedPageBreak/>
        <w:t>- 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14:paraId="516363A2" w14:textId="77777777" w:rsidR="00BE68BE" w:rsidRPr="00BE68BE" w:rsidRDefault="00BE68BE" w:rsidP="00BE68BE">
      <w:pPr>
        <w:ind w:firstLine="851"/>
        <w:jc w:val="both"/>
        <w:rPr>
          <w:color w:val="000000"/>
        </w:rPr>
      </w:pPr>
      <w:bookmarkStart w:id="9" w:name="_GoBack"/>
      <w:bookmarkEnd w:id="9"/>
      <w:r w:rsidRPr="00BE68BE">
        <w:rPr>
          <w:color w:val="000000"/>
        </w:rPr>
        <w:t>- срок осуществления хозяйственной деятельности субъекта менее одного года.</w:t>
      </w:r>
    </w:p>
    <w:p w14:paraId="6CF21FA1" w14:textId="77777777" w:rsidR="00BE68BE" w:rsidRPr="00BE68BE" w:rsidRDefault="00BE68BE" w:rsidP="00BE68BE">
      <w:pPr>
        <w:autoSpaceDE w:val="0"/>
        <w:autoSpaceDN w:val="0"/>
        <w:adjustRightInd w:val="0"/>
        <w:ind w:firstLine="851"/>
        <w:jc w:val="both"/>
        <w:rPr>
          <w:color w:val="000000"/>
        </w:rPr>
      </w:pPr>
      <w:r w:rsidRPr="00BE68BE">
        <w:rPr>
          <w:color w:val="000000"/>
        </w:rPr>
        <w:t>2.8.5. При соответствии Заявителя и представленных им документов требованиям настоящего Порядка, Комиссия допускает к Отбору получателей Субсидии. При проведении Отбора Комиссия использует бальную систему оценки.</w:t>
      </w:r>
    </w:p>
    <w:p w14:paraId="1FB46544" w14:textId="77777777" w:rsidR="00BE68BE" w:rsidRPr="00BE68BE" w:rsidRDefault="00BE68BE" w:rsidP="00BE68BE">
      <w:pPr>
        <w:autoSpaceDE w:val="0"/>
        <w:autoSpaceDN w:val="0"/>
        <w:adjustRightInd w:val="0"/>
        <w:ind w:firstLine="851"/>
        <w:jc w:val="both"/>
        <w:rPr>
          <w:color w:val="000000"/>
        </w:rPr>
      </w:pPr>
      <w:r w:rsidRPr="00BE68BE">
        <w:rPr>
          <w:color w:val="000000"/>
        </w:rPr>
        <w:t>2.8.6. Расчет суммы баллов осуществляется Комиссией исходя из следующих критериев Отбора:</w:t>
      </w:r>
    </w:p>
    <w:p w14:paraId="49E62F8D" w14:textId="77777777" w:rsidR="00BE68BE" w:rsidRPr="00BE68BE" w:rsidRDefault="00BE68BE" w:rsidP="00BE68BE">
      <w:pPr>
        <w:widowControl w:val="0"/>
        <w:autoSpaceDE w:val="0"/>
        <w:autoSpaceDN w:val="0"/>
        <w:adjustRightInd w:val="0"/>
        <w:ind w:firstLine="851"/>
        <w:jc w:val="center"/>
        <w:outlineLvl w:val="2"/>
        <w:rPr>
          <w:color w:val="000000"/>
        </w:rPr>
      </w:pPr>
      <w:bookmarkStart w:id="10" w:name="Par126"/>
      <w:bookmarkEnd w:id="10"/>
      <w:r w:rsidRPr="00BE68BE">
        <w:rPr>
          <w:color w:val="000000"/>
        </w:rPr>
        <w:t>КРИТЕРИИ ОТБОРА СУБЪЕКТОВ</w:t>
      </w:r>
    </w:p>
    <w:p w14:paraId="1EBB0A51" w14:textId="77777777" w:rsidR="00BE68BE" w:rsidRPr="00BE68BE" w:rsidRDefault="00BE68BE" w:rsidP="00BE68BE">
      <w:pPr>
        <w:widowControl w:val="0"/>
        <w:autoSpaceDE w:val="0"/>
        <w:autoSpaceDN w:val="0"/>
        <w:adjustRightInd w:val="0"/>
        <w:ind w:firstLine="851"/>
        <w:jc w:val="center"/>
        <w:rPr>
          <w:color w:val="000000"/>
        </w:rPr>
      </w:pPr>
    </w:p>
    <w:tbl>
      <w:tblPr>
        <w:tblW w:w="8992" w:type="dxa"/>
        <w:tblCellSpacing w:w="5" w:type="nil"/>
        <w:tblInd w:w="75" w:type="dxa"/>
        <w:tblLayout w:type="fixed"/>
        <w:tblCellMar>
          <w:left w:w="75" w:type="dxa"/>
          <w:right w:w="75" w:type="dxa"/>
        </w:tblCellMar>
        <w:tblLook w:val="0000" w:firstRow="0" w:lastRow="0" w:firstColumn="0" w:lastColumn="0" w:noHBand="0" w:noVBand="0"/>
      </w:tblPr>
      <w:tblGrid>
        <w:gridCol w:w="567"/>
        <w:gridCol w:w="3686"/>
        <w:gridCol w:w="3260"/>
        <w:gridCol w:w="1479"/>
      </w:tblGrid>
      <w:tr w:rsidR="00BE68BE" w:rsidRPr="00BE68BE" w14:paraId="29C2A87F" w14:textId="77777777" w:rsidTr="00BE68BE">
        <w:trPr>
          <w:tblCellSpacing w:w="5" w:type="nil"/>
        </w:trPr>
        <w:tc>
          <w:tcPr>
            <w:tcW w:w="567" w:type="dxa"/>
            <w:tcBorders>
              <w:top w:val="single" w:sz="4" w:space="0" w:color="auto"/>
              <w:left w:val="single" w:sz="4" w:space="0" w:color="auto"/>
              <w:bottom w:val="single" w:sz="4" w:space="0" w:color="auto"/>
              <w:right w:val="single" w:sz="4" w:space="0" w:color="auto"/>
            </w:tcBorders>
          </w:tcPr>
          <w:p w14:paraId="088793F4" w14:textId="77777777" w:rsidR="00BE68BE" w:rsidRPr="00BE68BE" w:rsidRDefault="00BE68BE" w:rsidP="00BE68BE">
            <w:pPr>
              <w:widowControl w:val="0"/>
              <w:autoSpaceDE w:val="0"/>
              <w:autoSpaceDN w:val="0"/>
              <w:adjustRightInd w:val="0"/>
              <w:ind w:firstLine="851"/>
              <w:jc w:val="center"/>
              <w:rPr>
                <w:color w:val="000000"/>
              </w:rPr>
            </w:pPr>
            <w:r w:rsidRPr="00BE68BE">
              <w:rPr>
                <w:color w:val="000000"/>
              </w:rPr>
              <w:t>№ п/п</w:t>
            </w:r>
          </w:p>
        </w:tc>
        <w:tc>
          <w:tcPr>
            <w:tcW w:w="3686" w:type="dxa"/>
            <w:tcBorders>
              <w:top w:val="single" w:sz="4" w:space="0" w:color="auto"/>
              <w:left w:val="single" w:sz="4" w:space="0" w:color="auto"/>
              <w:bottom w:val="single" w:sz="4" w:space="0" w:color="auto"/>
              <w:right w:val="single" w:sz="4" w:space="0" w:color="auto"/>
            </w:tcBorders>
          </w:tcPr>
          <w:p w14:paraId="5443B8E7" w14:textId="77777777" w:rsidR="00BE68BE" w:rsidRPr="00BE68BE" w:rsidRDefault="00BE68BE" w:rsidP="00BE68BE">
            <w:pPr>
              <w:widowControl w:val="0"/>
              <w:autoSpaceDE w:val="0"/>
              <w:autoSpaceDN w:val="0"/>
              <w:adjustRightInd w:val="0"/>
              <w:ind w:firstLine="851"/>
              <w:jc w:val="center"/>
              <w:rPr>
                <w:color w:val="000000"/>
              </w:rPr>
            </w:pPr>
            <w:r w:rsidRPr="00BE68BE">
              <w:rPr>
                <w:color w:val="000000"/>
              </w:rPr>
              <w:t>Критерии</w:t>
            </w:r>
          </w:p>
        </w:tc>
        <w:tc>
          <w:tcPr>
            <w:tcW w:w="3260" w:type="dxa"/>
            <w:tcBorders>
              <w:top w:val="single" w:sz="4" w:space="0" w:color="auto"/>
              <w:left w:val="single" w:sz="4" w:space="0" w:color="auto"/>
              <w:bottom w:val="single" w:sz="4" w:space="0" w:color="auto"/>
              <w:right w:val="single" w:sz="4" w:space="0" w:color="auto"/>
            </w:tcBorders>
          </w:tcPr>
          <w:p w14:paraId="451957C6" w14:textId="77777777" w:rsidR="00BE68BE" w:rsidRPr="00BE68BE" w:rsidRDefault="00BE68BE" w:rsidP="00BE68BE">
            <w:pPr>
              <w:widowControl w:val="0"/>
              <w:autoSpaceDE w:val="0"/>
              <w:autoSpaceDN w:val="0"/>
              <w:adjustRightInd w:val="0"/>
              <w:ind w:firstLine="851"/>
              <w:jc w:val="center"/>
              <w:rPr>
                <w:color w:val="000000"/>
              </w:rPr>
            </w:pPr>
            <w:r w:rsidRPr="00BE68BE">
              <w:rPr>
                <w:color w:val="000000"/>
              </w:rPr>
              <w:t>Показатель</w:t>
            </w:r>
          </w:p>
        </w:tc>
        <w:tc>
          <w:tcPr>
            <w:tcW w:w="1479" w:type="dxa"/>
            <w:tcBorders>
              <w:top w:val="single" w:sz="4" w:space="0" w:color="auto"/>
              <w:left w:val="single" w:sz="4" w:space="0" w:color="auto"/>
              <w:bottom w:val="single" w:sz="4" w:space="0" w:color="auto"/>
              <w:right w:val="single" w:sz="4" w:space="0" w:color="auto"/>
            </w:tcBorders>
          </w:tcPr>
          <w:p w14:paraId="7849294F" w14:textId="77777777" w:rsidR="00BE68BE" w:rsidRPr="00BE68BE" w:rsidRDefault="00BE68BE" w:rsidP="00BE68BE">
            <w:pPr>
              <w:widowControl w:val="0"/>
              <w:autoSpaceDE w:val="0"/>
              <w:autoSpaceDN w:val="0"/>
              <w:adjustRightInd w:val="0"/>
              <w:jc w:val="both"/>
              <w:rPr>
                <w:color w:val="000000"/>
              </w:rPr>
            </w:pPr>
            <w:r w:rsidRPr="00BE68BE">
              <w:rPr>
                <w:color w:val="000000"/>
              </w:rPr>
              <w:t>Баллы</w:t>
            </w:r>
          </w:p>
        </w:tc>
      </w:tr>
      <w:tr w:rsidR="00BE68BE" w:rsidRPr="00BE68BE" w14:paraId="2587A9E0" w14:textId="77777777" w:rsidTr="00BE68BE">
        <w:trPr>
          <w:tblCellSpacing w:w="5" w:type="nil"/>
        </w:trPr>
        <w:tc>
          <w:tcPr>
            <w:tcW w:w="567" w:type="dxa"/>
            <w:vMerge w:val="restart"/>
            <w:tcBorders>
              <w:top w:val="single" w:sz="4" w:space="0" w:color="auto"/>
              <w:left w:val="single" w:sz="4" w:space="0" w:color="auto"/>
              <w:right w:val="single" w:sz="4" w:space="0" w:color="auto"/>
            </w:tcBorders>
          </w:tcPr>
          <w:p w14:paraId="2BC6E016" w14:textId="77777777" w:rsidR="00BE68BE" w:rsidRPr="00BE68BE" w:rsidRDefault="00BE68BE" w:rsidP="00BE68BE">
            <w:pPr>
              <w:widowControl w:val="0"/>
              <w:autoSpaceDE w:val="0"/>
              <w:autoSpaceDN w:val="0"/>
              <w:adjustRightInd w:val="0"/>
              <w:ind w:firstLine="851"/>
              <w:jc w:val="center"/>
              <w:rPr>
                <w:color w:val="000000"/>
              </w:rPr>
            </w:pPr>
            <w:r w:rsidRPr="00BE68BE">
              <w:rPr>
                <w:color w:val="000000"/>
              </w:rPr>
              <w:t>11.</w:t>
            </w:r>
          </w:p>
        </w:tc>
        <w:tc>
          <w:tcPr>
            <w:tcW w:w="3686" w:type="dxa"/>
            <w:vMerge w:val="restart"/>
            <w:tcBorders>
              <w:top w:val="single" w:sz="4" w:space="0" w:color="auto"/>
              <w:left w:val="single" w:sz="4" w:space="0" w:color="auto"/>
              <w:bottom w:val="single" w:sz="4" w:space="0" w:color="auto"/>
              <w:right w:val="single" w:sz="4" w:space="0" w:color="auto"/>
            </w:tcBorders>
          </w:tcPr>
          <w:p w14:paraId="078F7E91" w14:textId="77777777" w:rsidR="00BE68BE" w:rsidRPr="00BE68BE" w:rsidRDefault="00BE68BE" w:rsidP="00BE68BE">
            <w:pPr>
              <w:widowControl w:val="0"/>
              <w:autoSpaceDE w:val="0"/>
              <w:autoSpaceDN w:val="0"/>
              <w:adjustRightInd w:val="0"/>
              <w:ind w:firstLine="851"/>
              <w:rPr>
                <w:color w:val="000000"/>
              </w:rPr>
            </w:pPr>
            <w:r w:rsidRPr="00BE68BE">
              <w:rPr>
                <w:color w:val="000000"/>
              </w:rPr>
              <w:t>Основной вид экономической деятельности Субъекта в соответствии с общероссийским классификатором видов экономической деятельности ОК 029-2014 (КДЕС Ред.2)</w:t>
            </w:r>
          </w:p>
        </w:tc>
        <w:tc>
          <w:tcPr>
            <w:tcW w:w="3260" w:type="dxa"/>
            <w:tcBorders>
              <w:top w:val="single" w:sz="4" w:space="0" w:color="auto"/>
              <w:left w:val="single" w:sz="4" w:space="0" w:color="auto"/>
              <w:bottom w:val="single" w:sz="4" w:space="0" w:color="auto"/>
              <w:right w:val="single" w:sz="4" w:space="0" w:color="auto"/>
            </w:tcBorders>
          </w:tcPr>
          <w:p w14:paraId="26F73A99" w14:textId="77777777" w:rsidR="00BE68BE" w:rsidRPr="00BE68BE" w:rsidRDefault="00BE68BE" w:rsidP="00BE68BE">
            <w:pPr>
              <w:widowControl w:val="0"/>
              <w:autoSpaceDE w:val="0"/>
              <w:autoSpaceDN w:val="0"/>
              <w:adjustRightInd w:val="0"/>
              <w:ind w:firstLine="851"/>
              <w:rPr>
                <w:color w:val="000000"/>
              </w:rPr>
            </w:pPr>
            <w:r w:rsidRPr="00BE68BE">
              <w:rPr>
                <w:color w:val="000000"/>
              </w:rPr>
              <w:t>- раздел А «Сельское, лесное хозяйство, охота, рыболовство и рыбоводство», включая подклассы, группы и подгруппы;</w:t>
            </w:r>
          </w:p>
          <w:p w14:paraId="758FC2B7" w14:textId="77777777" w:rsidR="00BE68BE" w:rsidRPr="00BE68BE" w:rsidRDefault="00BE68BE" w:rsidP="00BE68BE">
            <w:pPr>
              <w:widowControl w:val="0"/>
              <w:autoSpaceDE w:val="0"/>
              <w:autoSpaceDN w:val="0"/>
              <w:adjustRightInd w:val="0"/>
              <w:ind w:firstLine="851"/>
              <w:rPr>
                <w:color w:val="000000"/>
              </w:rPr>
            </w:pPr>
            <w:r w:rsidRPr="00BE68BE">
              <w:rPr>
                <w:color w:val="000000"/>
              </w:rPr>
              <w:t>- раздел С «Обрабатывающие производства» и включенные в него классы, подклассы, группы, подгруппы и виды</w:t>
            </w:r>
          </w:p>
        </w:tc>
        <w:tc>
          <w:tcPr>
            <w:tcW w:w="1479" w:type="dxa"/>
            <w:tcBorders>
              <w:top w:val="single" w:sz="4" w:space="0" w:color="auto"/>
              <w:left w:val="single" w:sz="4" w:space="0" w:color="auto"/>
              <w:bottom w:val="single" w:sz="4" w:space="0" w:color="auto"/>
              <w:right w:val="single" w:sz="4" w:space="0" w:color="auto"/>
            </w:tcBorders>
          </w:tcPr>
          <w:p w14:paraId="272DDD18" w14:textId="77777777" w:rsidR="00BE68BE" w:rsidRPr="00BE68BE" w:rsidRDefault="00BE68BE" w:rsidP="00BE68BE">
            <w:pPr>
              <w:widowControl w:val="0"/>
              <w:autoSpaceDE w:val="0"/>
              <w:autoSpaceDN w:val="0"/>
              <w:adjustRightInd w:val="0"/>
              <w:ind w:firstLine="720"/>
              <w:rPr>
                <w:color w:val="000000"/>
              </w:rPr>
            </w:pPr>
            <w:r w:rsidRPr="00BE68BE">
              <w:rPr>
                <w:color w:val="000000"/>
              </w:rPr>
              <w:t>20</w:t>
            </w:r>
          </w:p>
        </w:tc>
      </w:tr>
      <w:tr w:rsidR="00BE68BE" w:rsidRPr="00BE68BE" w14:paraId="0CA264C3" w14:textId="77777777" w:rsidTr="00BE68BE">
        <w:trPr>
          <w:trHeight w:val="3070"/>
          <w:tblCellSpacing w:w="5" w:type="nil"/>
        </w:trPr>
        <w:tc>
          <w:tcPr>
            <w:tcW w:w="567" w:type="dxa"/>
            <w:vMerge/>
            <w:tcBorders>
              <w:left w:val="single" w:sz="4" w:space="0" w:color="auto"/>
              <w:right w:val="single" w:sz="4" w:space="0" w:color="auto"/>
            </w:tcBorders>
          </w:tcPr>
          <w:p w14:paraId="608CCD24" w14:textId="77777777" w:rsidR="00BE68BE" w:rsidRPr="00BE68BE" w:rsidRDefault="00BE68BE" w:rsidP="00BE68BE">
            <w:pPr>
              <w:widowControl w:val="0"/>
              <w:autoSpaceDE w:val="0"/>
              <w:autoSpaceDN w:val="0"/>
              <w:adjustRightInd w:val="0"/>
              <w:ind w:firstLine="851"/>
              <w:jc w:val="center"/>
              <w:rPr>
                <w:color w:val="000000"/>
              </w:rPr>
            </w:pPr>
          </w:p>
        </w:tc>
        <w:tc>
          <w:tcPr>
            <w:tcW w:w="3686" w:type="dxa"/>
            <w:vMerge/>
            <w:tcBorders>
              <w:top w:val="single" w:sz="4" w:space="0" w:color="auto"/>
              <w:left w:val="single" w:sz="4" w:space="0" w:color="auto"/>
              <w:bottom w:val="single" w:sz="4" w:space="0" w:color="auto"/>
              <w:right w:val="single" w:sz="4" w:space="0" w:color="auto"/>
            </w:tcBorders>
          </w:tcPr>
          <w:p w14:paraId="14A6C4F5" w14:textId="77777777" w:rsidR="00BE68BE" w:rsidRPr="00BE68BE" w:rsidRDefault="00BE68BE" w:rsidP="00BE68BE">
            <w:pPr>
              <w:widowControl w:val="0"/>
              <w:autoSpaceDE w:val="0"/>
              <w:autoSpaceDN w:val="0"/>
              <w:adjustRightInd w:val="0"/>
              <w:ind w:firstLine="851"/>
              <w:jc w:val="center"/>
              <w:rPr>
                <w:color w:val="000000"/>
              </w:rPr>
            </w:pPr>
          </w:p>
        </w:tc>
        <w:tc>
          <w:tcPr>
            <w:tcW w:w="3260" w:type="dxa"/>
            <w:tcBorders>
              <w:top w:val="single" w:sz="4" w:space="0" w:color="auto"/>
              <w:left w:val="single" w:sz="4" w:space="0" w:color="auto"/>
              <w:bottom w:val="single" w:sz="4" w:space="0" w:color="auto"/>
              <w:right w:val="single" w:sz="4" w:space="0" w:color="auto"/>
            </w:tcBorders>
          </w:tcPr>
          <w:p w14:paraId="5CDEAD8A" w14:textId="77777777" w:rsidR="00BE68BE" w:rsidRPr="00BE68BE" w:rsidRDefault="00BE68BE" w:rsidP="00BE68BE">
            <w:pPr>
              <w:widowControl w:val="0"/>
              <w:autoSpaceDE w:val="0"/>
              <w:autoSpaceDN w:val="0"/>
              <w:adjustRightInd w:val="0"/>
              <w:ind w:firstLine="851"/>
              <w:rPr>
                <w:color w:val="000000"/>
              </w:rPr>
            </w:pPr>
            <w:r w:rsidRPr="00BE68BE">
              <w:rPr>
                <w:color w:val="000000"/>
              </w:rPr>
              <w:t xml:space="preserve">- раздел </w:t>
            </w:r>
            <w:r w:rsidRPr="00BE68BE">
              <w:rPr>
                <w:color w:val="000000"/>
                <w:lang w:val="en-US"/>
              </w:rPr>
              <w:t>F</w:t>
            </w:r>
            <w:r w:rsidRPr="00BE68BE">
              <w:rPr>
                <w:color w:val="000000"/>
              </w:rPr>
              <w:t xml:space="preserve"> «Строительство» и включенные в него классы, подклассы, группы и подгруппы;</w:t>
            </w:r>
          </w:p>
          <w:p w14:paraId="65B46C5C" w14:textId="77777777" w:rsidR="00BE68BE" w:rsidRPr="00BE68BE" w:rsidRDefault="00BE68BE" w:rsidP="00BE68BE">
            <w:pPr>
              <w:widowControl w:val="0"/>
              <w:autoSpaceDE w:val="0"/>
              <w:autoSpaceDN w:val="0"/>
              <w:adjustRightInd w:val="0"/>
              <w:ind w:firstLine="851"/>
              <w:rPr>
                <w:color w:val="000000"/>
              </w:rPr>
            </w:pPr>
            <w:r w:rsidRPr="00BE68BE">
              <w:rPr>
                <w:color w:val="000000"/>
              </w:rPr>
              <w:t>- класс 95 «Ремонт компьютеров, предметов личного потребления и хозяйственно-бытового назначения» и включенные в него подклассы, группы, подгруппы, виды</w:t>
            </w:r>
          </w:p>
        </w:tc>
        <w:tc>
          <w:tcPr>
            <w:tcW w:w="1479" w:type="dxa"/>
            <w:tcBorders>
              <w:top w:val="single" w:sz="4" w:space="0" w:color="auto"/>
              <w:left w:val="single" w:sz="4" w:space="0" w:color="auto"/>
              <w:bottom w:val="single" w:sz="4" w:space="0" w:color="auto"/>
              <w:right w:val="single" w:sz="4" w:space="0" w:color="auto"/>
            </w:tcBorders>
          </w:tcPr>
          <w:p w14:paraId="55ADEE78" w14:textId="77777777" w:rsidR="00BE68BE" w:rsidRPr="00BE68BE" w:rsidRDefault="00BE68BE" w:rsidP="00BE68BE">
            <w:pPr>
              <w:widowControl w:val="0"/>
              <w:autoSpaceDE w:val="0"/>
              <w:autoSpaceDN w:val="0"/>
              <w:adjustRightInd w:val="0"/>
              <w:ind w:firstLine="720"/>
              <w:rPr>
                <w:color w:val="000000"/>
              </w:rPr>
            </w:pPr>
            <w:r w:rsidRPr="00BE68BE">
              <w:rPr>
                <w:color w:val="000000"/>
              </w:rPr>
              <w:t>10</w:t>
            </w:r>
          </w:p>
        </w:tc>
      </w:tr>
      <w:tr w:rsidR="00BE68BE" w:rsidRPr="00BE68BE" w14:paraId="4A77A525" w14:textId="77777777" w:rsidTr="00BE68BE">
        <w:trPr>
          <w:tblCellSpacing w:w="5" w:type="nil"/>
        </w:trPr>
        <w:tc>
          <w:tcPr>
            <w:tcW w:w="567" w:type="dxa"/>
            <w:vMerge/>
            <w:tcBorders>
              <w:left w:val="single" w:sz="4" w:space="0" w:color="auto"/>
              <w:right w:val="single" w:sz="4" w:space="0" w:color="auto"/>
            </w:tcBorders>
          </w:tcPr>
          <w:p w14:paraId="4D004749" w14:textId="77777777" w:rsidR="00BE68BE" w:rsidRPr="00BE68BE" w:rsidRDefault="00BE68BE" w:rsidP="00BE68BE">
            <w:pPr>
              <w:widowControl w:val="0"/>
              <w:autoSpaceDE w:val="0"/>
              <w:autoSpaceDN w:val="0"/>
              <w:adjustRightInd w:val="0"/>
              <w:ind w:firstLine="851"/>
              <w:jc w:val="center"/>
              <w:rPr>
                <w:color w:val="000000"/>
              </w:rPr>
            </w:pPr>
          </w:p>
        </w:tc>
        <w:tc>
          <w:tcPr>
            <w:tcW w:w="3686" w:type="dxa"/>
            <w:vMerge/>
            <w:tcBorders>
              <w:top w:val="single" w:sz="4" w:space="0" w:color="auto"/>
              <w:left w:val="single" w:sz="4" w:space="0" w:color="auto"/>
              <w:bottom w:val="single" w:sz="4" w:space="0" w:color="auto"/>
              <w:right w:val="single" w:sz="4" w:space="0" w:color="auto"/>
            </w:tcBorders>
          </w:tcPr>
          <w:p w14:paraId="1EBB8913" w14:textId="77777777" w:rsidR="00BE68BE" w:rsidRPr="00BE68BE" w:rsidRDefault="00BE68BE" w:rsidP="00BE68BE">
            <w:pPr>
              <w:widowControl w:val="0"/>
              <w:autoSpaceDE w:val="0"/>
              <w:autoSpaceDN w:val="0"/>
              <w:adjustRightInd w:val="0"/>
              <w:ind w:firstLine="851"/>
              <w:jc w:val="center"/>
              <w:rPr>
                <w:color w:val="000000"/>
              </w:rPr>
            </w:pPr>
          </w:p>
        </w:tc>
        <w:tc>
          <w:tcPr>
            <w:tcW w:w="3260" w:type="dxa"/>
            <w:tcBorders>
              <w:top w:val="single" w:sz="4" w:space="0" w:color="auto"/>
              <w:left w:val="single" w:sz="4" w:space="0" w:color="auto"/>
              <w:bottom w:val="single" w:sz="4" w:space="0" w:color="auto"/>
              <w:right w:val="single" w:sz="4" w:space="0" w:color="auto"/>
            </w:tcBorders>
          </w:tcPr>
          <w:p w14:paraId="1B86514E" w14:textId="77777777" w:rsidR="00BE68BE" w:rsidRPr="00BE68BE" w:rsidRDefault="00BE68BE" w:rsidP="00BE68BE">
            <w:pPr>
              <w:widowControl w:val="0"/>
              <w:autoSpaceDE w:val="0"/>
              <w:autoSpaceDN w:val="0"/>
              <w:adjustRightInd w:val="0"/>
              <w:ind w:firstLine="851"/>
              <w:rPr>
                <w:color w:val="000000"/>
              </w:rPr>
            </w:pPr>
            <w:r w:rsidRPr="00BE68BE">
              <w:rPr>
                <w:color w:val="000000"/>
              </w:rPr>
              <w:t>- прочие</w:t>
            </w:r>
          </w:p>
        </w:tc>
        <w:tc>
          <w:tcPr>
            <w:tcW w:w="1479" w:type="dxa"/>
            <w:tcBorders>
              <w:top w:val="single" w:sz="4" w:space="0" w:color="auto"/>
              <w:left w:val="single" w:sz="4" w:space="0" w:color="auto"/>
              <w:bottom w:val="single" w:sz="4" w:space="0" w:color="auto"/>
              <w:right w:val="single" w:sz="4" w:space="0" w:color="auto"/>
            </w:tcBorders>
          </w:tcPr>
          <w:p w14:paraId="0AE9E80B" w14:textId="77777777" w:rsidR="00BE68BE" w:rsidRPr="00BE68BE" w:rsidRDefault="00BE68BE" w:rsidP="00BE68BE">
            <w:pPr>
              <w:widowControl w:val="0"/>
              <w:autoSpaceDE w:val="0"/>
              <w:autoSpaceDN w:val="0"/>
              <w:adjustRightInd w:val="0"/>
              <w:ind w:firstLine="720"/>
              <w:rPr>
                <w:color w:val="000000"/>
              </w:rPr>
            </w:pPr>
            <w:r w:rsidRPr="00BE68BE">
              <w:rPr>
                <w:color w:val="000000"/>
              </w:rPr>
              <w:t>0</w:t>
            </w:r>
          </w:p>
        </w:tc>
      </w:tr>
      <w:tr w:rsidR="00BE68BE" w:rsidRPr="00BE68BE" w14:paraId="5A0EF038" w14:textId="77777777" w:rsidTr="00BE68BE">
        <w:trPr>
          <w:trHeight w:val="553"/>
          <w:tblCellSpacing w:w="5" w:type="nil"/>
        </w:trPr>
        <w:tc>
          <w:tcPr>
            <w:tcW w:w="567" w:type="dxa"/>
            <w:vMerge w:val="restart"/>
            <w:tcBorders>
              <w:top w:val="single" w:sz="4" w:space="0" w:color="auto"/>
              <w:left w:val="single" w:sz="4" w:space="0" w:color="auto"/>
              <w:right w:val="single" w:sz="4" w:space="0" w:color="auto"/>
            </w:tcBorders>
          </w:tcPr>
          <w:p w14:paraId="6B074A4A" w14:textId="77777777" w:rsidR="00BE68BE" w:rsidRPr="00BE68BE" w:rsidRDefault="00BE68BE" w:rsidP="00BE68BE">
            <w:pPr>
              <w:ind w:left="-696" w:firstLine="851"/>
              <w:jc w:val="center"/>
              <w:rPr>
                <w:color w:val="000000"/>
              </w:rPr>
            </w:pPr>
            <w:r w:rsidRPr="00BE68BE">
              <w:rPr>
                <w:color w:val="000000"/>
              </w:rPr>
              <w:t>2.</w:t>
            </w:r>
          </w:p>
        </w:tc>
        <w:tc>
          <w:tcPr>
            <w:tcW w:w="3686" w:type="dxa"/>
            <w:vMerge w:val="restart"/>
            <w:tcBorders>
              <w:top w:val="single" w:sz="4" w:space="0" w:color="auto"/>
              <w:left w:val="single" w:sz="4" w:space="0" w:color="auto"/>
              <w:right w:val="single" w:sz="4" w:space="0" w:color="auto"/>
            </w:tcBorders>
          </w:tcPr>
          <w:p w14:paraId="11B9EE86" w14:textId="77777777" w:rsidR="00BE68BE" w:rsidRPr="00BE68BE" w:rsidRDefault="00BE68BE" w:rsidP="00BE68BE">
            <w:pPr>
              <w:ind w:firstLine="851"/>
              <w:jc w:val="both"/>
              <w:rPr>
                <w:color w:val="000000"/>
              </w:rPr>
            </w:pPr>
            <w:r w:rsidRPr="00BE68BE">
              <w:rPr>
                <w:color w:val="000000"/>
              </w:rPr>
              <w:t>Увеличение объема налоговых поступлений от деятельности Субъекта (отчетный период текущего года к аналогичному периоду прошлого года)</w:t>
            </w:r>
          </w:p>
        </w:tc>
        <w:tc>
          <w:tcPr>
            <w:tcW w:w="3260" w:type="dxa"/>
            <w:tcBorders>
              <w:top w:val="single" w:sz="4" w:space="0" w:color="auto"/>
              <w:left w:val="single" w:sz="4" w:space="0" w:color="auto"/>
              <w:bottom w:val="single" w:sz="4" w:space="0" w:color="auto"/>
              <w:right w:val="single" w:sz="4" w:space="0" w:color="auto"/>
            </w:tcBorders>
          </w:tcPr>
          <w:p w14:paraId="2500450D" w14:textId="77777777" w:rsidR="00BE68BE" w:rsidRPr="00BE68BE" w:rsidRDefault="00BE68BE" w:rsidP="00BE68BE">
            <w:pPr>
              <w:widowControl w:val="0"/>
              <w:autoSpaceDE w:val="0"/>
              <w:autoSpaceDN w:val="0"/>
              <w:adjustRightInd w:val="0"/>
              <w:ind w:firstLine="851"/>
              <w:rPr>
                <w:color w:val="000000"/>
              </w:rPr>
            </w:pPr>
            <w:r w:rsidRPr="00BE68BE">
              <w:rPr>
                <w:color w:val="000000"/>
              </w:rPr>
              <w:t>более 5 %</w:t>
            </w:r>
          </w:p>
        </w:tc>
        <w:tc>
          <w:tcPr>
            <w:tcW w:w="1479" w:type="dxa"/>
            <w:tcBorders>
              <w:top w:val="single" w:sz="4" w:space="0" w:color="auto"/>
              <w:left w:val="single" w:sz="4" w:space="0" w:color="auto"/>
              <w:bottom w:val="single" w:sz="4" w:space="0" w:color="auto"/>
              <w:right w:val="single" w:sz="4" w:space="0" w:color="auto"/>
            </w:tcBorders>
          </w:tcPr>
          <w:p w14:paraId="1665CA4F" w14:textId="77777777" w:rsidR="00BE68BE" w:rsidRPr="00BE68BE" w:rsidRDefault="00BE68BE" w:rsidP="00BE68BE">
            <w:pPr>
              <w:widowControl w:val="0"/>
              <w:autoSpaceDE w:val="0"/>
              <w:autoSpaceDN w:val="0"/>
              <w:adjustRightInd w:val="0"/>
              <w:ind w:firstLine="720"/>
              <w:rPr>
                <w:color w:val="000000"/>
              </w:rPr>
            </w:pPr>
            <w:r w:rsidRPr="00BE68BE">
              <w:rPr>
                <w:color w:val="000000"/>
              </w:rPr>
              <w:t>30</w:t>
            </w:r>
          </w:p>
        </w:tc>
      </w:tr>
      <w:tr w:rsidR="00BE68BE" w:rsidRPr="00BE68BE" w14:paraId="6BC5C39C" w14:textId="77777777" w:rsidTr="00BE68BE">
        <w:trPr>
          <w:trHeight w:val="419"/>
          <w:tblCellSpacing w:w="5" w:type="nil"/>
        </w:trPr>
        <w:tc>
          <w:tcPr>
            <w:tcW w:w="567" w:type="dxa"/>
            <w:vMerge/>
            <w:tcBorders>
              <w:left w:val="single" w:sz="4" w:space="0" w:color="auto"/>
              <w:right w:val="single" w:sz="4" w:space="0" w:color="auto"/>
            </w:tcBorders>
          </w:tcPr>
          <w:p w14:paraId="0A22850A" w14:textId="77777777" w:rsidR="00BE68BE" w:rsidRPr="00BE68BE" w:rsidRDefault="00BE68BE" w:rsidP="00BE68BE">
            <w:pPr>
              <w:ind w:firstLine="851"/>
              <w:jc w:val="both"/>
              <w:rPr>
                <w:color w:val="000000"/>
              </w:rPr>
            </w:pPr>
          </w:p>
        </w:tc>
        <w:tc>
          <w:tcPr>
            <w:tcW w:w="3686" w:type="dxa"/>
            <w:vMerge/>
            <w:tcBorders>
              <w:left w:val="single" w:sz="4" w:space="0" w:color="auto"/>
              <w:right w:val="single" w:sz="4" w:space="0" w:color="auto"/>
            </w:tcBorders>
          </w:tcPr>
          <w:p w14:paraId="69568B4D" w14:textId="77777777" w:rsidR="00BE68BE" w:rsidRPr="00BE68BE" w:rsidRDefault="00BE68BE" w:rsidP="00BE68BE">
            <w:pPr>
              <w:ind w:firstLine="851"/>
              <w:jc w:val="center"/>
              <w:rPr>
                <w:color w:val="000000"/>
              </w:rPr>
            </w:pPr>
          </w:p>
        </w:tc>
        <w:tc>
          <w:tcPr>
            <w:tcW w:w="3260" w:type="dxa"/>
            <w:tcBorders>
              <w:top w:val="single" w:sz="4" w:space="0" w:color="auto"/>
              <w:left w:val="single" w:sz="4" w:space="0" w:color="auto"/>
              <w:bottom w:val="single" w:sz="4" w:space="0" w:color="auto"/>
              <w:right w:val="single" w:sz="4" w:space="0" w:color="auto"/>
            </w:tcBorders>
          </w:tcPr>
          <w:p w14:paraId="382AEB6E" w14:textId="77777777" w:rsidR="00BE68BE" w:rsidRPr="00BE68BE" w:rsidRDefault="00BE68BE" w:rsidP="00BE68BE">
            <w:pPr>
              <w:widowControl w:val="0"/>
              <w:autoSpaceDE w:val="0"/>
              <w:autoSpaceDN w:val="0"/>
              <w:adjustRightInd w:val="0"/>
              <w:ind w:firstLine="851"/>
              <w:rPr>
                <w:color w:val="000000"/>
              </w:rPr>
            </w:pPr>
            <w:r w:rsidRPr="00BE68BE">
              <w:rPr>
                <w:color w:val="000000"/>
              </w:rPr>
              <w:t xml:space="preserve">до 5 % (включительно) </w:t>
            </w:r>
          </w:p>
        </w:tc>
        <w:tc>
          <w:tcPr>
            <w:tcW w:w="1479" w:type="dxa"/>
            <w:tcBorders>
              <w:top w:val="single" w:sz="4" w:space="0" w:color="auto"/>
              <w:left w:val="single" w:sz="4" w:space="0" w:color="auto"/>
              <w:bottom w:val="single" w:sz="4" w:space="0" w:color="auto"/>
              <w:right w:val="single" w:sz="4" w:space="0" w:color="auto"/>
            </w:tcBorders>
          </w:tcPr>
          <w:p w14:paraId="6196A85C" w14:textId="77777777" w:rsidR="00BE68BE" w:rsidRPr="00BE68BE" w:rsidRDefault="00BE68BE" w:rsidP="00BE68BE">
            <w:pPr>
              <w:widowControl w:val="0"/>
              <w:autoSpaceDE w:val="0"/>
              <w:autoSpaceDN w:val="0"/>
              <w:adjustRightInd w:val="0"/>
              <w:ind w:firstLine="720"/>
              <w:rPr>
                <w:color w:val="000000"/>
              </w:rPr>
            </w:pPr>
            <w:r w:rsidRPr="00BE68BE">
              <w:rPr>
                <w:color w:val="000000"/>
              </w:rPr>
              <w:t>20</w:t>
            </w:r>
          </w:p>
        </w:tc>
      </w:tr>
      <w:tr w:rsidR="00BE68BE" w:rsidRPr="00BE68BE" w14:paraId="24CFB692" w14:textId="77777777" w:rsidTr="00BE68BE">
        <w:trPr>
          <w:trHeight w:val="411"/>
          <w:tblCellSpacing w:w="5" w:type="nil"/>
        </w:trPr>
        <w:tc>
          <w:tcPr>
            <w:tcW w:w="567" w:type="dxa"/>
            <w:vMerge/>
            <w:tcBorders>
              <w:left w:val="single" w:sz="4" w:space="0" w:color="auto"/>
              <w:right w:val="single" w:sz="4" w:space="0" w:color="auto"/>
            </w:tcBorders>
          </w:tcPr>
          <w:p w14:paraId="1CEE30FC" w14:textId="77777777" w:rsidR="00BE68BE" w:rsidRPr="00BE68BE" w:rsidRDefault="00BE68BE" w:rsidP="00BE68BE">
            <w:pPr>
              <w:ind w:firstLine="851"/>
              <w:jc w:val="both"/>
              <w:rPr>
                <w:color w:val="000000"/>
              </w:rPr>
            </w:pPr>
          </w:p>
        </w:tc>
        <w:tc>
          <w:tcPr>
            <w:tcW w:w="3686" w:type="dxa"/>
            <w:vMerge/>
            <w:tcBorders>
              <w:left w:val="single" w:sz="4" w:space="0" w:color="auto"/>
              <w:right w:val="single" w:sz="4" w:space="0" w:color="auto"/>
            </w:tcBorders>
          </w:tcPr>
          <w:p w14:paraId="78D9EA04" w14:textId="77777777" w:rsidR="00BE68BE" w:rsidRPr="00BE68BE" w:rsidRDefault="00BE68BE" w:rsidP="00BE68BE">
            <w:pPr>
              <w:ind w:firstLine="851"/>
              <w:jc w:val="center"/>
              <w:rPr>
                <w:color w:val="000000"/>
              </w:rPr>
            </w:pPr>
          </w:p>
        </w:tc>
        <w:tc>
          <w:tcPr>
            <w:tcW w:w="3260" w:type="dxa"/>
            <w:tcBorders>
              <w:top w:val="single" w:sz="4" w:space="0" w:color="auto"/>
              <w:left w:val="single" w:sz="4" w:space="0" w:color="auto"/>
              <w:bottom w:val="single" w:sz="4" w:space="0" w:color="auto"/>
              <w:right w:val="single" w:sz="4" w:space="0" w:color="auto"/>
            </w:tcBorders>
          </w:tcPr>
          <w:p w14:paraId="5AF39DAD" w14:textId="77777777" w:rsidR="00BE68BE" w:rsidRPr="00BE68BE" w:rsidRDefault="00BE68BE" w:rsidP="00BE68BE">
            <w:pPr>
              <w:widowControl w:val="0"/>
              <w:autoSpaceDE w:val="0"/>
              <w:autoSpaceDN w:val="0"/>
              <w:adjustRightInd w:val="0"/>
              <w:ind w:firstLine="851"/>
              <w:rPr>
                <w:color w:val="000000"/>
              </w:rPr>
            </w:pPr>
            <w:r w:rsidRPr="00BE68BE">
              <w:rPr>
                <w:color w:val="000000"/>
              </w:rPr>
              <w:t>не изменилось</w:t>
            </w:r>
          </w:p>
        </w:tc>
        <w:tc>
          <w:tcPr>
            <w:tcW w:w="1479" w:type="dxa"/>
            <w:tcBorders>
              <w:top w:val="single" w:sz="4" w:space="0" w:color="auto"/>
              <w:left w:val="single" w:sz="4" w:space="0" w:color="auto"/>
              <w:bottom w:val="single" w:sz="4" w:space="0" w:color="auto"/>
              <w:right w:val="single" w:sz="4" w:space="0" w:color="auto"/>
            </w:tcBorders>
          </w:tcPr>
          <w:p w14:paraId="4EF4EA5C" w14:textId="77777777" w:rsidR="00BE68BE" w:rsidRPr="00BE68BE" w:rsidRDefault="00BE68BE" w:rsidP="00BE68BE">
            <w:pPr>
              <w:widowControl w:val="0"/>
              <w:autoSpaceDE w:val="0"/>
              <w:autoSpaceDN w:val="0"/>
              <w:adjustRightInd w:val="0"/>
              <w:ind w:firstLine="720"/>
              <w:rPr>
                <w:color w:val="000000"/>
              </w:rPr>
            </w:pPr>
            <w:r w:rsidRPr="00BE68BE">
              <w:rPr>
                <w:color w:val="000000"/>
              </w:rPr>
              <w:t>10</w:t>
            </w:r>
          </w:p>
        </w:tc>
      </w:tr>
      <w:tr w:rsidR="00BE68BE" w:rsidRPr="00BE68BE" w14:paraId="19C5876C" w14:textId="77777777" w:rsidTr="00BE68BE">
        <w:trPr>
          <w:trHeight w:val="417"/>
          <w:tblCellSpacing w:w="5" w:type="nil"/>
        </w:trPr>
        <w:tc>
          <w:tcPr>
            <w:tcW w:w="567" w:type="dxa"/>
            <w:vMerge/>
            <w:tcBorders>
              <w:left w:val="single" w:sz="4" w:space="0" w:color="auto"/>
              <w:right w:val="single" w:sz="4" w:space="0" w:color="auto"/>
            </w:tcBorders>
          </w:tcPr>
          <w:p w14:paraId="4F9BCF23" w14:textId="77777777" w:rsidR="00BE68BE" w:rsidRPr="00BE68BE" w:rsidRDefault="00BE68BE" w:rsidP="00BE68BE">
            <w:pPr>
              <w:ind w:firstLine="851"/>
              <w:jc w:val="both"/>
              <w:rPr>
                <w:color w:val="000000"/>
              </w:rPr>
            </w:pPr>
          </w:p>
        </w:tc>
        <w:tc>
          <w:tcPr>
            <w:tcW w:w="3686" w:type="dxa"/>
            <w:vMerge/>
            <w:tcBorders>
              <w:left w:val="single" w:sz="4" w:space="0" w:color="auto"/>
              <w:right w:val="single" w:sz="4" w:space="0" w:color="auto"/>
            </w:tcBorders>
          </w:tcPr>
          <w:p w14:paraId="27665239" w14:textId="77777777" w:rsidR="00BE68BE" w:rsidRPr="00BE68BE" w:rsidRDefault="00BE68BE" w:rsidP="00BE68BE">
            <w:pPr>
              <w:ind w:firstLine="851"/>
              <w:jc w:val="center"/>
              <w:rPr>
                <w:color w:val="000000"/>
              </w:rPr>
            </w:pPr>
          </w:p>
        </w:tc>
        <w:tc>
          <w:tcPr>
            <w:tcW w:w="3260" w:type="dxa"/>
            <w:tcBorders>
              <w:top w:val="single" w:sz="4" w:space="0" w:color="auto"/>
              <w:left w:val="single" w:sz="4" w:space="0" w:color="auto"/>
              <w:bottom w:val="single" w:sz="4" w:space="0" w:color="auto"/>
              <w:right w:val="single" w:sz="4" w:space="0" w:color="auto"/>
            </w:tcBorders>
          </w:tcPr>
          <w:p w14:paraId="1B6D2CC0" w14:textId="77777777" w:rsidR="00BE68BE" w:rsidRPr="00BE68BE" w:rsidRDefault="00BE68BE" w:rsidP="00BE68BE">
            <w:pPr>
              <w:widowControl w:val="0"/>
              <w:autoSpaceDE w:val="0"/>
              <w:autoSpaceDN w:val="0"/>
              <w:adjustRightInd w:val="0"/>
              <w:ind w:firstLine="851"/>
              <w:rPr>
                <w:color w:val="000000"/>
              </w:rPr>
            </w:pPr>
            <w:r w:rsidRPr="00BE68BE">
              <w:rPr>
                <w:color w:val="000000"/>
              </w:rPr>
              <w:t>отрицательное</w:t>
            </w:r>
          </w:p>
        </w:tc>
        <w:tc>
          <w:tcPr>
            <w:tcW w:w="1479" w:type="dxa"/>
            <w:tcBorders>
              <w:top w:val="single" w:sz="4" w:space="0" w:color="auto"/>
              <w:left w:val="single" w:sz="4" w:space="0" w:color="auto"/>
              <w:bottom w:val="single" w:sz="4" w:space="0" w:color="auto"/>
              <w:right w:val="single" w:sz="4" w:space="0" w:color="auto"/>
            </w:tcBorders>
          </w:tcPr>
          <w:p w14:paraId="465A85A3" w14:textId="77777777" w:rsidR="00BE68BE" w:rsidRPr="00BE68BE" w:rsidRDefault="00BE68BE" w:rsidP="00BE68BE">
            <w:pPr>
              <w:widowControl w:val="0"/>
              <w:autoSpaceDE w:val="0"/>
              <w:autoSpaceDN w:val="0"/>
              <w:adjustRightInd w:val="0"/>
              <w:rPr>
                <w:color w:val="000000"/>
              </w:rPr>
            </w:pPr>
            <w:r w:rsidRPr="00BE68BE">
              <w:rPr>
                <w:color w:val="000000"/>
              </w:rPr>
              <w:t xml:space="preserve">          0</w:t>
            </w:r>
          </w:p>
        </w:tc>
      </w:tr>
      <w:tr w:rsidR="00BE68BE" w:rsidRPr="00BE68BE" w14:paraId="26F19F53" w14:textId="77777777" w:rsidTr="00BE68BE">
        <w:trPr>
          <w:trHeight w:val="423"/>
          <w:tblCellSpacing w:w="5" w:type="nil"/>
        </w:trPr>
        <w:tc>
          <w:tcPr>
            <w:tcW w:w="567" w:type="dxa"/>
            <w:tcBorders>
              <w:top w:val="single" w:sz="4" w:space="0" w:color="auto"/>
              <w:left w:val="single" w:sz="4" w:space="0" w:color="auto"/>
              <w:right w:val="single" w:sz="4" w:space="0" w:color="auto"/>
            </w:tcBorders>
          </w:tcPr>
          <w:p w14:paraId="49E8FF78" w14:textId="77777777" w:rsidR="00BE68BE" w:rsidRPr="00BE68BE" w:rsidRDefault="00BE68BE" w:rsidP="00BE68BE">
            <w:pPr>
              <w:ind w:firstLine="851"/>
              <w:jc w:val="center"/>
              <w:rPr>
                <w:color w:val="000000"/>
              </w:rPr>
            </w:pPr>
            <w:r w:rsidRPr="00BE68BE">
              <w:rPr>
                <w:color w:val="000000"/>
              </w:rPr>
              <w:t>33.</w:t>
            </w:r>
          </w:p>
        </w:tc>
        <w:tc>
          <w:tcPr>
            <w:tcW w:w="3686" w:type="dxa"/>
            <w:vMerge w:val="restart"/>
            <w:tcBorders>
              <w:top w:val="single" w:sz="4" w:space="0" w:color="auto"/>
              <w:left w:val="single" w:sz="4" w:space="0" w:color="auto"/>
              <w:right w:val="single" w:sz="4" w:space="0" w:color="auto"/>
            </w:tcBorders>
          </w:tcPr>
          <w:p w14:paraId="0A9D7224" w14:textId="77777777" w:rsidR="00BE68BE" w:rsidRPr="00BE68BE" w:rsidRDefault="00BE68BE" w:rsidP="00BE68BE">
            <w:pPr>
              <w:ind w:firstLine="851"/>
              <w:jc w:val="both"/>
              <w:rPr>
                <w:color w:val="000000"/>
              </w:rPr>
            </w:pPr>
            <w:r w:rsidRPr="00BE68BE">
              <w:rPr>
                <w:color w:val="000000"/>
              </w:rPr>
              <w:t>Увеличение среднесписочной численности работников (отчетный период текущего года к аналогичному периоду прошлого года)</w:t>
            </w:r>
          </w:p>
          <w:p w14:paraId="553096DC" w14:textId="77777777" w:rsidR="00BE68BE" w:rsidRPr="00BE68BE" w:rsidRDefault="00BE68BE" w:rsidP="00BE68BE">
            <w:pPr>
              <w:widowControl w:val="0"/>
              <w:autoSpaceDE w:val="0"/>
              <w:autoSpaceDN w:val="0"/>
              <w:adjustRightInd w:val="0"/>
              <w:ind w:firstLine="851"/>
              <w:jc w:val="center"/>
              <w:rPr>
                <w:color w:val="000000"/>
              </w:rPr>
            </w:pPr>
          </w:p>
        </w:tc>
        <w:tc>
          <w:tcPr>
            <w:tcW w:w="3260" w:type="dxa"/>
            <w:tcBorders>
              <w:top w:val="single" w:sz="4" w:space="0" w:color="auto"/>
              <w:left w:val="single" w:sz="4" w:space="0" w:color="auto"/>
              <w:bottom w:val="single" w:sz="4" w:space="0" w:color="auto"/>
              <w:right w:val="single" w:sz="4" w:space="0" w:color="auto"/>
            </w:tcBorders>
          </w:tcPr>
          <w:p w14:paraId="44185036" w14:textId="77777777" w:rsidR="00BE68BE" w:rsidRPr="00BE68BE" w:rsidRDefault="00BE68BE" w:rsidP="00BE68BE">
            <w:pPr>
              <w:widowControl w:val="0"/>
              <w:autoSpaceDE w:val="0"/>
              <w:autoSpaceDN w:val="0"/>
              <w:adjustRightInd w:val="0"/>
              <w:ind w:firstLine="851"/>
              <w:rPr>
                <w:color w:val="000000"/>
              </w:rPr>
            </w:pPr>
            <w:r w:rsidRPr="00BE68BE">
              <w:rPr>
                <w:color w:val="000000"/>
              </w:rPr>
              <w:t>более 5</w:t>
            </w:r>
          </w:p>
        </w:tc>
        <w:tc>
          <w:tcPr>
            <w:tcW w:w="1479" w:type="dxa"/>
            <w:tcBorders>
              <w:top w:val="single" w:sz="4" w:space="0" w:color="auto"/>
              <w:left w:val="single" w:sz="4" w:space="0" w:color="auto"/>
              <w:bottom w:val="single" w:sz="4" w:space="0" w:color="auto"/>
              <w:right w:val="single" w:sz="4" w:space="0" w:color="auto"/>
            </w:tcBorders>
          </w:tcPr>
          <w:p w14:paraId="73C9FCBC" w14:textId="77777777" w:rsidR="00BE68BE" w:rsidRPr="00BE68BE" w:rsidRDefault="00BE68BE" w:rsidP="00BE68BE">
            <w:pPr>
              <w:widowControl w:val="0"/>
              <w:autoSpaceDE w:val="0"/>
              <w:autoSpaceDN w:val="0"/>
              <w:adjustRightInd w:val="0"/>
              <w:rPr>
                <w:color w:val="000000"/>
              </w:rPr>
            </w:pPr>
            <w:r w:rsidRPr="00BE68BE">
              <w:rPr>
                <w:color w:val="000000"/>
              </w:rPr>
              <w:t xml:space="preserve">         30</w:t>
            </w:r>
          </w:p>
        </w:tc>
      </w:tr>
      <w:tr w:rsidR="00BE68BE" w:rsidRPr="00BE68BE" w14:paraId="560ACA4F" w14:textId="77777777" w:rsidTr="00BE68BE">
        <w:trPr>
          <w:trHeight w:val="560"/>
          <w:tblCellSpacing w:w="5" w:type="nil"/>
        </w:trPr>
        <w:tc>
          <w:tcPr>
            <w:tcW w:w="567" w:type="dxa"/>
            <w:tcBorders>
              <w:left w:val="single" w:sz="4" w:space="0" w:color="auto"/>
              <w:right w:val="single" w:sz="4" w:space="0" w:color="auto"/>
            </w:tcBorders>
          </w:tcPr>
          <w:p w14:paraId="1E7A03B4" w14:textId="77777777" w:rsidR="00BE68BE" w:rsidRPr="00BE68BE" w:rsidRDefault="00BE68BE" w:rsidP="00BE68BE">
            <w:pPr>
              <w:widowControl w:val="0"/>
              <w:autoSpaceDE w:val="0"/>
              <w:autoSpaceDN w:val="0"/>
              <w:adjustRightInd w:val="0"/>
              <w:ind w:firstLine="851"/>
              <w:rPr>
                <w:color w:val="000000"/>
              </w:rPr>
            </w:pPr>
          </w:p>
        </w:tc>
        <w:tc>
          <w:tcPr>
            <w:tcW w:w="3686" w:type="dxa"/>
            <w:vMerge/>
            <w:tcBorders>
              <w:left w:val="single" w:sz="4" w:space="0" w:color="auto"/>
              <w:right w:val="single" w:sz="4" w:space="0" w:color="auto"/>
            </w:tcBorders>
          </w:tcPr>
          <w:p w14:paraId="49ECCDFB" w14:textId="77777777" w:rsidR="00BE68BE" w:rsidRPr="00BE68BE" w:rsidRDefault="00BE68BE" w:rsidP="00BE68BE">
            <w:pPr>
              <w:widowControl w:val="0"/>
              <w:autoSpaceDE w:val="0"/>
              <w:autoSpaceDN w:val="0"/>
              <w:adjustRightInd w:val="0"/>
              <w:ind w:firstLine="851"/>
              <w:jc w:val="center"/>
              <w:rPr>
                <w:color w:val="000000"/>
              </w:rPr>
            </w:pPr>
          </w:p>
        </w:tc>
        <w:tc>
          <w:tcPr>
            <w:tcW w:w="3260" w:type="dxa"/>
            <w:tcBorders>
              <w:top w:val="single" w:sz="4" w:space="0" w:color="auto"/>
              <w:left w:val="single" w:sz="4" w:space="0" w:color="auto"/>
              <w:bottom w:val="single" w:sz="4" w:space="0" w:color="auto"/>
              <w:right w:val="single" w:sz="4" w:space="0" w:color="auto"/>
            </w:tcBorders>
          </w:tcPr>
          <w:p w14:paraId="1CA6FBDD" w14:textId="77777777" w:rsidR="00BE68BE" w:rsidRPr="00BE68BE" w:rsidRDefault="00BE68BE" w:rsidP="00BE68BE">
            <w:pPr>
              <w:widowControl w:val="0"/>
              <w:autoSpaceDE w:val="0"/>
              <w:autoSpaceDN w:val="0"/>
              <w:adjustRightInd w:val="0"/>
              <w:ind w:firstLine="851"/>
              <w:rPr>
                <w:color w:val="000000"/>
              </w:rPr>
            </w:pPr>
            <w:r w:rsidRPr="00BE68BE">
              <w:rPr>
                <w:color w:val="000000"/>
              </w:rPr>
              <w:t>до 5 (включительно)</w:t>
            </w:r>
          </w:p>
        </w:tc>
        <w:tc>
          <w:tcPr>
            <w:tcW w:w="1479" w:type="dxa"/>
            <w:tcBorders>
              <w:top w:val="single" w:sz="4" w:space="0" w:color="auto"/>
              <w:left w:val="single" w:sz="4" w:space="0" w:color="auto"/>
              <w:bottom w:val="single" w:sz="4" w:space="0" w:color="auto"/>
              <w:right w:val="single" w:sz="4" w:space="0" w:color="auto"/>
            </w:tcBorders>
          </w:tcPr>
          <w:p w14:paraId="4D19136B" w14:textId="77777777" w:rsidR="00BE68BE" w:rsidRPr="00BE68BE" w:rsidRDefault="00BE68BE" w:rsidP="00BE68BE">
            <w:pPr>
              <w:widowControl w:val="0"/>
              <w:autoSpaceDE w:val="0"/>
              <w:autoSpaceDN w:val="0"/>
              <w:adjustRightInd w:val="0"/>
              <w:rPr>
                <w:color w:val="000000"/>
              </w:rPr>
            </w:pPr>
            <w:r w:rsidRPr="00BE68BE">
              <w:rPr>
                <w:color w:val="000000"/>
              </w:rPr>
              <w:t xml:space="preserve">         20</w:t>
            </w:r>
          </w:p>
        </w:tc>
      </w:tr>
      <w:tr w:rsidR="00BE68BE" w:rsidRPr="00BE68BE" w14:paraId="72A6DBA3" w14:textId="77777777" w:rsidTr="00BE68BE">
        <w:trPr>
          <w:trHeight w:val="412"/>
          <w:tblCellSpacing w:w="5" w:type="nil"/>
        </w:trPr>
        <w:tc>
          <w:tcPr>
            <w:tcW w:w="567" w:type="dxa"/>
            <w:tcBorders>
              <w:left w:val="single" w:sz="4" w:space="0" w:color="auto"/>
              <w:right w:val="single" w:sz="4" w:space="0" w:color="auto"/>
            </w:tcBorders>
          </w:tcPr>
          <w:p w14:paraId="77001BC0" w14:textId="77777777" w:rsidR="00BE68BE" w:rsidRPr="00BE68BE" w:rsidRDefault="00BE68BE" w:rsidP="00BE68BE">
            <w:pPr>
              <w:widowControl w:val="0"/>
              <w:autoSpaceDE w:val="0"/>
              <w:autoSpaceDN w:val="0"/>
              <w:adjustRightInd w:val="0"/>
              <w:ind w:firstLine="851"/>
              <w:rPr>
                <w:color w:val="000000"/>
              </w:rPr>
            </w:pPr>
          </w:p>
        </w:tc>
        <w:tc>
          <w:tcPr>
            <w:tcW w:w="3686" w:type="dxa"/>
            <w:vMerge/>
            <w:tcBorders>
              <w:left w:val="single" w:sz="4" w:space="0" w:color="auto"/>
              <w:right w:val="single" w:sz="4" w:space="0" w:color="auto"/>
            </w:tcBorders>
          </w:tcPr>
          <w:p w14:paraId="5A3599E5" w14:textId="77777777" w:rsidR="00BE68BE" w:rsidRPr="00BE68BE" w:rsidRDefault="00BE68BE" w:rsidP="00BE68BE">
            <w:pPr>
              <w:widowControl w:val="0"/>
              <w:autoSpaceDE w:val="0"/>
              <w:autoSpaceDN w:val="0"/>
              <w:adjustRightInd w:val="0"/>
              <w:ind w:firstLine="851"/>
              <w:jc w:val="center"/>
              <w:rPr>
                <w:color w:val="000000"/>
              </w:rPr>
            </w:pPr>
          </w:p>
        </w:tc>
        <w:tc>
          <w:tcPr>
            <w:tcW w:w="3260" w:type="dxa"/>
            <w:tcBorders>
              <w:top w:val="single" w:sz="4" w:space="0" w:color="auto"/>
              <w:left w:val="single" w:sz="4" w:space="0" w:color="auto"/>
              <w:bottom w:val="single" w:sz="4" w:space="0" w:color="auto"/>
              <w:right w:val="single" w:sz="4" w:space="0" w:color="auto"/>
            </w:tcBorders>
          </w:tcPr>
          <w:p w14:paraId="555DDDDA" w14:textId="77777777" w:rsidR="00BE68BE" w:rsidRPr="00BE68BE" w:rsidRDefault="00BE68BE" w:rsidP="00BE68BE">
            <w:pPr>
              <w:widowControl w:val="0"/>
              <w:autoSpaceDE w:val="0"/>
              <w:autoSpaceDN w:val="0"/>
              <w:adjustRightInd w:val="0"/>
              <w:ind w:firstLine="851"/>
              <w:rPr>
                <w:color w:val="000000"/>
              </w:rPr>
            </w:pPr>
            <w:r w:rsidRPr="00BE68BE">
              <w:rPr>
                <w:color w:val="000000"/>
              </w:rPr>
              <w:t>не изменилось</w:t>
            </w:r>
          </w:p>
        </w:tc>
        <w:tc>
          <w:tcPr>
            <w:tcW w:w="1479" w:type="dxa"/>
            <w:tcBorders>
              <w:top w:val="single" w:sz="4" w:space="0" w:color="auto"/>
              <w:left w:val="single" w:sz="4" w:space="0" w:color="auto"/>
              <w:bottom w:val="single" w:sz="4" w:space="0" w:color="auto"/>
              <w:right w:val="single" w:sz="4" w:space="0" w:color="auto"/>
            </w:tcBorders>
          </w:tcPr>
          <w:p w14:paraId="0D14D11C" w14:textId="77777777" w:rsidR="00BE68BE" w:rsidRPr="00BE68BE" w:rsidRDefault="00BE68BE" w:rsidP="00BE68BE">
            <w:pPr>
              <w:widowControl w:val="0"/>
              <w:autoSpaceDE w:val="0"/>
              <w:autoSpaceDN w:val="0"/>
              <w:adjustRightInd w:val="0"/>
              <w:rPr>
                <w:color w:val="000000"/>
              </w:rPr>
            </w:pPr>
            <w:r w:rsidRPr="00BE68BE">
              <w:rPr>
                <w:color w:val="000000"/>
              </w:rPr>
              <w:t xml:space="preserve">        10</w:t>
            </w:r>
          </w:p>
        </w:tc>
      </w:tr>
      <w:tr w:rsidR="00BE68BE" w:rsidRPr="00BE68BE" w14:paraId="4DDADDDD" w14:textId="77777777" w:rsidTr="00BE68BE">
        <w:trPr>
          <w:trHeight w:val="417"/>
          <w:tblCellSpacing w:w="5" w:type="nil"/>
        </w:trPr>
        <w:tc>
          <w:tcPr>
            <w:tcW w:w="567" w:type="dxa"/>
            <w:tcBorders>
              <w:left w:val="single" w:sz="4" w:space="0" w:color="auto"/>
              <w:bottom w:val="single" w:sz="4" w:space="0" w:color="auto"/>
              <w:right w:val="single" w:sz="4" w:space="0" w:color="auto"/>
            </w:tcBorders>
          </w:tcPr>
          <w:p w14:paraId="0644EC76" w14:textId="77777777" w:rsidR="00BE68BE" w:rsidRPr="00BE68BE" w:rsidRDefault="00BE68BE" w:rsidP="00BE68BE">
            <w:pPr>
              <w:widowControl w:val="0"/>
              <w:autoSpaceDE w:val="0"/>
              <w:autoSpaceDN w:val="0"/>
              <w:adjustRightInd w:val="0"/>
              <w:ind w:firstLine="851"/>
              <w:jc w:val="center"/>
              <w:rPr>
                <w:color w:val="000000"/>
              </w:rPr>
            </w:pPr>
          </w:p>
        </w:tc>
        <w:tc>
          <w:tcPr>
            <w:tcW w:w="3686" w:type="dxa"/>
            <w:vMerge/>
            <w:tcBorders>
              <w:left w:val="single" w:sz="4" w:space="0" w:color="auto"/>
              <w:bottom w:val="single" w:sz="4" w:space="0" w:color="auto"/>
              <w:right w:val="single" w:sz="4" w:space="0" w:color="auto"/>
            </w:tcBorders>
          </w:tcPr>
          <w:p w14:paraId="1D30223E" w14:textId="77777777" w:rsidR="00BE68BE" w:rsidRPr="00BE68BE" w:rsidRDefault="00BE68BE" w:rsidP="00BE68BE">
            <w:pPr>
              <w:widowControl w:val="0"/>
              <w:autoSpaceDE w:val="0"/>
              <w:autoSpaceDN w:val="0"/>
              <w:adjustRightInd w:val="0"/>
              <w:ind w:firstLine="851"/>
              <w:jc w:val="center"/>
              <w:rPr>
                <w:color w:val="000000"/>
              </w:rPr>
            </w:pPr>
          </w:p>
        </w:tc>
        <w:tc>
          <w:tcPr>
            <w:tcW w:w="3260" w:type="dxa"/>
            <w:tcBorders>
              <w:top w:val="single" w:sz="4" w:space="0" w:color="auto"/>
              <w:left w:val="single" w:sz="4" w:space="0" w:color="auto"/>
              <w:bottom w:val="single" w:sz="4" w:space="0" w:color="auto"/>
              <w:right w:val="single" w:sz="4" w:space="0" w:color="auto"/>
            </w:tcBorders>
          </w:tcPr>
          <w:p w14:paraId="5A9E60EA" w14:textId="77777777" w:rsidR="00BE68BE" w:rsidRPr="00BE68BE" w:rsidRDefault="00BE68BE" w:rsidP="00BE68BE">
            <w:pPr>
              <w:widowControl w:val="0"/>
              <w:autoSpaceDE w:val="0"/>
              <w:autoSpaceDN w:val="0"/>
              <w:adjustRightInd w:val="0"/>
              <w:ind w:firstLine="851"/>
              <w:rPr>
                <w:color w:val="000000"/>
              </w:rPr>
            </w:pPr>
            <w:r w:rsidRPr="00BE68BE">
              <w:rPr>
                <w:color w:val="000000"/>
              </w:rPr>
              <w:t>отрицательное</w:t>
            </w:r>
          </w:p>
        </w:tc>
        <w:tc>
          <w:tcPr>
            <w:tcW w:w="1479" w:type="dxa"/>
            <w:tcBorders>
              <w:top w:val="single" w:sz="4" w:space="0" w:color="auto"/>
              <w:left w:val="single" w:sz="4" w:space="0" w:color="auto"/>
              <w:bottom w:val="single" w:sz="4" w:space="0" w:color="auto"/>
              <w:right w:val="single" w:sz="4" w:space="0" w:color="auto"/>
            </w:tcBorders>
          </w:tcPr>
          <w:p w14:paraId="08F8DA49" w14:textId="77777777" w:rsidR="00BE68BE" w:rsidRPr="00BE68BE" w:rsidRDefault="00BE68BE" w:rsidP="00BE68BE">
            <w:pPr>
              <w:widowControl w:val="0"/>
              <w:autoSpaceDE w:val="0"/>
              <w:autoSpaceDN w:val="0"/>
              <w:adjustRightInd w:val="0"/>
              <w:rPr>
                <w:color w:val="000000"/>
              </w:rPr>
            </w:pPr>
            <w:r w:rsidRPr="00BE68BE">
              <w:rPr>
                <w:color w:val="000000"/>
              </w:rPr>
              <w:t xml:space="preserve">         0</w:t>
            </w:r>
          </w:p>
        </w:tc>
      </w:tr>
      <w:tr w:rsidR="00F210B3" w:rsidRPr="00BE68BE" w14:paraId="5ACB228C" w14:textId="77777777" w:rsidTr="00BE68BE">
        <w:trPr>
          <w:trHeight w:val="369"/>
          <w:tblCellSpacing w:w="5" w:type="nil"/>
        </w:trPr>
        <w:tc>
          <w:tcPr>
            <w:tcW w:w="567" w:type="dxa"/>
            <w:tcBorders>
              <w:top w:val="single" w:sz="4" w:space="0" w:color="auto"/>
              <w:left w:val="single" w:sz="4" w:space="0" w:color="auto"/>
              <w:right w:val="single" w:sz="4" w:space="0" w:color="auto"/>
            </w:tcBorders>
          </w:tcPr>
          <w:p w14:paraId="044147B4" w14:textId="6BEFBD96" w:rsidR="00F210B3" w:rsidRPr="00BE68BE" w:rsidRDefault="00F210B3" w:rsidP="00F210B3">
            <w:pPr>
              <w:widowControl w:val="0"/>
              <w:autoSpaceDE w:val="0"/>
              <w:autoSpaceDN w:val="0"/>
              <w:adjustRightInd w:val="0"/>
              <w:ind w:firstLine="851"/>
              <w:jc w:val="center"/>
              <w:rPr>
                <w:color w:val="000000"/>
              </w:rPr>
            </w:pPr>
            <w:r w:rsidRPr="00BE68BE">
              <w:rPr>
                <w:color w:val="000000"/>
              </w:rPr>
              <w:t>№ п/п</w:t>
            </w:r>
          </w:p>
        </w:tc>
        <w:tc>
          <w:tcPr>
            <w:tcW w:w="3686" w:type="dxa"/>
            <w:tcBorders>
              <w:top w:val="single" w:sz="4" w:space="0" w:color="auto"/>
              <w:left w:val="single" w:sz="4" w:space="0" w:color="auto"/>
              <w:bottom w:val="single" w:sz="4" w:space="0" w:color="auto"/>
              <w:right w:val="single" w:sz="4" w:space="0" w:color="auto"/>
            </w:tcBorders>
          </w:tcPr>
          <w:p w14:paraId="57687DA2" w14:textId="56B14049" w:rsidR="00F210B3" w:rsidRPr="00BE68BE" w:rsidRDefault="00F210B3" w:rsidP="00F210B3">
            <w:pPr>
              <w:widowControl w:val="0"/>
              <w:autoSpaceDE w:val="0"/>
              <w:autoSpaceDN w:val="0"/>
              <w:adjustRightInd w:val="0"/>
              <w:ind w:firstLine="851"/>
              <w:jc w:val="center"/>
              <w:rPr>
                <w:color w:val="000000"/>
              </w:rPr>
            </w:pPr>
            <w:r w:rsidRPr="00BE68BE">
              <w:rPr>
                <w:color w:val="000000"/>
              </w:rPr>
              <w:t>Критерии</w:t>
            </w:r>
          </w:p>
        </w:tc>
        <w:tc>
          <w:tcPr>
            <w:tcW w:w="3260" w:type="dxa"/>
            <w:tcBorders>
              <w:top w:val="single" w:sz="4" w:space="0" w:color="auto"/>
              <w:left w:val="single" w:sz="4" w:space="0" w:color="auto"/>
              <w:right w:val="single" w:sz="4" w:space="0" w:color="auto"/>
            </w:tcBorders>
          </w:tcPr>
          <w:p w14:paraId="5EA8A75C" w14:textId="68FC111A" w:rsidR="00F210B3" w:rsidRPr="00BE68BE" w:rsidRDefault="00F210B3" w:rsidP="00F210B3">
            <w:pPr>
              <w:widowControl w:val="0"/>
              <w:autoSpaceDE w:val="0"/>
              <w:autoSpaceDN w:val="0"/>
              <w:adjustRightInd w:val="0"/>
              <w:ind w:firstLine="851"/>
              <w:jc w:val="center"/>
              <w:rPr>
                <w:color w:val="000000"/>
              </w:rPr>
            </w:pPr>
            <w:r w:rsidRPr="00BE68BE">
              <w:rPr>
                <w:color w:val="000000"/>
              </w:rPr>
              <w:t>Показатель</w:t>
            </w:r>
          </w:p>
        </w:tc>
        <w:tc>
          <w:tcPr>
            <w:tcW w:w="1479" w:type="dxa"/>
            <w:tcBorders>
              <w:top w:val="single" w:sz="4" w:space="0" w:color="auto"/>
              <w:left w:val="single" w:sz="4" w:space="0" w:color="auto"/>
              <w:right w:val="single" w:sz="4" w:space="0" w:color="auto"/>
            </w:tcBorders>
          </w:tcPr>
          <w:p w14:paraId="072969C3" w14:textId="0B523609" w:rsidR="00F210B3" w:rsidRPr="00BE68BE" w:rsidRDefault="00F210B3" w:rsidP="00F210B3">
            <w:pPr>
              <w:widowControl w:val="0"/>
              <w:autoSpaceDE w:val="0"/>
              <w:autoSpaceDN w:val="0"/>
              <w:adjustRightInd w:val="0"/>
              <w:jc w:val="center"/>
              <w:rPr>
                <w:color w:val="000000"/>
              </w:rPr>
            </w:pPr>
            <w:r w:rsidRPr="00BE68BE">
              <w:rPr>
                <w:color w:val="000000"/>
              </w:rPr>
              <w:t>Баллы</w:t>
            </w:r>
          </w:p>
        </w:tc>
      </w:tr>
      <w:tr w:rsidR="00BE68BE" w:rsidRPr="00BE68BE" w14:paraId="0A5EC743" w14:textId="77777777" w:rsidTr="00BE68BE">
        <w:trPr>
          <w:trHeight w:val="369"/>
          <w:tblCellSpacing w:w="5" w:type="nil"/>
        </w:trPr>
        <w:tc>
          <w:tcPr>
            <w:tcW w:w="567" w:type="dxa"/>
            <w:vMerge w:val="restart"/>
            <w:tcBorders>
              <w:top w:val="single" w:sz="4" w:space="0" w:color="auto"/>
              <w:left w:val="single" w:sz="4" w:space="0" w:color="auto"/>
              <w:right w:val="single" w:sz="4" w:space="0" w:color="auto"/>
            </w:tcBorders>
          </w:tcPr>
          <w:p w14:paraId="607E3BBA" w14:textId="77777777" w:rsidR="00BE68BE" w:rsidRPr="00BE68BE" w:rsidRDefault="00BE68BE" w:rsidP="00BE68BE">
            <w:pPr>
              <w:widowControl w:val="0"/>
              <w:autoSpaceDE w:val="0"/>
              <w:autoSpaceDN w:val="0"/>
              <w:adjustRightInd w:val="0"/>
              <w:ind w:firstLine="851"/>
              <w:jc w:val="center"/>
              <w:rPr>
                <w:color w:val="000000"/>
              </w:rPr>
            </w:pPr>
            <w:r w:rsidRPr="00BE68BE">
              <w:rPr>
                <w:color w:val="000000"/>
              </w:rPr>
              <w:lastRenderedPageBreak/>
              <w:t>44.</w:t>
            </w:r>
          </w:p>
        </w:tc>
        <w:tc>
          <w:tcPr>
            <w:tcW w:w="3686" w:type="dxa"/>
            <w:vMerge w:val="restart"/>
            <w:tcBorders>
              <w:top w:val="single" w:sz="4" w:space="0" w:color="auto"/>
              <w:left w:val="single" w:sz="4" w:space="0" w:color="auto"/>
              <w:bottom w:val="single" w:sz="4" w:space="0" w:color="auto"/>
              <w:right w:val="single" w:sz="4" w:space="0" w:color="auto"/>
            </w:tcBorders>
          </w:tcPr>
          <w:p w14:paraId="65C6439B" w14:textId="77777777" w:rsidR="00BE68BE" w:rsidRPr="00BE68BE" w:rsidRDefault="00BE68BE" w:rsidP="00BE68BE">
            <w:pPr>
              <w:widowControl w:val="0"/>
              <w:autoSpaceDE w:val="0"/>
              <w:autoSpaceDN w:val="0"/>
              <w:adjustRightInd w:val="0"/>
              <w:ind w:firstLine="851"/>
              <w:jc w:val="both"/>
              <w:rPr>
                <w:color w:val="000000"/>
              </w:rPr>
            </w:pPr>
            <w:r w:rsidRPr="00BE68BE">
              <w:rPr>
                <w:color w:val="000000"/>
              </w:rPr>
              <w:t>Место осуществления предпринимательской деятельности на территории муниципального образования</w:t>
            </w:r>
          </w:p>
        </w:tc>
        <w:tc>
          <w:tcPr>
            <w:tcW w:w="3260" w:type="dxa"/>
            <w:tcBorders>
              <w:top w:val="single" w:sz="4" w:space="0" w:color="auto"/>
              <w:left w:val="single" w:sz="4" w:space="0" w:color="auto"/>
              <w:right w:val="single" w:sz="4" w:space="0" w:color="auto"/>
            </w:tcBorders>
          </w:tcPr>
          <w:p w14:paraId="021C86E0" w14:textId="77777777" w:rsidR="00BE68BE" w:rsidRPr="00BE68BE" w:rsidRDefault="00BE68BE" w:rsidP="00F210B3">
            <w:pPr>
              <w:widowControl w:val="0"/>
              <w:autoSpaceDE w:val="0"/>
              <w:autoSpaceDN w:val="0"/>
              <w:adjustRightInd w:val="0"/>
              <w:rPr>
                <w:color w:val="000000"/>
              </w:rPr>
            </w:pPr>
            <w:r w:rsidRPr="00BE68BE">
              <w:rPr>
                <w:color w:val="000000"/>
              </w:rPr>
              <w:t>пгт. Тымовское</w:t>
            </w:r>
          </w:p>
        </w:tc>
        <w:tc>
          <w:tcPr>
            <w:tcW w:w="1479" w:type="dxa"/>
            <w:tcBorders>
              <w:top w:val="single" w:sz="4" w:space="0" w:color="auto"/>
              <w:left w:val="single" w:sz="4" w:space="0" w:color="auto"/>
              <w:right w:val="single" w:sz="4" w:space="0" w:color="auto"/>
            </w:tcBorders>
          </w:tcPr>
          <w:p w14:paraId="1B6EF2A1" w14:textId="77777777" w:rsidR="00BE68BE" w:rsidRPr="00BE68BE" w:rsidRDefault="00BE68BE" w:rsidP="00BE68BE">
            <w:pPr>
              <w:widowControl w:val="0"/>
              <w:autoSpaceDE w:val="0"/>
              <w:autoSpaceDN w:val="0"/>
              <w:adjustRightInd w:val="0"/>
              <w:rPr>
                <w:color w:val="000000"/>
              </w:rPr>
            </w:pPr>
            <w:r w:rsidRPr="00BE68BE">
              <w:rPr>
                <w:color w:val="000000"/>
              </w:rPr>
              <w:t xml:space="preserve">        10</w:t>
            </w:r>
          </w:p>
        </w:tc>
      </w:tr>
      <w:tr w:rsidR="00BE68BE" w:rsidRPr="00BE68BE" w14:paraId="63DFE55A" w14:textId="77777777" w:rsidTr="00BE68BE">
        <w:trPr>
          <w:tblCellSpacing w:w="5" w:type="nil"/>
        </w:trPr>
        <w:tc>
          <w:tcPr>
            <w:tcW w:w="567" w:type="dxa"/>
            <w:vMerge/>
            <w:tcBorders>
              <w:left w:val="single" w:sz="4" w:space="0" w:color="auto"/>
              <w:right w:val="single" w:sz="4" w:space="0" w:color="auto"/>
            </w:tcBorders>
          </w:tcPr>
          <w:p w14:paraId="710F055E" w14:textId="77777777" w:rsidR="00BE68BE" w:rsidRPr="00BE68BE" w:rsidRDefault="00BE68BE" w:rsidP="00BE68BE">
            <w:pPr>
              <w:widowControl w:val="0"/>
              <w:autoSpaceDE w:val="0"/>
              <w:autoSpaceDN w:val="0"/>
              <w:adjustRightInd w:val="0"/>
              <w:ind w:firstLine="851"/>
              <w:jc w:val="center"/>
              <w:rPr>
                <w:color w:val="000000"/>
              </w:rPr>
            </w:pPr>
          </w:p>
        </w:tc>
        <w:tc>
          <w:tcPr>
            <w:tcW w:w="3686" w:type="dxa"/>
            <w:vMerge/>
            <w:tcBorders>
              <w:top w:val="single" w:sz="4" w:space="0" w:color="auto"/>
              <w:left w:val="single" w:sz="4" w:space="0" w:color="auto"/>
              <w:bottom w:val="single" w:sz="4" w:space="0" w:color="auto"/>
              <w:right w:val="single" w:sz="4" w:space="0" w:color="auto"/>
            </w:tcBorders>
          </w:tcPr>
          <w:p w14:paraId="684DD18B" w14:textId="77777777" w:rsidR="00BE68BE" w:rsidRPr="00BE68BE" w:rsidRDefault="00BE68BE" w:rsidP="00BE68BE">
            <w:pPr>
              <w:widowControl w:val="0"/>
              <w:autoSpaceDE w:val="0"/>
              <w:autoSpaceDN w:val="0"/>
              <w:adjustRightInd w:val="0"/>
              <w:ind w:firstLine="851"/>
              <w:jc w:val="center"/>
              <w:rPr>
                <w:color w:val="000000"/>
              </w:rPr>
            </w:pPr>
          </w:p>
        </w:tc>
        <w:tc>
          <w:tcPr>
            <w:tcW w:w="3260" w:type="dxa"/>
            <w:tcBorders>
              <w:top w:val="single" w:sz="4" w:space="0" w:color="auto"/>
              <w:left w:val="single" w:sz="4" w:space="0" w:color="auto"/>
              <w:bottom w:val="single" w:sz="4" w:space="0" w:color="auto"/>
              <w:right w:val="single" w:sz="4" w:space="0" w:color="auto"/>
            </w:tcBorders>
          </w:tcPr>
          <w:p w14:paraId="0C6CBF01" w14:textId="77777777" w:rsidR="00BE68BE" w:rsidRPr="00BE68BE" w:rsidRDefault="00BE68BE" w:rsidP="00BE68BE">
            <w:pPr>
              <w:widowControl w:val="0"/>
              <w:autoSpaceDE w:val="0"/>
              <w:autoSpaceDN w:val="0"/>
              <w:adjustRightInd w:val="0"/>
              <w:rPr>
                <w:color w:val="000000"/>
              </w:rPr>
            </w:pPr>
            <w:r w:rsidRPr="00BE68BE">
              <w:rPr>
                <w:color w:val="000000"/>
              </w:rPr>
              <w:t>с. Ясное, с. Кировское, с. Воскресеновка, с. Молодежное, с. Арги-Паги, с. Восход, с. Красная Тымь, с. Адо-Тымово</w:t>
            </w:r>
          </w:p>
        </w:tc>
        <w:tc>
          <w:tcPr>
            <w:tcW w:w="1479" w:type="dxa"/>
            <w:tcBorders>
              <w:top w:val="single" w:sz="4" w:space="0" w:color="auto"/>
              <w:left w:val="single" w:sz="4" w:space="0" w:color="auto"/>
              <w:bottom w:val="single" w:sz="4" w:space="0" w:color="auto"/>
              <w:right w:val="single" w:sz="4" w:space="0" w:color="auto"/>
            </w:tcBorders>
          </w:tcPr>
          <w:p w14:paraId="42E8465B" w14:textId="77777777" w:rsidR="00BE68BE" w:rsidRPr="00BE68BE" w:rsidRDefault="00BE68BE" w:rsidP="00BE68BE">
            <w:pPr>
              <w:widowControl w:val="0"/>
              <w:autoSpaceDE w:val="0"/>
              <w:autoSpaceDN w:val="0"/>
              <w:adjustRightInd w:val="0"/>
              <w:rPr>
                <w:color w:val="000000"/>
              </w:rPr>
            </w:pPr>
            <w:r w:rsidRPr="00BE68BE">
              <w:rPr>
                <w:color w:val="000000"/>
              </w:rPr>
              <w:t xml:space="preserve">        20</w:t>
            </w:r>
          </w:p>
        </w:tc>
      </w:tr>
      <w:tr w:rsidR="00BE68BE" w:rsidRPr="00BE68BE" w14:paraId="64F3BC99" w14:textId="77777777" w:rsidTr="00BE68BE">
        <w:trPr>
          <w:tblCellSpacing w:w="5" w:type="nil"/>
        </w:trPr>
        <w:tc>
          <w:tcPr>
            <w:tcW w:w="567" w:type="dxa"/>
            <w:vMerge/>
            <w:tcBorders>
              <w:left w:val="single" w:sz="4" w:space="0" w:color="auto"/>
              <w:bottom w:val="single" w:sz="4" w:space="0" w:color="auto"/>
              <w:right w:val="single" w:sz="4" w:space="0" w:color="auto"/>
            </w:tcBorders>
          </w:tcPr>
          <w:p w14:paraId="1F6E94CD" w14:textId="77777777" w:rsidR="00BE68BE" w:rsidRPr="00BE68BE" w:rsidRDefault="00BE68BE" w:rsidP="00BE68BE">
            <w:pPr>
              <w:widowControl w:val="0"/>
              <w:autoSpaceDE w:val="0"/>
              <w:autoSpaceDN w:val="0"/>
              <w:adjustRightInd w:val="0"/>
              <w:ind w:firstLine="851"/>
              <w:jc w:val="center"/>
              <w:rPr>
                <w:color w:val="000000"/>
              </w:rPr>
            </w:pPr>
          </w:p>
        </w:tc>
        <w:tc>
          <w:tcPr>
            <w:tcW w:w="3686" w:type="dxa"/>
            <w:vMerge/>
            <w:tcBorders>
              <w:top w:val="single" w:sz="4" w:space="0" w:color="auto"/>
              <w:left w:val="single" w:sz="4" w:space="0" w:color="auto"/>
              <w:bottom w:val="single" w:sz="4" w:space="0" w:color="auto"/>
              <w:right w:val="single" w:sz="4" w:space="0" w:color="auto"/>
            </w:tcBorders>
          </w:tcPr>
          <w:p w14:paraId="704F2D8C" w14:textId="77777777" w:rsidR="00BE68BE" w:rsidRPr="00BE68BE" w:rsidRDefault="00BE68BE" w:rsidP="00BE68BE">
            <w:pPr>
              <w:widowControl w:val="0"/>
              <w:autoSpaceDE w:val="0"/>
              <w:autoSpaceDN w:val="0"/>
              <w:adjustRightInd w:val="0"/>
              <w:ind w:firstLine="851"/>
              <w:jc w:val="center"/>
              <w:rPr>
                <w:color w:val="000000"/>
              </w:rPr>
            </w:pPr>
          </w:p>
        </w:tc>
        <w:tc>
          <w:tcPr>
            <w:tcW w:w="3260" w:type="dxa"/>
            <w:tcBorders>
              <w:top w:val="single" w:sz="4" w:space="0" w:color="auto"/>
              <w:left w:val="single" w:sz="4" w:space="0" w:color="auto"/>
              <w:bottom w:val="single" w:sz="4" w:space="0" w:color="auto"/>
              <w:right w:val="single" w:sz="4" w:space="0" w:color="auto"/>
            </w:tcBorders>
          </w:tcPr>
          <w:p w14:paraId="28935317" w14:textId="77777777" w:rsidR="00BE68BE" w:rsidRPr="00BE68BE" w:rsidRDefault="00BE68BE" w:rsidP="00F210B3">
            <w:pPr>
              <w:widowControl w:val="0"/>
              <w:autoSpaceDE w:val="0"/>
              <w:autoSpaceDN w:val="0"/>
              <w:adjustRightInd w:val="0"/>
              <w:rPr>
                <w:color w:val="000000"/>
              </w:rPr>
            </w:pPr>
            <w:r w:rsidRPr="00BE68BE">
              <w:rPr>
                <w:color w:val="000000"/>
              </w:rPr>
              <w:t>с. Палево, с. Белоречье, с. Белое, с. Чир-Унвд, с. Славы, с. Иркир</w:t>
            </w:r>
          </w:p>
        </w:tc>
        <w:tc>
          <w:tcPr>
            <w:tcW w:w="1479" w:type="dxa"/>
            <w:tcBorders>
              <w:top w:val="single" w:sz="4" w:space="0" w:color="auto"/>
              <w:left w:val="single" w:sz="4" w:space="0" w:color="auto"/>
              <w:bottom w:val="single" w:sz="4" w:space="0" w:color="auto"/>
              <w:right w:val="single" w:sz="4" w:space="0" w:color="auto"/>
            </w:tcBorders>
          </w:tcPr>
          <w:p w14:paraId="36E75D51" w14:textId="77777777" w:rsidR="00BE68BE" w:rsidRPr="00BE68BE" w:rsidRDefault="00BE68BE" w:rsidP="00BE68BE">
            <w:pPr>
              <w:widowControl w:val="0"/>
              <w:autoSpaceDE w:val="0"/>
              <w:autoSpaceDN w:val="0"/>
              <w:adjustRightInd w:val="0"/>
              <w:rPr>
                <w:color w:val="000000"/>
              </w:rPr>
            </w:pPr>
            <w:r w:rsidRPr="00BE68BE">
              <w:rPr>
                <w:color w:val="000000"/>
              </w:rPr>
              <w:t xml:space="preserve">       30</w:t>
            </w:r>
          </w:p>
        </w:tc>
      </w:tr>
      <w:tr w:rsidR="00BE68BE" w:rsidRPr="00BE68BE" w14:paraId="7D780944" w14:textId="77777777" w:rsidTr="00BE68BE">
        <w:trPr>
          <w:trHeight w:val="982"/>
          <w:tblCellSpacing w:w="5" w:type="nil"/>
        </w:trPr>
        <w:tc>
          <w:tcPr>
            <w:tcW w:w="567" w:type="dxa"/>
            <w:vMerge w:val="restart"/>
            <w:tcBorders>
              <w:top w:val="single" w:sz="4" w:space="0" w:color="auto"/>
              <w:left w:val="single" w:sz="4" w:space="0" w:color="auto"/>
              <w:right w:val="single" w:sz="4" w:space="0" w:color="auto"/>
            </w:tcBorders>
          </w:tcPr>
          <w:p w14:paraId="7597210E" w14:textId="77777777" w:rsidR="00BE68BE" w:rsidRPr="00BE68BE" w:rsidRDefault="00BE68BE" w:rsidP="00BE68BE">
            <w:pPr>
              <w:widowControl w:val="0"/>
              <w:autoSpaceDE w:val="0"/>
              <w:autoSpaceDN w:val="0"/>
              <w:adjustRightInd w:val="0"/>
              <w:ind w:firstLine="851"/>
              <w:jc w:val="center"/>
              <w:rPr>
                <w:color w:val="000000"/>
              </w:rPr>
            </w:pPr>
            <w:r w:rsidRPr="00BE68BE">
              <w:rPr>
                <w:bCs/>
                <w:color w:val="000000"/>
                <w:lang w:eastAsia="en-US"/>
              </w:rPr>
              <w:t>55.</w:t>
            </w:r>
          </w:p>
        </w:tc>
        <w:tc>
          <w:tcPr>
            <w:tcW w:w="3686" w:type="dxa"/>
            <w:vMerge w:val="restart"/>
            <w:tcBorders>
              <w:top w:val="single" w:sz="4" w:space="0" w:color="auto"/>
              <w:left w:val="single" w:sz="4" w:space="0" w:color="auto"/>
              <w:right w:val="single" w:sz="4" w:space="0" w:color="auto"/>
            </w:tcBorders>
          </w:tcPr>
          <w:p w14:paraId="41DC105E" w14:textId="77777777" w:rsidR="00BE68BE" w:rsidRPr="00BE68BE" w:rsidRDefault="00BE68BE" w:rsidP="00BE68BE">
            <w:pPr>
              <w:widowControl w:val="0"/>
              <w:autoSpaceDE w:val="0"/>
              <w:autoSpaceDN w:val="0"/>
              <w:adjustRightInd w:val="0"/>
              <w:ind w:firstLine="851"/>
              <w:rPr>
                <w:bCs/>
                <w:color w:val="000000"/>
                <w:lang w:eastAsia="en-US"/>
              </w:rPr>
            </w:pPr>
            <w:r w:rsidRPr="00BE68BE">
              <w:rPr>
                <w:bCs/>
                <w:color w:val="000000"/>
                <w:lang w:eastAsia="en-US"/>
              </w:rPr>
              <w:t>Приоритетные целевые группы:</w:t>
            </w:r>
          </w:p>
          <w:p w14:paraId="326CD0C6" w14:textId="77777777" w:rsidR="00BE68BE" w:rsidRPr="00BE68BE" w:rsidRDefault="00BE68BE" w:rsidP="00BE68BE">
            <w:pPr>
              <w:widowControl w:val="0"/>
              <w:autoSpaceDE w:val="0"/>
              <w:autoSpaceDN w:val="0"/>
              <w:adjustRightInd w:val="0"/>
              <w:ind w:firstLine="851"/>
              <w:rPr>
                <w:bCs/>
                <w:color w:val="000000"/>
                <w:lang w:eastAsia="en-US"/>
              </w:rPr>
            </w:pPr>
            <w:r w:rsidRPr="00BE68BE">
              <w:rPr>
                <w:bCs/>
                <w:color w:val="000000"/>
                <w:lang w:eastAsia="en-US"/>
              </w:rPr>
              <w:t>- наличие земельного участка на территории Сахалинской области в рамках проекта «О Дальневосточном гектаре» в соответствии с Федеральным законом от 01.05.2016 № 119-ФЗ (для индивидуальных предпринимателей);</w:t>
            </w:r>
          </w:p>
          <w:p w14:paraId="1392019E" w14:textId="77777777" w:rsidR="00BE68BE" w:rsidRPr="00BE68BE" w:rsidRDefault="00BE68BE" w:rsidP="00BE68BE">
            <w:pPr>
              <w:widowControl w:val="0"/>
              <w:autoSpaceDE w:val="0"/>
              <w:autoSpaceDN w:val="0"/>
              <w:adjustRightInd w:val="0"/>
              <w:ind w:firstLine="851"/>
              <w:rPr>
                <w:bCs/>
                <w:color w:val="000000"/>
                <w:lang w:eastAsia="en-US"/>
              </w:rPr>
            </w:pPr>
            <w:r w:rsidRPr="00BE68BE">
              <w:rPr>
                <w:bCs/>
                <w:color w:val="000000"/>
                <w:lang w:eastAsia="en-US"/>
              </w:rPr>
              <w:t>- участник проекта «Региональный продукт «Доступная рыба»;</w:t>
            </w:r>
          </w:p>
          <w:p w14:paraId="6354BB06" w14:textId="77777777" w:rsidR="00BE68BE" w:rsidRPr="00BE68BE" w:rsidRDefault="00BE68BE" w:rsidP="00BE68BE">
            <w:pPr>
              <w:widowControl w:val="0"/>
              <w:autoSpaceDE w:val="0"/>
              <w:autoSpaceDN w:val="0"/>
              <w:adjustRightInd w:val="0"/>
              <w:ind w:firstLine="851"/>
              <w:rPr>
                <w:bCs/>
                <w:color w:val="000000"/>
                <w:lang w:eastAsia="en-US"/>
              </w:rPr>
            </w:pPr>
            <w:r w:rsidRPr="00BE68BE">
              <w:rPr>
                <w:bCs/>
                <w:color w:val="000000"/>
                <w:lang w:eastAsia="en-US"/>
              </w:rPr>
              <w:t>- принадлежность к категории субъектов социального предпринимательства</w:t>
            </w:r>
          </w:p>
        </w:tc>
        <w:tc>
          <w:tcPr>
            <w:tcW w:w="3260" w:type="dxa"/>
            <w:tcBorders>
              <w:top w:val="single" w:sz="4" w:space="0" w:color="auto"/>
              <w:left w:val="single" w:sz="4" w:space="0" w:color="auto"/>
              <w:bottom w:val="single" w:sz="4" w:space="0" w:color="auto"/>
              <w:right w:val="single" w:sz="4" w:space="0" w:color="auto"/>
            </w:tcBorders>
          </w:tcPr>
          <w:p w14:paraId="4497D0F6" w14:textId="77777777" w:rsidR="00BE68BE" w:rsidRPr="00BE68BE" w:rsidRDefault="00BE68BE" w:rsidP="00BE68BE">
            <w:pPr>
              <w:widowControl w:val="0"/>
              <w:autoSpaceDE w:val="0"/>
              <w:autoSpaceDN w:val="0"/>
              <w:adjustRightInd w:val="0"/>
              <w:jc w:val="both"/>
              <w:rPr>
                <w:color w:val="000000"/>
              </w:rPr>
            </w:pPr>
            <w:r w:rsidRPr="00BE68BE">
              <w:rPr>
                <w:color w:val="000000"/>
              </w:rPr>
              <w:t>принадлежность Субъекта к трем приоритетным группам</w:t>
            </w:r>
          </w:p>
        </w:tc>
        <w:tc>
          <w:tcPr>
            <w:tcW w:w="1479" w:type="dxa"/>
            <w:tcBorders>
              <w:top w:val="single" w:sz="4" w:space="0" w:color="auto"/>
              <w:left w:val="single" w:sz="4" w:space="0" w:color="auto"/>
              <w:bottom w:val="single" w:sz="4" w:space="0" w:color="auto"/>
              <w:right w:val="single" w:sz="4" w:space="0" w:color="auto"/>
            </w:tcBorders>
          </w:tcPr>
          <w:p w14:paraId="0F3849E8" w14:textId="77777777" w:rsidR="00BE68BE" w:rsidRPr="00BE68BE" w:rsidRDefault="00BE68BE" w:rsidP="00BE68BE">
            <w:pPr>
              <w:widowControl w:val="0"/>
              <w:autoSpaceDE w:val="0"/>
              <w:autoSpaceDN w:val="0"/>
              <w:adjustRightInd w:val="0"/>
              <w:rPr>
                <w:color w:val="000000"/>
              </w:rPr>
            </w:pPr>
            <w:r w:rsidRPr="00BE68BE">
              <w:rPr>
                <w:color w:val="000000"/>
              </w:rPr>
              <w:t xml:space="preserve">        30</w:t>
            </w:r>
          </w:p>
        </w:tc>
      </w:tr>
      <w:tr w:rsidR="00BE68BE" w:rsidRPr="00BE68BE" w14:paraId="70A52E65" w14:textId="77777777" w:rsidTr="00BE68BE">
        <w:trPr>
          <w:trHeight w:val="839"/>
          <w:tblCellSpacing w:w="5" w:type="nil"/>
        </w:trPr>
        <w:tc>
          <w:tcPr>
            <w:tcW w:w="567" w:type="dxa"/>
            <w:vMerge/>
            <w:tcBorders>
              <w:left w:val="single" w:sz="4" w:space="0" w:color="auto"/>
              <w:right w:val="single" w:sz="4" w:space="0" w:color="auto"/>
            </w:tcBorders>
          </w:tcPr>
          <w:p w14:paraId="01087A8E" w14:textId="77777777" w:rsidR="00BE68BE" w:rsidRPr="00BE68BE" w:rsidRDefault="00BE68BE" w:rsidP="00BE68BE">
            <w:pPr>
              <w:widowControl w:val="0"/>
              <w:autoSpaceDE w:val="0"/>
              <w:autoSpaceDN w:val="0"/>
              <w:adjustRightInd w:val="0"/>
              <w:ind w:firstLine="851"/>
              <w:rPr>
                <w:bCs/>
                <w:color w:val="000000"/>
                <w:lang w:eastAsia="en-US"/>
              </w:rPr>
            </w:pPr>
          </w:p>
        </w:tc>
        <w:tc>
          <w:tcPr>
            <w:tcW w:w="3686" w:type="dxa"/>
            <w:vMerge/>
            <w:tcBorders>
              <w:left w:val="single" w:sz="4" w:space="0" w:color="auto"/>
              <w:right w:val="single" w:sz="4" w:space="0" w:color="auto"/>
            </w:tcBorders>
          </w:tcPr>
          <w:p w14:paraId="3D524F03" w14:textId="77777777" w:rsidR="00BE68BE" w:rsidRPr="00BE68BE" w:rsidRDefault="00BE68BE" w:rsidP="00BE68BE">
            <w:pPr>
              <w:widowControl w:val="0"/>
              <w:autoSpaceDE w:val="0"/>
              <w:autoSpaceDN w:val="0"/>
              <w:adjustRightInd w:val="0"/>
              <w:ind w:firstLine="851"/>
              <w:rPr>
                <w:bCs/>
                <w:color w:val="000000"/>
                <w:lang w:eastAsia="en-US"/>
              </w:rPr>
            </w:pPr>
          </w:p>
        </w:tc>
        <w:tc>
          <w:tcPr>
            <w:tcW w:w="3260" w:type="dxa"/>
            <w:tcBorders>
              <w:top w:val="single" w:sz="4" w:space="0" w:color="auto"/>
              <w:left w:val="single" w:sz="4" w:space="0" w:color="auto"/>
              <w:bottom w:val="single" w:sz="4" w:space="0" w:color="auto"/>
              <w:right w:val="single" w:sz="4" w:space="0" w:color="auto"/>
            </w:tcBorders>
          </w:tcPr>
          <w:p w14:paraId="19ADED20" w14:textId="77777777" w:rsidR="00BE68BE" w:rsidRPr="00BE68BE" w:rsidRDefault="00BE68BE" w:rsidP="00BE68BE">
            <w:pPr>
              <w:widowControl w:val="0"/>
              <w:autoSpaceDE w:val="0"/>
              <w:autoSpaceDN w:val="0"/>
              <w:adjustRightInd w:val="0"/>
              <w:jc w:val="both"/>
              <w:rPr>
                <w:color w:val="000000"/>
              </w:rPr>
            </w:pPr>
            <w:r w:rsidRPr="00BE68BE">
              <w:rPr>
                <w:color w:val="000000"/>
              </w:rPr>
              <w:t>принадлежность Субъекта к двум приоритетным группам</w:t>
            </w:r>
          </w:p>
        </w:tc>
        <w:tc>
          <w:tcPr>
            <w:tcW w:w="1479" w:type="dxa"/>
            <w:tcBorders>
              <w:top w:val="single" w:sz="4" w:space="0" w:color="auto"/>
              <w:left w:val="single" w:sz="4" w:space="0" w:color="auto"/>
              <w:bottom w:val="single" w:sz="4" w:space="0" w:color="auto"/>
              <w:right w:val="single" w:sz="4" w:space="0" w:color="auto"/>
            </w:tcBorders>
          </w:tcPr>
          <w:p w14:paraId="406EAB0F" w14:textId="77777777" w:rsidR="00BE68BE" w:rsidRPr="00BE68BE" w:rsidRDefault="00BE68BE" w:rsidP="00BE68BE">
            <w:pPr>
              <w:widowControl w:val="0"/>
              <w:autoSpaceDE w:val="0"/>
              <w:autoSpaceDN w:val="0"/>
              <w:adjustRightInd w:val="0"/>
              <w:rPr>
                <w:color w:val="000000"/>
              </w:rPr>
            </w:pPr>
            <w:r w:rsidRPr="00BE68BE">
              <w:rPr>
                <w:color w:val="000000"/>
              </w:rPr>
              <w:t xml:space="preserve">        20</w:t>
            </w:r>
          </w:p>
        </w:tc>
      </w:tr>
      <w:tr w:rsidR="00BE68BE" w:rsidRPr="00BE68BE" w14:paraId="39D18A45" w14:textId="77777777" w:rsidTr="00BE68BE">
        <w:trPr>
          <w:trHeight w:val="993"/>
          <w:tblCellSpacing w:w="5" w:type="nil"/>
        </w:trPr>
        <w:tc>
          <w:tcPr>
            <w:tcW w:w="567" w:type="dxa"/>
            <w:vMerge/>
            <w:tcBorders>
              <w:left w:val="single" w:sz="4" w:space="0" w:color="auto"/>
              <w:right w:val="single" w:sz="4" w:space="0" w:color="auto"/>
            </w:tcBorders>
          </w:tcPr>
          <w:p w14:paraId="0BF1D1A1" w14:textId="77777777" w:rsidR="00BE68BE" w:rsidRPr="00BE68BE" w:rsidRDefault="00BE68BE" w:rsidP="00BE68BE">
            <w:pPr>
              <w:widowControl w:val="0"/>
              <w:autoSpaceDE w:val="0"/>
              <w:autoSpaceDN w:val="0"/>
              <w:adjustRightInd w:val="0"/>
              <w:ind w:firstLine="851"/>
              <w:rPr>
                <w:bCs/>
                <w:color w:val="000000"/>
                <w:lang w:eastAsia="en-US"/>
              </w:rPr>
            </w:pPr>
          </w:p>
        </w:tc>
        <w:tc>
          <w:tcPr>
            <w:tcW w:w="3686" w:type="dxa"/>
            <w:vMerge/>
            <w:tcBorders>
              <w:left w:val="single" w:sz="4" w:space="0" w:color="auto"/>
              <w:right w:val="single" w:sz="4" w:space="0" w:color="auto"/>
            </w:tcBorders>
          </w:tcPr>
          <w:p w14:paraId="5703C78E" w14:textId="77777777" w:rsidR="00BE68BE" w:rsidRPr="00BE68BE" w:rsidRDefault="00BE68BE" w:rsidP="00BE68BE">
            <w:pPr>
              <w:widowControl w:val="0"/>
              <w:autoSpaceDE w:val="0"/>
              <w:autoSpaceDN w:val="0"/>
              <w:adjustRightInd w:val="0"/>
              <w:ind w:firstLine="851"/>
              <w:rPr>
                <w:bCs/>
                <w:color w:val="000000"/>
                <w:lang w:eastAsia="en-US"/>
              </w:rPr>
            </w:pPr>
          </w:p>
        </w:tc>
        <w:tc>
          <w:tcPr>
            <w:tcW w:w="3260" w:type="dxa"/>
            <w:tcBorders>
              <w:top w:val="single" w:sz="4" w:space="0" w:color="auto"/>
              <w:left w:val="single" w:sz="4" w:space="0" w:color="auto"/>
              <w:bottom w:val="single" w:sz="4" w:space="0" w:color="auto"/>
              <w:right w:val="single" w:sz="4" w:space="0" w:color="auto"/>
            </w:tcBorders>
          </w:tcPr>
          <w:p w14:paraId="470B8A06" w14:textId="77777777" w:rsidR="00BE68BE" w:rsidRPr="00BE68BE" w:rsidRDefault="00BE68BE" w:rsidP="00BE68BE">
            <w:pPr>
              <w:widowControl w:val="0"/>
              <w:autoSpaceDE w:val="0"/>
              <w:autoSpaceDN w:val="0"/>
              <w:adjustRightInd w:val="0"/>
              <w:jc w:val="both"/>
              <w:rPr>
                <w:color w:val="000000"/>
              </w:rPr>
            </w:pPr>
            <w:r w:rsidRPr="00BE68BE">
              <w:rPr>
                <w:color w:val="000000"/>
              </w:rPr>
              <w:t>принадлежность Субъекта к одной приоритетным группам</w:t>
            </w:r>
          </w:p>
        </w:tc>
        <w:tc>
          <w:tcPr>
            <w:tcW w:w="1479" w:type="dxa"/>
            <w:tcBorders>
              <w:top w:val="single" w:sz="4" w:space="0" w:color="auto"/>
              <w:left w:val="single" w:sz="4" w:space="0" w:color="auto"/>
              <w:bottom w:val="single" w:sz="4" w:space="0" w:color="auto"/>
              <w:right w:val="single" w:sz="4" w:space="0" w:color="auto"/>
            </w:tcBorders>
          </w:tcPr>
          <w:p w14:paraId="20BAD030" w14:textId="77777777" w:rsidR="00BE68BE" w:rsidRPr="00BE68BE" w:rsidRDefault="00BE68BE" w:rsidP="00BE68BE">
            <w:pPr>
              <w:widowControl w:val="0"/>
              <w:autoSpaceDE w:val="0"/>
              <w:autoSpaceDN w:val="0"/>
              <w:adjustRightInd w:val="0"/>
              <w:rPr>
                <w:color w:val="000000"/>
              </w:rPr>
            </w:pPr>
            <w:r w:rsidRPr="00BE68BE">
              <w:rPr>
                <w:color w:val="000000"/>
              </w:rPr>
              <w:t xml:space="preserve">        10</w:t>
            </w:r>
          </w:p>
        </w:tc>
      </w:tr>
      <w:tr w:rsidR="00BE68BE" w:rsidRPr="00BE68BE" w14:paraId="310865D8" w14:textId="77777777" w:rsidTr="00BE68BE">
        <w:trPr>
          <w:trHeight w:val="1685"/>
          <w:tblCellSpacing w:w="5" w:type="nil"/>
        </w:trPr>
        <w:tc>
          <w:tcPr>
            <w:tcW w:w="567" w:type="dxa"/>
            <w:vMerge/>
            <w:tcBorders>
              <w:left w:val="single" w:sz="4" w:space="0" w:color="auto"/>
              <w:bottom w:val="single" w:sz="4" w:space="0" w:color="auto"/>
              <w:right w:val="single" w:sz="4" w:space="0" w:color="auto"/>
            </w:tcBorders>
          </w:tcPr>
          <w:p w14:paraId="36B241D3" w14:textId="77777777" w:rsidR="00BE68BE" w:rsidRPr="00BE68BE" w:rsidRDefault="00BE68BE" w:rsidP="00BE68BE">
            <w:pPr>
              <w:widowControl w:val="0"/>
              <w:autoSpaceDE w:val="0"/>
              <w:autoSpaceDN w:val="0"/>
              <w:adjustRightInd w:val="0"/>
              <w:ind w:firstLine="851"/>
              <w:rPr>
                <w:bCs/>
                <w:color w:val="000000"/>
                <w:lang w:eastAsia="en-US"/>
              </w:rPr>
            </w:pPr>
          </w:p>
        </w:tc>
        <w:tc>
          <w:tcPr>
            <w:tcW w:w="3686" w:type="dxa"/>
            <w:vMerge/>
            <w:tcBorders>
              <w:left w:val="single" w:sz="4" w:space="0" w:color="auto"/>
              <w:bottom w:val="single" w:sz="4" w:space="0" w:color="auto"/>
              <w:right w:val="single" w:sz="4" w:space="0" w:color="auto"/>
            </w:tcBorders>
          </w:tcPr>
          <w:p w14:paraId="6F93FD70" w14:textId="77777777" w:rsidR="00BE68BE" w:rsidRPr="00BE68BE" w:rsidRDefault="00BE68BE" w:rsidP="00BE68BE">
            <w:pPr>
              <w:widowControl w:val="0"/>
              <w:autoSpaceDE w:val="0"/>
              <w:autoSpaceDN w:val="0"/>
              <w:adjustRightInd w:val="0"/>
              <w:ind w:firstLine="851"/>
              <w:rPr>
                <w:bCs/>
                <w:color w:val="000000"/>
                <w:lang w:eastAsia="en-US"/>
              </w:rPr>
            </w:pPr>
          </w:p>
        </w:tc>
        <w:tc>
          <w:tcPr>
            <w:tcW w:w="3260" w:type="dxa"/>
            <w:tcBorders>
              <w:top w:val="single" w:sz="4" w:space="0" w:color="auto"/>
              <w:left w:val="single" w:sz="4" w:space="0" w:color="auto"/>
              <w:bottom w:val="single" w:sz="4" w:space="0" w:color="auto"/>
              <w:right w:val="single" w:sz="4" w:space="0" w:color="auto"/>
            </w:tcBorders>
          </w:tcPr>
          <w:p w14:paraId="1B6E9DF6" w14:textId="77777777" w:rsidR="00BE68BE" w:rsidRPr="00BE68BE" w:rsidRDefault="00BE68BE" w:rsidP="00BE68BE">
            <w:pPr>
              <w:widowControl w:val="0"/>
              <w:autoSpaceDE w:val="0"/>
              <w:autoSpaceDN w:val="0"/>
              <w:adjustRightInd w:val="0"/>
              <w:ind w:firstLine="851"/>
              <w:jc w:val="both"/>
              <w:rPr>
                <w:color w:val="000000"/>
              </w:rPr>
            </w:pPr>
            <w:r w:rsidRPr="00BE68BE">
              <w:rPr>
                <w:color w:val="000000"/>
              </w:rPr>
              <w:t>не принадлежит</w:t>
            </w:r>
          </w:p>
        </w:tc>
        <w:tc>
          <w:tcPr>
            <w:tcW w:w="1479" w:type="dxa"/>
            <w:tcBorders>
              <w:top w:val="single" w:sz="4" w:space="0" w:color="auto"/>
              <w:left w:val="single" w:sz="4" w:space="0" w:color="auto"/>
              <w:bottom w:val="single" w:sz="4" w:space="0" w:color="auto"/>
              <w:right w:val="single" w:sz="4" w:space="0" w:color="auto"/>
            </w:tcBorders>
          </w:tcPr>
          <w:p w14:paraId="7DAEABF9" w14:textId="77777777" w:rsidR="00BE68BE" w:rsidRPr="00BE68BE" w:rsidRDefault="00BE68BE" w:rsidP="00BE68BE">
            <w:pPr>
              <w:widowControl w:val="0"/>
              <w:autoSpaceDE w:val="0"/>
              <w:autoSpaceDN w:val="0"/>
              <w:adjustRightInd w:val="0"/>
              <w:rPr>
                <w:color w:val="000000"/>
              </w:rPr>
            </w:pPr>
            <w:r w:rsidRPr="00BE68BE">
              <w:rPr>
                <w:color w:val="000000"/>
              </w:rPr>
              <w:t xml:space="preserve">         0</w:t>
            </w:r>
          </w:p>
        </w:tc>
      </w:tr>
    </w:tbl>
    <w:p w14:paraId="2A37E902" w14:textId="77777777" w:rsidR="00BE68BE" w:rsidRPr="00BE68BE" w:rsidRDefault="00BE68BE" w:rsidP="00BE68BE">
      <w:pPr>
        <w:widowControl w:val="0"/>
        <w:autoSpaceDE w:val="0"/>
        <w:autoSpaceDN w:val="0"/>
        <w:adjustRightInd w:val="0"/>
        <w:ind w:firstLine="851"/>
        <w:jc w:val="both"/>
        <w:rPr>
          <w:color w:val="000000"/>
        </w:rPr>
      </w:pPr>
    </w:p>
    <w:p w14:paraId="3DF2CDE4" w14:textId="77777777" w:rsidR="00BE68BE" w:rsidRPr="00BE68BE" w:rsidRDefault="00BE68BE" w:rsidP="00BE68BE">
      <w:pPr>
        <w:widowControl w:val="0"/>
        <w:autoSpaceDE w:val="0"/>
        <w:autoSpaceDN w:val="0"/>
        <w:adjustRightInd w:val="0"/>
        <w:ind w:firstLine="851"/>
        <w:jc w:val="both"/>
        <w:rPr>
          <w:color w:val="000000"/>
        </w:rPr>
      </w:pPr>
      <w:r w:rsidRPr="00BE68BE">
        <w:rPr>
          <w:bCs/>
          <w:color w:val="000000"/>
        </w:rPr>
        <w:t>2.8.7.</w:t>
      </w:r>
      <w:r w:rsidRPr="00BE68BE">
        <w:rPr>
          <w:color w:val="000000"/>
        </w:rPr>
        <w:t xml:space="preserve"> По результатам рассмотрения Заявок, поступивших от Субъектов, Комиссией определяются победители Отбора, соответствующие требованиям настоящего Порядка, и набравшие с учетом положений таблицы «КРИТЕРИИ ОТБОРА СУБЪЕКТОВ», приведенной в подпункте 2.8.6 пункта 2.8 настоящего Порядка, в общей сумме не менее 10 баллов.</w:t>
      </w:r>
    </w:p>
    <w:p w14:paraId="26D16757" w14:textId="77777777" w:rsidR="00BE68BE" w:rsidRPr="00BE68BE" w:rsidRDefault="00BE68BE" w:rsidP="00BE68BE">
      <w:pPr>
        <w:widowControl w:val="0"/>
        <w:autoSpaceDE w:val="0"/>
        <w:autoSpaceDN w:val="0"/>
        <w:adjustRightInd w:val="0"/>
        <w:ind w:firstLine="851"/>
        <w:jc w:val="both"/>
      </w:pPr>
      <w:r w:rsidRPr="00BE68BE">
        <w:t>2.8.8. Итоговый балл Заявки определяется путем суммирования баллов по всем критериям.</w:t>
      </w:r>
    </w:p>
    <w:p w14:paraId="4A764155" w14:textId="77777777" w:rsidR="00BE68BE" w:rsidRPr="00BE68BE" w:rsidRDefault="00BE68BE" w:rsidP="00BE68BE">
      <w:pPr>
        <w:widowControl w:val="0"/>
        <w:autoSpaceDE w:val="0"/>
        <w:autoSpaceDN w:val="0"/>
        <w:adjustRightInd w:val="0"/>
        <w:ind w:firstLine="851"/>
        <w:jc w:val="both"/>
      </w:pPr>
      <w:r w:rsidRPr="00BE68BE">
        <w:t>Конкурсной комиссией осуществляется присвоение каждому участнику отбора порядкового номера с учетом количества набранных баллов.</w:t>
      </w:r>
    </w:p>
    <w:p w14:paraId="35B533B8" w14:textId="77777777" w:rsidR="00BE68BE" w:rsidRPr="00BE68BE" w:rsidRDefault="00BE68BE" w:rsidP="00BE68BE">
      <w:pPr>
        <w:widowControl w:val="0"/>
        <w:autoSpaceDE w:val="0"/>
        <w:autoSpaceDN w:val="0"/>
        <w:adjustRightInd w:val="0"/>
        <w:ind w:firstLine="851"/>
        <w:jc w:val="both"/>
      </w:pPr>
      <w:r w:rsidRPr="00BE68BE">
        <w:t>Первый порядковый номер присваивается участнику Отбора, заявка которого набрала наибольшее количество баллов.</w:t>
      </w:r>
    </w:p>
    <w:p w14:paraId="038DEB85" w14:textId="77777777" w:rsidR="00BE68BE" w:rsidRPr="00BE68BE" w:rsidRDefault="00BE68BE" w:rsidP="00BE68BE">
      <w:pPr>
        <w:widowControl w:val="0"/>
        <w:autoSpaceDE w:val="0"/>
        <w:autoSpaceDN w:val="0"/>
        <w:adjustRightInd w:val="0"/>
        <w:ind w:firstLine="851"/>
        <w:jc w:val="both"/>
      </w:pPr>
      <w:r w:rsidRPr="00BE68BE">
        <w:t>При наличии нескольких Заявок с одинаковым количеством баллов решение о предоставлении Субсидии принимается в отношении заявителя, подавшего конкурсную заявку ранее остальных, при этом приоритетным правом предоставления Субсидии пользуется заявитель, представивший документы, подтверждающие наличие земельного участка на территории Сахалинской области в рамках проекта «О Дальневосточном гектаре» в соответствии с Федеральным законом 119-ФЗ от 01.05.2016.</w:t>
      </w:r>
    </w:p>
    <w:p w14:paraId="76910057" w14:textId="77777777" w:rsidR="00BE68BE" w:rsidRPr="00BE68BE" w:rsidRDefault="00BE68BE" w:rsidP="00BE68BE">
      <w:pPr>
        <w:ind w:firstLine="851"/>
        <w:jc w:val="both"/>
      </w:pPr>
      <w:r w:rsidRPr="00BE68BE">
        <w:t xml:space="preserve">2.8.9. Субсидия предоставляется исходя из лимитов бюджетных обязательств, предусмотренных в </w:t>
      </w:r>
      <w:r w:rsidRPr="00BE68BE">
        <w:rPr>
          <w:color w:val="000000"/>
        </w:rPr>
        <w:t>бюджете МО «Тымовский городской округ»</w:t>
      </w:r>
      <w:r w:rsidRPr="00BE68BE">
        <w:t xml:space="preserve"> на текущий финансовый год на реализацию </w:t>
      </w:r>
      <w:r w:rsidRPr="00BE68BE">
        <w:rPr>
          <w:color w:val="000000"/>
        </w:rPr>
        <w:t xml:space="preserve">мероприятий </w:t>
      </w:r>
      <w:r w:rsidRPr="00BE68BE">
        <w:rPr>
          <w:bCs/>
          <w:color w:val="000000"/>
        </w:rPr>
        <w:t>Программы.</w:t>
      </w:r>
    </w:p>
    <w:p w14:paraId="33C6FE32" w14:textId="77777777" w:rsidR="00BE68BE" w:rsidRPr="00BE68BE" w:rsidRDefault="00BE68BE" w:rsidP="00BE68BE">
      <w:pPr>
        <w:widowControl w:val="0"/>
        <w:autoSpaceDE w:val="0"/>
        <w:autoSpaceDN w:val="0"/>
        <w:adjustRightInd w:val="0"/>
        <w:ind w:firstLine="851"/>
        <w:jc w:val="both"/>
      </w:pPr>
      <w:r w:rsidRPr="00BE68BE">
        <w:t>Победителями Отбора (получателями субсидии) признаются участники Отбора, Заявки которых имеют наименьший порядковый номер.</w:t>
      </w:r>
    </w:p>
    <w:p w14:paraId="74128FEA" w14:textId="77777777" w:rsidR="00BE68BE" w:rsidRPr="00BE68BE" w:rsidRDefault="00BE68BE" w:rsidP="00BE68BE">
      <w:pPr>
        <w:ind w:firstLine="851"/>
        <w:jc w:val="both"/>
      </w:pPr>
      <w:r w:rsidRPr="00BE68BE">
        <w:t>2.8.10. При недостаточности средств для выплаты субъекту всей суммы Субсидии, либо ее части принимается решение о включении субъекта в резервный список субъектов - получателей субсидии в текущем финансовом году.</w:t>
      </w:r>
    </w:p>
    <w:p w14:paraId="0727F65A" w14:textId="77777777" w:rsidR="00BE68BE" w:rsidRPr="00BE68BE" w:rsidRDefault="00BE68BE" w:rsidP="00BE68BE">
      <w:pPr>
        <w:ind w:firstLine="851"/>
        <w:jc w:val="both"/>
      </w:pPr>
      <w:r w:rsidRPr="00BE68BE">
        <w:lastRenderedPageBreak/>
        <w:t>Первыми в резервный список субъектов - получателей субсидии в текущем финансовом году включаются заявители, Заявки которых набрали наибольшее количество баллов. При наличии заявителей с равным количеством баллов первым в список включается Субъект, подавший Заявку ранее остальных.</w:t>
      </w:r>
    </w:p>
    <w:p w14:paraId="2322955E" w14:textId="77777777" w:rsidR="00BE68BE" w:rsidRPr="00BE68BE" w:rsidRDefault="00BE68BE" w:rsidP="00BE68BE">
      <w:pPr>
        <w:ind w:firstLine="851"/>
        <w:jc w:val="both"/>
      </w:pPr>
      <w:r w:rsidRPr="00BE68BE">
        <w:t>Резервный список субъектов - получателей субсидии в текущем финансовом году должен содержать следующую информацию в отношении каждого Субъекта, включаемого в него:</w:t>
      </w:r>
    </w:p>
    <w:p w14:paraId="00C8F33F" w14:textId="77777777" w:rsidR="00BE68BE" w:rsidRPr="00BE68BE" w:rsidRDefault="00BE68BE" w:rsidP="00BE68BE">
      <w:pPr>
        <w:ind w:firstLine="851"/>
        <w:jc w:val="both"/>
      </w:pPr>
      <w:r w:rsidRPr="00BE68BE">
        <w:t>- наименование Субъекта, его идентификационный номер налогоплательщика;</w:t>
      </w:r>
    </w:p>
    <w:p w14:paraId="38285EED" w14:textId="77777777" w:rsidR="00BE68BE" w:rsidRPr="00BE68BE" w:rsidRDefault="00BE68BE" w:rsidP="00BE68BE">
      <w:pPr>
        <w:ind w:firstLine="851"/>
        <w:jc w:val="both"/>
      </w:pPr>
      <w:r w:rsidRPr="00BE68BE">
        <w:t>- оценку конкурсной заявки;</w:t>
      </w:r>
    </w:p>
    <w:p w14:paraId="7FCE75EC" w14:textId="77777777" w:rsidR="00BE68BE" w:rsidRPr="00BE68BE" w:rsidRDefault="00BE68BE" w:rsidP="00BE68BE">
      <w:pPr>
        <w:ind w:firstLine="851"/>
        <w:jc w:val="both"/>
      </w:pPr>
      <w:r w:rsidRPr="00BE68BE">
        <w:t>- номер очередности исходя из набранных баллов;</w:t>
      </w:r>
    </w:p>
    <w:p w14:paraId="2E8EE382" w14:textId="77777777" w:rsidR="00BE68BE" w:rsidRPr="00BE68BE" w:rsidRDefault="00BE68BE" w:rsidP="00BE68BE">
      <w:pPr>
        <w:ind w:firstLine="851"/>
        <w:jc w:val="both"/>
      </w:pPr>
      <w:r w:rsidRPr="00BE68BE">
        <w:t>- размер Субсидии, на выплату которого недостаточно финансовых средств.</w:t>
      </w:r>
    </w:p>
    <w:p w14:paraId="3ABAC6F9" w14:textId="77777777" w:rsidR="00BE68BE" w:rsidRPr="00BE68BE" w:rsidRDefault="00BE68BE" w:rsidP="00BE68BE">
      <w:pPr>
        <w:ind w:firstLine="851"/>
        <w:jc w:val="both"/>
      </w:pPr>
      <w:r w:rsidRPr="00BE68BE">
        <w:t>2.8.11. При увеличении объемов финансирования мероприятия Программы в текущем финансовом году решение о предоставлении субсидий принимается в отношении заявителей, включенных в резервный список субъектов - получателей субсидии в текущем финансовом году, в порядке их очередности, без повторного прохождения проверки на соответствие указанным критериям отбора.</w:t>
      </w:r>
    </w:p>
    <w:p w14:paraId="2A7002A5" w14:textId="77777777" w:rsidR="00BE68BE" w:rsidRPr="00BE68BE" w:rsidRDefault="00BE68BE" w:rsidP="00BE68BE">
      <w:pPr>
        <w:ind w:firstLine="851"/>
        <w:jc w:val="both"/>
      </w:pPr>
      <w:r w:rsidRPr="00BE68BE">
        <w:t>31 декабря текущего финансового года субъекты, включенные в резервный список субъектов - получателей субсидии, исключаются из него. Субъекты, не получившие субсидию в текущем финансовом году, вправе принять участие в Отборе, проводимом в соответствии с настоящим порядком в следующем финансовом году.</w:t>
      </w:r>
    </w:p>
    <w:p w14:paraId="262232A9" w14:textId="77777777" w:rsidR="00BE68BE" w:rsidRPr="00BE68BE" w:rsidRDefault="00BE68BE" w:rsidP="00BE68BE">
      <w:pPr>
        <w:autoSpaceDE w:val="0"/>
        <w:autoSpaceDN w:val="0"/>
        <w:adjustRightInd w:val="0"/>
        <w:ind w:firstLine="851"/>
        <w:jc w:val="both"/>
        <w:rPr>
          <w:bCs/>
          <w:color w:val="000000"/>
        </w:rPr>
      </w:pPr>
      <w:bookmarkStart w:id="11" w:name="Par173"/>
      <w:bookmarkEnd w:id="11"/>
      <w:r w:rsidRPr="00BE68BE">
        <w:t xml:space="preserve">2.9. </w:t>
      </w:r>
      <w:r w:rsidRPr="00BE68BE">
        <w:rPr>
          <w:bCs/>
          <w:color w:val="000000"/>
        </w:rPr>
        <w:t>Единственная Заявка на предоставление Субсидии подлежит рассмотрению Комиссией и при соответствии условиям настоящего Порядка Администрацией принимается решение о предоставлении Субсидии и заключении Соглашения с участником, подавшим такую заявку.</w:t>
      </w:r>
    </w:p>
    <w:p w14:paraId="08FE3226" w14:textId="77777777" w:rsidR="00BE68BE" w:rsidRPr="00BE68BE" w:rsidRDefault="00BE68BE" w:rsidP="00BE68BE">
      <w:pPr>
        <w:widowControl w:val="0"/>
        <w:autoSpaceDE w:val="0"/>
        <w:autoSpaceDN w:val="0"/>
        <w:adjustRightInd w:val="0"/>
        <w:ind w:firstLine="851"/>
        <w:jc w:val="both"/>
        <w:rPr>
          <w:color w:val="000000"/>
        </w:rPr>
      </w:pPr>
      <w:r w:rsidRPr="00BE68BE">
        <w:rPr>
          <w:color w:val="000000"/>
        </w:rPr>
        <w:t>2.10. О результатах Отбора Субъект уведомляется в течение 5 рабочих дней со дня принятия решения Комиссией.</w:t>
      </w:r>
    </w:p>
    <w:p w14:paraId="1AD68A7D" w14:textId="77777777" w:rsidR="00BE68BE" w:rsidRPr="00BE68BE" w:rsidRDefault="00BE68BE" w:rsidP="00BE68BE">
      <w:pPr>
        <w:widowControl w:val="0"/>
        <w:autoSpaceDE w:val="0"/>
        <w:autoSpaceDN w:val="0"/>
        <w:adjustRightInd w:val="0"/>
        <w:ind w:firstLine="851"/>
        <w:jc w:val="both"/>
        <w:rPr>
          <w:color w:val="000000"/>
        </w:rPr>
      </w:pPr>
      <w:r w:rsidRPr="00BE68BE">
        <w:rPr>
          <w:color w:val="000000"/>
        </w:rPr>
        <w:t>2.11. По результатам заседания Комиссии оформляется протокол.</w:t>
      </w:r>
    </w:p>
    <w:p w14:paraId="338B971B" w14:textId="77777777" w:rsidR="00BE68BE" w:rsidRPr="00BE68BE" w:rsidRDefault="00BE68BE" w:rsidP="00BE68BE">
      <w:pPr>
        <w:autoSpaceDE w:val="0"/>
        <w:autoSpaceDN w:val="0"/>
        <w:adjustRightInd w:val="0"/>
        <w:ind w:firstLine="851"/>
        <w:jc w:val="both"/>
        <w:rPr>
          <w:color w:val="000000"/>
        </w:rPr>
      </w:pPr>
      <w:r w:rsidRPr="00BE68BE">
        <w:rPr>
          <w:color w:val="000000"/>
        </w:rPr>
        <w:t>2.12. В течение 5 рабочих дней со дня подписания протокола Комиссии (далее – Протокол), отдел экономики, торговли и сельского хозяйства администрации МО «Тымовский городской округ», обеспечивает размещение на едином портале (при наличии технической возможности) и официальном сайте Администрации в информационно-телекоммуникационной сети «Интернет» информации о результатах рассмотрения заявок, включающую:</w:t>
      </w:r>
    </w:p>
    <w:p w14:paraId="0D30BB68" w14:textId="77777777" w:rsidR="00BE68BE" w:rsidRPr="00BE68BE" w:rsidRDefault="00BE68BE" w:rsidP="00BE68BE">
      <w:pPr>
        <w:autoSpaceDE w:val="0"/>
        <w:autoSpaceDN w:val="0"/>
        <w:adjustRightInd w:val="0"/>
        <w:ind w:firstLine="851"/>
        <w:jc w:val="both"/>
        <w:rPr>
          <w:color w:val="000000"/>
        </w:rPr>
      </w:pPr>
      <w:r w:rsidRPr="00BE68BE">
        <w:rPr>
          <w:color w:val="000000"/>
        </w:rPr>
        <w:t>- дату, время и место проведения рассмотрения заявок;</w:t>
      </w:r>
    </w:p>
    <w:p w14:paraId="21923B08" w14:textId="77777777" w:rsidR="00BE68BE" w:rsidRPr="00BE68BE" w:rsidRDefault="00BE68BE" w:rsidP="00BE68BE">
      <w:pPr>
        <w:autoSpaceDE w:val="0"/>
        <w:autoSpaceDN w:val="0"/>
        <w:adjustRightInd w:val="0"/>
        <w:ind w:firstLine="851"/>
        <w:jc w:val="both"/>
        <w:rPr>
          <w:color w:val="000000"/>
        </w:rPr>
      </w:pPr>
      <w:r w:rsidRPr="00BE68BE">
        <w:rPr>
          <w:color w:val="000000"/>
        </w:rPr>
        <w:t>- сведения об участниках отбора, Заявки которых были рассмотрены;</w:t>
      </w:r>
    </w:p>
    <w:p w14:paraId="01EF68DE" w14:textId="77777777" w:rsidR="00BE68BE" w:rsidRPr="00BE68BE" w:rsidRDefault="00BE68BE" w:rsidP="00BE68BE">
      <w:pPr>
        <w:autoSpaceDE w:val="0"/>
        <w:autoSpaceDN w:val="0"/>
        <w:adjustRightInd w:val="0"/>
        <w:ind w:firstLine="851"/>
        <w:jc w:val="both"/>
        <w:rPr>
          <w:color w:val="000000"/>
        </w:rPr>
      </w:pPr>
      <w:r w:rsidRPr="00BE68BE">
        <w:rPr>
          <w:color w:val="000000"/>
        </w:rPr>
        <w:t>- сведения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5896C0A6" w14:textId="77777777" w:rsidR="00BE68BE" w:rsidRPr="00BE68BE" w:rsidRDefault="00BE68BE" w:rsidP="00BE68BE">
      <w:pPr>
        <w:autoSpaceDE w:val="0"/>
        <w:autoSpaceDN w:val="0"/>
        <w:adjustRightInd w:val="0"/>
        <w:ind w:firstLine="851"/>
        <w:jc w:val="both"/>
        <w:rPr>
          <w:color w:val="000000"/>
        </w:rPr>
      </w:pPr>
      <w:r w:rsidRPr="00BE68BE">
        <w:rPr>
          <w:color w:val="000000"/>
        </w:rPr>
        <w:t>-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w:t>
      </w:r>
    </w:p>
    <w:p w14:paraId="2A697C65" w14:textId="77777777" w:rsidR="00BE68BE" w:rsidRPr="00BE68BE" w:rsidRDefault="00BE68BE" w:rsidP="00BE68BE">
      <w:pPr>
        <w:autoSpaceDE w:val="0"/>
        <w:autoSpaceDN w:val="0"/>
        <w:adjustRightInd w:val="0"/>
        <w:ind w:firstLine="851"/>
        <w:jc w:val="both"/>
        <w:rPr>
          <w:color w:val="000000"/>
        </w:rPr>
      </w:pPr>
      <w:r w:rsidRPr="00BE68BE">
        <w:rPr>
          <w:color w:val="000000"/>
        </w:rPr>
        <w:t>- наименование получателей Субсидии, с которыми будут заключены Соглашения и размер предоставляемых Субсидий.</w:t>
      </w:r>
    </w:p>
    <w:p w14:paraId="2BD6023D" w14:textId="77777777" w:rsidR="00BE68BE" w:rsidRPr="00BE68BE" w:rsidRDefault="00BE68BE" w:rsidP="00BE68BE">
      <w:pPr>
        <w:widowControl w:val="0"/>
        <w:autoSpaceDE w:val="0"/>
        <w:autoSpaceDN w:val="0"/>
        <w:adjustRightInd w:val="0"/>
        <w:ind w:firstLine="851"/>
        <w:jc w:val="both"/>
      </w:pPr>
      <w:r w:rsidRPr="00BE68BE">
        <w:t>В случае, если информация о проведении Отбора, о результатах рассмотрения Заявок, об участниках Отбора и результатах Отбора, в том числе о заключенных с участниками отбора соглашениях, является информацией ограниченного доступа, то указанная информация на едином портале не размещается.</w:t>
      </w:r>
    </w:p>
    <w:p w14:paraId="4C20A5F1" w14:textId="77777777" w:rsidR="00BE68BE" w:rsidRPr="00BE68BE" w:rsidRDefault="00BE68BE" w:rsidP="00BE68BE">
      <w:pPr>
        <w:widowControl w:val="0"/>
        <w:autoSpaceDE w:val="0"/>
        <w:autoSpaceDN w:val="0"/>
        <w:adjustRightInd w:val="0"/>
        <w:ind w:firstLine="851"/>
        <w:jc w:val="both"/>
      </w:pPr>
    </w:p>
    <w:p w14:paraId="1B8AE8D8" w14:textId="77777777" w:rsidR="00BE68BE" w:rsidRPr="00BE68BE" w:rsidRDefault="00BE68BE" w:rsidP="00BE68BE">
      <w:pPr>
        <w:widowControl w:val="0"/>
        <w:autoSpaceDE w:val="0"/>
        <w:autoSpaceDN w:val="0"/>
        <w:adjustRightInd w:val="0"/>
        <w:ind w:firstLine="851"/>
        <w:jc w:val="center"/>
        <w:outlineLvl w:val="1"/>
        <w:rPr>
          <w:b/>
          <w:bCs/>
        </w:rPr>
      </w:pPr>
      <w:r w:rsidRPr="00BE68BE">
        <w:rPr>
          <w:b/>
          <w:bCs/>
        </w:rPr>
        <w:t>3. Условия и порядок предоставления субсидии</w:t>
      </w:r>
    </w:p>
    <w:p w14:paraId="3B13553A" w14:textId="77777777" w:rsidR="00BE68BE" w:rsidRPr="00BE68BE" w:rsidRDefault="00BE68BE" w:rsidP="00BE68BE">
      <w:pPr>
        <w:widowControl w:val="0"/>
        <w:autoSpaceDE w:val="0"/>
        <w:autoSpaceDN w:val="0"/>
        <w:adjustRightInd w:val="0"/>
        <w:ind w:firstLine="851"/>
        <w:jc w:val="both"/>
      </w:pPr>
    </w:p>
    <w:p w14:paraId="6FB952BB" w14:textId="77777777" w:rsidR="00BE68BE" w:rsidRPr="00BE68BE" w:rsidRDefault="00BE68BE" w:rsidP="00BE68BE">
      <w:pPr>
        <w:widowControl w:val="0"/>
        <w:autoSpaceDE w:val="0"/>
        <w:autoSpaceDN w:val="0"/>
        <w:adjustRightInd w:val="0"/>
        <w:ind w:firstLine="851"/>
        <w:jc w:val="both"/>
      </w:pPr>
      <w:r w:rsidRPr="00BE68BE">
        <w:t xml:space="preserve">3.1. Для получения Субсидии субъекты должны соответствовать, критериям отбора, условиям и требованиям, установленных пунктом 1.7 раздела 1 настоящего </w:t>
      </w:r>
      <w:r w:rsidRPr="00BE68BE">
        <w:lastRenderedPageBreak/>
        <w:t>порядка.</w:t>
      </w:r>
    </w:p>
    <w:p w14:paraId="33A7C6C5" w14:textId="77777777" w:rsidR="00BE68BE" w:rsidRPr="00BE68BE" w:rsidRDefault="00BE68BE" w:rsidP="00BE68BE">
      <w:pPr>
        <w:widowControl w:val="0"/>
        <w:autoSpaceDE w:val="0"/>
        <w:autoSpaceDN w:val="0"/>
        <w:adjustRightInd w:val="0"/>
        <w:ind w:firstLine="851"/>
        <w:jc w:val="both"/>
      </w:pPr>
      <w:bookmarkStart w:id="12" w:name="Par180"/>
      <w:bookmarkEnd w:id="12"/>
      <w:r w:rsidRPr="00BE68BE">
        <w:t>3.2. Субсидия предоставляется по результатам конкурсного Отбора субъектов, по фактически произведенным затратам, понесенным в течение одного года, предшествующего году подачи заявки, и в году предоставления субсидии.</w:t>
      </w:r>
    </w:p>
    <w:p w14:paraId="468150B4" w14:textId="77777777" w:rsidR="00BE68BE" w:rsidRPr="00BE68BE" w:rsidRDefault="00BE68BE" w:rsidP="00BE68BE">
      <w:pPr>
        <w:ind w:firstLine="851"/>
        <w:jc w:val="both"/>
      </w:pPr>
      <w:r w:rsidRPr="00BE68BE">
        <w:t>3.3. Размер субсидии на одного хозяйствующего субъекта не должен превышать 500,0 тысяч рублей в течение текущего финансового года без учета НДС.</w:t>
      </w:r>
    </w:p>
    <w:p w14:paraId="6A01DAC3" w14:textId="77777777" w:rsidR="00BE68BE" w:rsidRPr="00BE68BE" w:rsidRDefault="00BE68BE" w:rsidP="00BE68BE">
      <w:pPr>
        <w:ind w:firstLine="851"/>
        <w:jc w:val="both"/>
      </w:pPr>
      <w:r w:rsidRPr="00BE68BE">
        <w:t>3.4. Заявители за счет собственных средств обеспечивают в полном объеме выполнение расходных обязательств.</w:t>
      </w:r>
    </w:p>
    <w:p w14:paraId="64324EB8" w14:textId="77777777" w:rsidR="00BE68BE" w:rsidRPr="00BE68BE" w:rsidRDefault="00BE68BE" w:rsidP="00BE68BE">
      <w:pPr>
        <w:ind w:firstLine="851"/>
        <w:jc w:val="both"/>
      </w:pPr>
      <w:r w:rsidRPr="00BE68BE">
        <w:t>3.5. Размер предоставляемой субсидии рассчитывается по формуле:</w:t>
      </w:r>
    </w:p>
    <w:p w14:paraId="7902C78D" w14:textId="77777777" w:rsidR="00BE68BE" w:rsidRPr="00BE68BE" w:rsidRDefault="00BE68BE" w:rsidP="00BE68BE">
      <w:pPr>
        <w:autoSpaceDE w:val="0"/>
        <w:autoSpaceDN w:val="0"/>
        <w:adjustRightInd w:val="0"/>
        <w:ind w:firstLine="851"/>
        <w:jc w:val="both"/>
      </w:pPr>
      <w:r w:rsidRPr="00BE68BE">
        <w:rPr>
          <w:position w:val="-30"/>
        </w:rPr>
        <w:object w:dxaOrig="4725" w:dyaOrig="720" w14:anchorId="7542AC3B">
          <v:shape id="_x0000_i1026" type="#_x0000_t75" style="width:236.25pt;height:36pt" o:ole="">
            <v:imagedata r:id="rId14" o:title=""/>
          </v:shape>
          <o:OLEObject Type="Embed" ProgID="Equation.3" ShapeID="_x0000_i1026" DrawAspect="Content" ObjectID="_1782654050" r:id="rId15"/>
        </w:object>
      </w:r>
      <w:r w:rsidRPr="00BE68BE">
        <w:t xml:space="preserve">, </w:t>
      </w:r>
    </w:p>
    <w:p w14:paraId="7AAE5CD6" w14:textId="77777777" w:rsidR="00BE68BE" w:rsidRPr="00BE68BE" w:rsidRDefault="00BE68BE" w:rsidP="00BE68BE">
      <w:pPr>
        <w:autoSpaceDE w:val="0"/>
        <w:autoSpaceDN w:val="0"/>
        <w:adjustRightInd w:val="0"/>
        <w:ind w:firstLine="851"/>
        <w:jc w:val="both"/>
      </w:pPr>
      <w:r w:rsidRPr="00BE68BE">
        <w:t>где:</w:t>
      </w:r>
    </w:p>
    <w:p w14:paraId="0E2C7E3F" w14:textId="77777777" w:rsidR="00BE68BE" w:rsidRPr="00BE68BE" w:rsidRDefault="00BE68BE" w:rsidP="00BE68BE">
      <w:pPr>
        <w:autoSpaceDE w:val="0"/>
        <w:autoSpaceDN w:val="0"/>
        <w:adjustRightInd w:val="0"/>
        <w:ind w:firstLine="851"/>
        <w:jc w:val="both"/>
      </w:pPr>
      <w:r w:rsidRPr="00BE68BE">
        <w:t>-</w:t>
      </w:r>
      <w:r w:rsidRPr="00BE68BE">
        <w:tab/>
      </w:r>
      <w:r w:rsidRPr="00BE68BE">
        <w:rPr>
          <w:lang w:val="en-US"/>
        </w:rPr>
        <w:t>R</w:t>
      </w:r>
      <w:r w:rsidRPr="00BE68BE">
        <w:t xml:space="preserve"> - размер предоставляемой субсидии;</w:t>
      </w:r>
    </w:p>
    <w:p w14:paraId="5BF3FE24" w14:textId="77777777" w:rsidR="00BE68BE" w:rsidRPr="00BE68BE" w:rsidRDefault="00BE68BE" w:rsidP="00BE68BE">
      <w:pPr>
        <w:autoSpaceDE w:val="0"/>
        <w:autoSpaceDN w:val="0"/>
        <w:adjustRightInd w:val="0"/>
        <w:ind w:firstLine="851"/>
        <w:jc w:val="both"/>
      </w:pPr>
      <w:r w:rsidRPr="00BE68BE">
        <w:t>-</w:t>
      </w:r>
      <w:r w:rsidRPr="00BE68BE">
        <w:tab/>
        <w:t>Р - расчетная сумма субсидии по форме № 2 к настоящему Порядку, без учета НДС.</w:t>
      </w:r>
    </w:p>
    <w:p w14:paraId="3A69A151" w14:textId="77777777" w:rsidR="00BE68BE" w:rsidRPr="00BE68BE" w:rsidRDefault="00BE68BE" w:rsidP="00BE68BE">
      <w:pPr>
        <w:autoSpaceDE w:val="0"/>
        <w:autoSpaceDN w:val="0"/>
        <w:adjustRightInd w:val="0"/>
        <w:ind w:firstLine="851"/>
        <w:jc w:val="both"/>
        <w:rPr>
          <w:color w:val="000000"/>
        </w:rPr>
      </w:pPr>
      <w:bookmarkStart w:id="13" w:name="Par246"/>
      <w:bookmarkEnd w:id="13"/>
    </w:p>
    <w:p w14:paraId="015E6C08" w14:textId="77777777" w:rsidR="00BE68BE" w:rsidRPr="00BE68BE" w:rsidRDefault="00BE68BE" w:rsidP="00BE68BE">
      <w:pPr>
        <w:widowControl w:val="0"/>
        <w:autoSpaceDE w:val="0"/>
        <w:autoSpaceDN w:val="0"/>
        <w:adjustRightInd w:val="0"/>
        <w:ind w:firstLine="851"/>
        <w:jc w:val="both"/>
      </w:pPr>
      <w:r w:rsidRPr="00BE68BE">
        <w:t xml:space="preserve">3.6. С учетом условий, определенных в </w:t>
      </w:r>
      <w:hyperlink w:anchor="Par167" w:tooltip="2.11. Итоговый балл заявки на участие в отборе определяется путем суммирования баллов по всем критериям." w:history="1">
        <w:r w:rsidRPr="00BE68BE">
          <w:t>пунктах 2.8.7</w:t>
        </w:r>
      </w:hyperlink>
      <w:r w:rsidRPr="00BE68BE">
        <w:t xml:space="preserve"> – 2.8.10 настоящего порядка, Комиссия осуществляет подготовку Протокола с рекомендациями: об отказе в предоставлении субсидии; о предоставлении субсидии с указанием размера субсидии; о включении субъекта в резервный список субъектов - получателей субсидии в текущем финансовом году с указанием размера субсидии, на выплату которого недостаточно финансовых средств.</w:t>
      </w:r>
    </w:p>
    <w:p w14:paraId="1E632CF3" w14:textId="77777777" w:rsidR="00BE68BE" w:rsidRPr="00BE68BE" w:rsidRDefault="00BE68BE" w:rsidP="00BE68BE">
      <w:pPr>
        <w:widowControl w:val="0"/>
        <w:autoSpaceDE w:val="0"/>
        <w:autoSpaceDN w:val="0"/>
        <w:adjustRightInd w:val="0"/>
        <w:ind w:firstLine="851"/>
        <w:jc w:val="both"/>
      </w:pPr>
      <w:r w:rsidRPr="00BE68BE">
        <w:t xml:space="preserve">Рекомендации Комиссии оформляются по </w:t>
      </w:r>
      <w:hyperlink w:anchor="Par564" w:tooltip="Рекомендации" w:history="1">
        <w:r w:rsidRPr="00BE68BE">
          <w:t xml:space="preserve">форме № </w:t>
        </w:r>
      </w:hyperlink>
      <w:r w:rsidRPr="00BE68BE">
        <w:t>3 к настоящему порядку и является обязательным приложением к Протоколу. Подписание Протокола с рекомендациями осуществляется всеми членами Комиссии, присутствующими на заседании, в срок, не превышающий двух рабочих дней со дня проведения заседания Комиссии.</w:t>
      </w:r>
    </w:p>
    <w:p w14:paraId="5DC0290A" w14:textId="77777777" w:rsidR="00BE68BE" w:rsidRPr="00BE68BE" w:rsidRDefault="00BE68BE" w:rsidP="00BE68BE">
      <w:pPr>
        <w:widowControl w:val="0"/>
        <w:autoSpaceDE w:val="0"/>
        <w:autoSpaceDN w:val="0"/>
        <w:adjustRightInd w:val="0"/>
        <w:ind w:firstLine="851"/>
        <w:jc w:val="both"/>
      </w:pPr>
      <w:r w:rsidRPr="00BE68BE">
        <w:t>3.7. На основании Протокола издается распоряжение Администрации, содержащее решение(</w:t>
      </w:r>
      <w:proofErr w:type="spellStart"/>
      <w:r w:rsidRPr="00BE68BE">
        <w:t>ия</w:t>
      </w:r>
      <w:proofErr w:type="spellEnd"/>
      <w:r w:rsidRPr="00BE68BE">
        <w:t>):</w:t>
      </w:r>
    </w:p>
    <w:p w14:paraId="2FF343E8" w14:textId="77777777" w:rsidR="00BE68BE" w:rsidRPr="00BE68BE" w:rsidRDefault="00BE68BE" w:rsidP="00BE68BE">
      <w:pPr>
        <w:widowControl w:val="0"/>
        <w:autoSpaceDE w:val="0"/>
        <w:autoSpaceDN w:val="0"/>
        <w:adjustRightInd w:val="0"/>
        <w:ind w:firstLine="851"/>
        <w:jc w:val="both"/>
      </w:pPr>
      <w:r w:rsidRPr="00BE68BE">
        <w:t>- о предоставлении субсидии;</w:t>
      </w:r>
    </w:p>
    <w:p w14:paraId="2280E038" w14:textId="77777777" w:rsidR="00BE68BE" w:rsidRPr="00BE68BE" w:rsidRDefault="00BE68BE" w:rsidP="00BE68BE">
      <w:pPr>
        <w:widowControl w:val="0"/>
        <w:autoSpaceDE w:val="0"/>
        <w:autoSpaceDN w:val="0"/>
        <w:adjustRightInd w:val="0"/>
        <w:ind w:firstLine="851"/>
        <w:jc w:val="both"/>
      </w:pPr>
      <w:r w:rsidRPr="00BE68BE">
        <w:t>- об утверждении резервного списка субъектов - получателей субсидии в текущем финансовом году.</w:t>
      </w:r>
    </w:p>
    <w:p w14:paraId="45267C04" w14:textId="77777777" w:rsidR="00BE68BE" w:rsidRPr="00BE68BE" w:rsidRDefault="00BE68BE" w:rsidP="00BE68BE">
      <w:pPr>
        <w:widowControl w:val="0"/>
        <w:autoSpaceDE w:val="0"/>
        <w:autoSpaceDN w:val="0"/>
        <w:adjustRightInd w:val="0"/>
        <w:ind w:firstLine="851"/>
        <w:jc w:val="both"/>
      </w:pPr>
      <w:r w:rsidRPr="00BE68BE">
        <w:t>3.8. В случае, если Комиссией в отношении субъекта принято решение предоставить Субсидию, Администрация в течение 5 дней со дня подписания Протокола направляет субъекту сопроводительным письмом Администрации два экземпляра проекта Соглашения</w:t>
      </w:r>
      <w:r w:rsidRPr="00BE68BE">
        <w:rPr>
          <w:bCs/>
        </w:rPr>
        <w:t xml:space="preserve"> между Администрацией и юридическим лицом, индивидуальным предпринимателем на предоставление Субсидии (далее – Соглашение)</w:t>
      </w:r>
      <w:r w:rsidRPr="00BE68BE">
        <w:t>. Проект Соглашения направляется на почтовый и (или) электронный адрес субъекта, указанный в конкурсной заявке.</w:t>
      </w:r>
    </w:p>
    <w:p w14:paraId="70707DB7" w14:textId="77777777" w:rsidR="00BE68BE" w:rsidRPr="00BE68BE" w:rsidRDefault="00BE68BE" w:rsidP="00BE68BE">
      <w:pPr>
        <w:autoSpaceDE w:val="0"/>
        <w:autoSpaceDN w:val="0"/>
        <w:adjustRightInd w:val="0"/>
        <w:ind w:firstLine="851"/>
        <w:jc w:val="both"/>
        <w:rPr>
          <w:color w:val="000000"/>
        </w:rPr>
      </w:pPr>
      <w:bookmarkStart w:id="14" w:name="Par191"/>
      <w:bookmarkEnd w:id="14"/>
      <w:r w:rsidRPr="00BE68BE">
        <w:rPr>
          <w:color w:val="000000"/>
        </w:rPr>
        <w:t>Соглашение в отношении Субсидии, предоставляемой из бюджета МО «Тымовский городской округ», если источником финансового обеспечения расходных обязательств МО «Тымовский городской округ» по предоставлению субсидии являются межбюджетные трансферты, имеющие целевое назначение, из федерального бюджета бюджету Сахалинской области, с 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«Электронный бюджет» в соответствии с типовыми формами, установленными Министерством финансов Российской Федерации для указанных Субсидий.</w:t>
      </w:r>
    </w:p>
    <w:p w14:paraId="2693D4A3" w14:textId="77777777" w:rsidR="00BE68BE" w:rsidRPr="00BE68BE" w:rsidRDefault="00BE68BE" w:rsidP="00BE68BE">
      <w:pPr>
        <w:autoSpaceDE w:val="0"/>
        <w:autoSpaceDN w:val="0"/>
        <w:adjustRightInd w:val="0"/>
        <w:ind w:firstLine="851"/>
        <w:jc w:val="both"/>
        <w:rPr>
          <w:color w:val="000000"/>
        </w:rPr>
      </w:pPr>
      <w:r w:rsidRPr="00BE68BE">
        <w:rPr>
          <w:color w:val="000000"/>
        </w:rPr>
        <w:t xml:space="preserve">3.9. В случае уменьшения главному распорядителю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w:t>
      </w:r>
      <w:r w:rsidRPr="00BE68BE">
        <w:rPr>
          <w:color w:val="000000"/>
        </w:rPr>
        <w:lastRenderedPageBreak/>
        <w:t>новых условий Соглашения или о расторжении Соглашения при не достижении согласия по новым условиям.</w:t>
      </w:r>
    </w:p>
    <w:p w14:paraId="10512E23" w14:textId="77777777" w:rsidR="00BE68BE" w:rsidRPr="00BE68BE" w:rsidRDefault="00BE68BE" w:rsidP="00BE68BE">
      <w:pPr>
        <w:autoSpaceDE w:val="0"/>
        <w:autoSpaceDN w:val="0"/>
        <w:adjustRightInd w:val="0"/>
        <w:ind w:firstLine="851"/>
        <w:jc w:val="both"/>
        <w:rPr>
          <w:color w:val="000000"/>
        </w:rPr>
      </w:pPr>
      <w:r w:rsidRPr="00BE68BE">
        <w:rPr>
          <w:color w:val="000000"/>
        </w:rPr>
        <w:t>3.10. Участник отбора в течение 7 рабочих дней с момента получения проекта Соглашения подписывает и представляет его в адрес Администрации.</w:t>
      </w:r>
    </w:p>
    <w:p w14:paraId="15639BAE" w14:textId="77777777" w:rsidR="00BE68BE" w:rsidRPr="00BE68BE" w:rsidRDefault="00BE68BE" w:rsidP="00BE68BE">
      <w:pPr>
        <w:shd w:val="clear" w:color="auto" w:fill="FFFFFF"/>
        <w:ind w:firstLine="851"/>
        <w:jc w:val="both"/>
        <w:rPr>
          <w:color w:val="000000"/>
        </w:rPr>
      </w:pPr>
      <w:r w:rsidRPr="00BE68BE">
        <w:rPr>
          <w:color w:val="000000"/>
        </w:rPr>
        <w:t>В случае не поступления Соглашения в установленный настоящим пунктом срок участнику Отбора отказывается в предоставлении Субсидии при условии, что участником отбора в установленном порядке был получен проект Соглашения.</w:t>
      </w:r>
    </w:p>
    <w:p w14:paraId="29582712" w14:textId="77777777" w:rsidR="00BE68BE" w:rsidRPr="00BE68BE" w:rsidRDefault="00BE68BE" w:rsidP="00BE68BE">
      <w:pPr>
        <w:widowControl w:val="0"/>
        <w:autoSpaceDE w:val="0"/>
        <w:autoSpaceDN w:val="0"/>
        <w:adjustRightInd w:val="0"/>
        <w:ind w:firstLine="851"/>
        <w:jc w:val="both"/>
      </w:pPr>
      <w:r w:rsidRPr="00BE68BE">
        <w:t>3.11. Обстоятельствами, предусматривающими изменение Соглашения, являются:</w:t>
      </w:r>
    </w:p>
    <w:p w14:paraId="35DFB49B" w14:textId="77777777" w:rsidR="00BE68BE" w:rsidRPr="00BE68BE" w:rsidRDefault="00BE68BE" w:rsidP="00BE68BE">
      <w:pPr>
        <w:widowControl w:val="0"/>
        <w:autoSpaceDE w:val="0"/>
        <w:autoSpaceDN w:val="0"/>
        <w:adjustRightInd w:val="0"/>
        <w:ind w:firstLine="851"/>
        <w:jc w:val="both"/>
      </w:pPr>
      <w:bookmarkStart w:id="15" w:name="Par202"/>
      <w:bookmarkEnd w:id="15"/>
      <w:r w:rsidRPr="00BE68BE">
        <w:t>1) изменение размера Субсидии в случае увеличения (уменьшения) главному распорядителю бюджетных средств ранее доведенных лимитов бюджетных обязательств на предоставление Субсидии;</w:t>
      </w:r>
    </w:p>
    <w:p w14:paraId="62207AB2" w14:textId="77777777" w:rsidR="00BE68BE" w:rsidRPr="00BE68BE" w:rsidRDefault="00BE68BE" w:rsidP="00BE68BE">
      <w:pPr>
        <w:widowControl w:val="0"/>
        <w:autoSpaceDE w:val="0"/>
        <w:autoSpaceDN w:val="0"/>
        <w:adjustRightInd w:val="0"/>
        <w:ind w:firstLine="851"/>
        <w:jc w:val="both"/>
      </w:pPr>
      <w:bookmarkStart w:id="16" w:name="Par203"/>
      <w:bookmarkEnd w:id="16"/>
      <w:r w:rsidRPr="00BE68BE">
        <w:t>2) изменение платежных реквизитов сторон;</w:t>
      </w:r>
    </w:p>
    <w:p w14:paraId="130FD715" w14:textId="77777777" w:rsidR="00BE68BE" w:rsidRPr="00BE68BE" w:rsidRDefault="00BE68BE" w:rsidP="00BE68BE">
      <w:pPr>
        <w:widowControl w:val="0"/>
        <w:autoSpaceDE w:val="0"/>
        <w:autoSpaceDN w:val="0"/>
        <w:adjustRightInd w:val="0"/>
        <w:ind w:firstLine="851"/>
        <w:jc w:val="both"/>
      </w:pPr>
      <w:r w:rsidRPr="00BE68BE">
        <w:t>3) иные обстоятельства, связанные с необходимостью изменения Соглашения, согласованные сторонами.</w:t>
      </w:r>
    </w:p>
    <w:p w14:paraId="61BB00FE" w14:textId="77777777" w:rsidR="00BE68BE" w:rsidRPr="00BE68BE" w:rsidRDefault="00BE68BE" w:rsidP="00BE68BE">
      <w:pPr>
        <w:widowControl w:val="0"/>
        <w:autoSpaceDE w:val="0"/>
        <w:autoSpaceDN w:val="0"/>
        <w:adjustRightInd w:val="0"/>
        <w:ind w:firstLine="851"/>
        <w:jc w:val="both"/>
      </w:pPr>
      <w:r w:rsidRPr="00BE68BE">
        <w:t>3.12. Расторжение Соглашения осуществляется в случаях:</w:t>
      </w:r>
    </w:p>
    <w:p w14:paraId="5E21EB3C" w14:textId="77777777" w:rsidR="00BE68BE" w:rsidRPr="00BE68BE" w:rsidRDefault="00BE68BE" w:rsidP="00BE68BE">
      <w:pPr>
        <w:widowControl w:val="0"/>
        <w:autoSpaceDE w:val="0"/>
        <w:autoSpaceDN w:val="0"/>
        <w:adjustRightInd w:val="0"/>
        <w:ind w:firstLine="851"/>
        <w:jc w:val="both"/>
      </w:pPr>
      <w:r w:rsidRPr="00BE68BE">
        <w:t>1) реорганизации или прекращения деятельности субъекта;</w:t>
      </w:r>
    </w:p>
    <w:p w14:paraId="564A4A44" w14:textId="77777777" w:rsidR="00BE68BE" w:rsidRPr="00BE68BE" w:rsidRDefault="00BE68BE" w:rsidP="00BE68BE">
      <w:pPr>
        <w:widowControl w:val="0"/>
        <w:autoSpaceDE w:val="0"/>
        <w:autoSpaceDN w:val="0"/>
        <w:adjustRightInd w:val="0"/>
        <w:ind w:firstLine="851"/>
        <w:jc w:val="both"/>
      </w:pPr>
      <w:r w:rsidRPr="00BE68BE">
        <w:t>2) нарушения субъектом условий и порядка предоставления субсидии, а также в случае не достижения значений результатов и характеристик, установленных Соглашением и настоящим порядком.</w:t>
      </w:r>
    </w:p>
    <w:p w14:paraId="7B0FFB00" w14:textId="77777777" w:rsidR="00BE68BE" w:rsidRPr="00BE68BE" w:rsidRDefault="00BE68BE" w:rsidP="00BE68BE">
      <w:pPr>
        <w:widowControl w:val="0"/>
        <w:autoSpaceDE w:val="0"/>
        <w:autoSpaceDN w:val="0"/>
        <w:adjustRightInd w:val="0"/>
        <w:ind w:firstLine="851"/>
        <w:jc w:val="both"/>
      </w:pPr>
      <w:bookmarkStart w:id="17" w:name="Par209"/>
      <w:bookmarkEnd w:id="17"/>
      <w:r w:rsidRPr="00BE68BE">
        <w:t>3.13. В течение 30 рабочих дней с момента возникновения обстоятельств, предусматривающих изменения или расторжение Соглашения, осуществляется заключение Дополнительного соглашения к Соглашению.</w:t>
      </w:r>
    </w:p>
    <w:p w14:paraId="2F1D2936" w14:textId="77777777" w:rsidR="00BE68BE" w:rsidRPr="00BE68BE" w:rsidRDefault="00BE68BE" w:rsidP="00BE68BE">
      <w:pPr>
        <w:widowControl w:val="0"/>
        <w:autoSpaceDE w:val="0"/>
        <w:autoSpaceDN w:val="0"/>
        <w:adjustRightInd w:val="0"/>
        <w:ind w:firstLine="851"/>
        <w:jc w:val="both"/>
      </w:pPr>
      <w:r w:rsidRPr="00BE68BE">
        <w:t>Для заключения Дополнительного соглашения к Соглашению уполномоченный орган направляет субъекту сопроводительным письмом Администрации два экземпляра проекта Дополнительного соглашения к Соглашению. Проект Дополнительного соглашения к Соглашению направляется на почтовый и (или) электронный адрес субъекта, указанный в Заявке.</w:t>
      </w:r>
    </w:p>
    <w:p w14:paraId="0CC2B9FD" w14:textId="77777777" w:rsidR="00BE68BE" w:rsidRPr="00BE68BE" w:rsidRDefault="00BE68BE" w:rsidP="00BE68BE">
      <w:pPr>
        <w:widowControl w:val="0"/>
        <w:autoSpaceDE w:val="0"/>
        <w:autoSpaceDN w:val="0"/>
        <w:adjustRightInd w:val="0"/>
        <w:ind w:firstLine="851"/>
        <w:jc w:val="both"/>
      </w:pPr>
      <w:r w:rsidRPr="00BE68BE">
        <w:t>Субъект в срок, не превышающий 10 рабочих дней со дня направления ему Дополнительного соглашения к Соглашению, представляет в Администрацию два экземпляра подписанного Дополнительного соглашения или Соглашения о расторжении для его дальнейшего подписания со стороны Администрации.</w:t>
      </w:r>
    </w:p>
    <w:p w14:paraId="2565C952" w14:textId="77777777" w:rsidR="00BE68BE" w:rsidRPr="00BE68BE" w:rsidRDefault="00BE68BE" w:rsidP="00BE68BE">
      <w:pPr>
        <w:ind w:firstLine="851"/>
        <w:jc w:val="both"/>
        <w:rPr>
          <w:color w:val="000000"/>
        </w:rPr>
      </w:pPr>
      <w:r w:rsidRPr="00BE68BE">
        <w:rPr>
          <w:color w:val="000000"/>
        </w:rPr>
        <w:t>3.14. Основания для отказа в предоставлении Субсидии:</w:t>
      </w:r>
    </w:p>
    <w:p w14:paraId="4CE92149" w14:textId="77777777" w:rsidR="00BE68BE" w:rsidRPr="00BE68BE" w:rsidRDefault="00BE68BE" w:rsidP="00BE68BE">
      <w:pPr>
        <w:autoSpaceDE w:val="0"/>
        <w:autoSpaceDN w:val="0"/>
        <w:adjustRightInd w:val="0"/>
        <w:ind w:firstLine="851"/>
        <w:jc w:val="both"/>
        <w:rPr>
          <w:color w:val="000000"/>
        </w:rPr>
      </w:pPr>
      <w:r w:rsidRPr="00BE68BE">
        <w:rPr>
          <w:color w:val="000000"/>
        </w:rPr>
        <w:t>- несоответствие представленных заявителем документов требованиям, установленным настоящим Порядком, или непредставление (предоставление не в полном объеме) указанных документов;</w:t>
      </w:r>
    </w:p>
    <w:p w14:paraId="26AEC6D6" w14:textId="77777777" w:rsidR="00BE68BE" w:rsidRPr="00BE68BE" w:rsidRDefault="00BE68BE" w:rsidP="00BE68BE">
      <w:pPr>
        <w:widowControl w:val="0"/>
        <w:autoSpaceDE w:val="0"/>
        <w:autoSpaceDN w:val="0"/>
        <w:adjustRightInd w:val="0"/>
        <w:ind w:firstLine="851"/>
        <w:jc w:val="both"/>
        <w:rPr>
          <w:color w:val="000000"/>
        </w:rPr>
      </w:pPr>
      <w:r w:rsidRPr="00BE68BE">
        <w:rPr>
          <w:color w:val="000000"/>
        </w:rPr>
        <w:t>- установление факта недостоверности, представленной Субъектом информации.</w:t>
      </w:r>
    </w:p>
    <w:p w14:paraId="1A0EC700" w14:textId="77777777" w:rsidR="00BE68BE" w:rsidRPr="00BE68BE" w:rsidRDefault="00BE68BE" w:rsidP="00BE68BE">
      <w:pPr>
        <w:widowControl w:val="0"/>
        <w:autoSpaceDE w:val="0"/>
        <w:autoSpaceDN w:val="0"/>
        <w:adjustRightInd w:val="0"/>
        <w:ind w:firstLine="851"/>
        <w:jc w:val="both"/>
      </w:pPr>
      <w:r w:rsidRPr="00BE68BE">
        <w:t>3.15. Проект распоряжения Администрации, содержащего решение об утверждении резервного списка субъектов - получателей субсидии в текущем финансовом году, утверждается в течение 10 рабочих дней со дня подписания Протокола членами Комиссии, присутствующими на заседании.</w:t>
      </w:r>
    </w:p>
    <w:p w14:paraId="43F51AE0" w14:textId="77777777" w:rsidR="00BE68BE" w:rsidRPr="00BE68BE" w:rsidRDefault="00BE68BE" w:rsidP="00BE68BE">
      <w:pPr>
        <w:widowControl w:val="0"/>
        <w:autoSpaceDE w:val="0"/>
        <w:autoSpaceDN w:val="0"/>
        <w:adjustRightInd w:val="0"/>
        <w:ind w:firstLine="851"/>
        <w:jc w:val="both"/>
      </w:pPr>
      <w:r w:rsidRPr="00BE68BE">
        <w:t>3.16. При увеличении объемов финансирования мероприятия Программы в текущем финансовом году решение о предоставлении субсидий принимается в отношении заявителей, включенных в резервный список субъектов - получателей субсидии в текущем финансовом году, в порядке их очередности, без повторного прохождения проверки на соответствие указанным критериям отбора.</w:t>
      </w:r>
    </w:p>
    <w:p w14:paraId="2D14CEFB" w14:textId="77777777" w:rsidR="00BE68BE" w:rsidRPr="00BE68BE" w:rsidRDefault="00BE68BE" w:rsidP="00BE68BE">
      <w:pPr>
        <w:widowControl w:val="0"/>
        <w:autoSpaceDE w:val="0"/>
        <w:autoSpaceDN w:val="0"/>
        <w:adjustRightInd w:val="0"/>
        <w:ind w:firstLine="851"/>
        <w:jc w:val="both"/>
      </w:pPr>
      <w:r w:rsidRPr="00BE68BE">
        <w:t xml:space="preserve">3.17. О принятом Администрацией решении субъект должен быть проинформирован в срок, не превышающий пяти рабочих дней со дня издания распоряжения Администрации, содержащего в отношении него одно либо несколько решений, указанных в </w:t>
      </w:r>
      <w:hyperlink w:anchor="Par191" w:tooltip="3.5. С учетом заключения издается постановление администрации Корсаковского городского округа, содержащее решение(ия):" w:history="1">
        <w:r w:rsidRPr="00BE68BE">
          <w:t>пункте 3.</w:t>
        </w:r>
      </w:hyperlink>
      <w:r w:rsidRPr="00BE68BE">
        <w:t xml:space="preserve">7 настоящего порядка. Информирование субъекта осуществляется путем направления (выдачи) уведомления о принятом решении. </w:t>
      </w:r>
      <w:r w:rsidRPr="00BE68BE">
        <w:lastRenderedPageBreak/>
        <w:t>Направление уведомления осуществляется на почтовый и (или) электронный адрес субъекта, указанный в конкурсной заявке.</w:t>
      </w:r>
    </w:p>
    <w:p w14:paraId="1255313A" w14:textId="77777777" w:rsidR="00BE68BE" w:rsidRPr="00BE68BE" w:rsidRDefault="00BE68BE" w:rsidP="00BE68BE">
      <w:pPr>
        <w:autoSpaceDE w:val="0"/>
        <w:autoSpaceDN w:val="0"/>
        <w:adjustRightInd w:val="0"/>
        <w:ind w:firstLine="851"/>
        <w:jc w:val="both"/>
        <w:rPr>
          <w:color w:val="000000"/>
        </w:rPr>
      </w:pPr>
      <w:r w:rsidRPr="00BE68BE">
        <w:rPr>
          <w:color w:val="000000"/>
        </w:rPr>
        <w:t>3.18. Субсидия перечисляется единовременно не позднее 10-го рабочего дня, следующего за днем принятия главным распорядителем бюджетных средств по результатам рассмотрения и проверки им документов решения о предоставлении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после принятия Администрацией решения о предоставлении Субсидии.</w:t>
      </w:r>
    </w:p>
    <w:p w14:paraId="694E40D4" w14:textId="77777777" w:rsidR="00BE68BE" w:rsidRPr="00BE68BE" w:rsidRDefault="00BE68BE" w:rsidP="00BE68BE">
      <w:pPr>
        <w:autoSpaceDE w:val="0"/>
        <w:autoSpaceDN w:val="0"/>
        <w:adjustRightInd w:val="0"/>
        <w:ind w:firstLine="851"/>
        <w:jc w:val="both"/>
        <w:rPr>
          <w:color w:val="000000"/>
        </w:rPr>
      </w:pPr>
      <w:r w:rsidRPr="00BE68BE">
        <w:rPr>
          <w:color w:val="000000"/>
        </w:rPr>
        <w:t>3.19. Результатом предоставления Субсидии являются следующие показатели в году предоставлении Субсидии:</w:t>
      </w:r>
    </w:p>
    <w:p w14:paraId="7A19FF25" w14:textId="77777777" w:rsidR="00BE68BE" w:rsidRPr="00BE68BE" w:rsidRDefault="00BE68BE" w:rsidP="00BE68BE">
      <w:pPr>
        <w:autoSpaceDE w:val="0"/>
        <w:autoSpaceDN w:val="0"/>
        <w:adjustRightInd w:val="0"/>
        <w:ind w:firstLine="851"/>
        <w:jc w:val="both"/>
        <w:rPr>
          <w:color w:val="000000"/>
        </w:rPr>
      </w:pPr>
      <w:r w:rsidRPr="00BE68BE">
        <w:rPr>
          <w:color w:val="000000"/>
        </w:rPr>
        <w:t>1) количество созданных рабочих мест;</w:t>
      </w:r>
    </w:p>
    <w:p w14:paraId="525E317D" w14:textId="77777777" w:rsidR="00BE68BE" w:rsidRPr="00BE68BE" w:rsidRDefault="00BE68BE" w:rsidP="00BE68BE">
      <w:pPr>
        <w:autoSpaceDE w:val="0"/>
        <w:autoSpaceDN w:val="0"/>
        <w:adjustRightInd w:val="0"/>
        <w:ind w:firstLine="851"/>
        <w:jc w:val="both"/>
        <w:rPr>
          <w:color w:val="000000"/>
        </w:rPr>
      </w:pPr>
      <w:r w:rsidRPr="00BE68BE">
        <w:rPr>
          <w:color w:val="000000"/>
        </w:rPr>
        <w:t>2) количество сохраненных рабочих мест;</w:t>
      </w:r>
    </w:p>
    <w:p w14:paraId="029D7CC7" w14:textId="77777777" w:rsidR="00BE68BE" w:rsidRPr="00BE68BE" w:rsidRDefault="00BE68BE" w:rsidP="00BE68BE">
      <w:pPr>
        <w:autoSpaceDE w:val="0"/>
        <w:autoSpaceDN w:val="0"/>
        <w:adjustRightInd w:val="0"/>
        <w:ind w:firstLine="851"/>
        <w:jc w:val="both"/>
        <w:rPr>
          <w:iCs/>
          <w:color w:val="000000"/>
        </w:rPr>
      </w:pPr>
      <w:r w:rsidRPr="00BE68BE">
        <w:rPr>
          <w:iCs/>
          <w:color w:val="000000"/>
        </w:rPr>
        <w:t>3) размер среднемесячной заработной платы.</w:t>
      </w:r>
    </w:p>
    <w:p w14:paraId="6EC89523" w14:textId="77777777" w:rsidR="00BE68BE" w:rsidRPr="00BE68BE" w:rsidRDefault="00BE68BE" w:rsidP="00BE68BE">
      <w:pPr>
        <w:autoSpaceDE w:val="0"/>
        <w:autoSpaceDN w:val="0"/>
        <w:adjustRightInd w:val="0"/>
        <w:ind w:firstLine="851"/>
        <w:jc w:val="both"/>
        <w:rPr>
          <w:iCs/>
          <w:color w:val="000000"/>
        </w:rPr>
      </w:pPr>
      <w:r w:rsidRPr="00BE68BE">
        <w:rPr>
          <w:iCs/>
          <w:color w:val="000000"/>
        </w:rPr>
        <w:t>Дата завершения и конечное значение результата предоставления Субсидии (конкретная количественная характеристика итогов) устанавливаются Администрацией в Соглашении, заключаемом с участником отбора.</w:t>
      </w:r>
    </w:p>
    <w:p w14:paraId="200E5E6C" w14:textId="77777777" w:rsidR="00BE68BE" w:rsidRPr="00BE68BE" w:rsidRDefault="00BE68BE" w:rsidP="00BE68BE">
      <w:pPr>
        <w:autoSpaceDE w:val="0"/>
        <w:autoSpaceDN w:val="0"/>
        <w:adjustRightInd w:val="0"/>
        <w:ind w:firstLine="851"/>
        <w:jc w:val="both"/>
        <w:rPr>
          <w:color w:val="000000"/>
        </w:rPr>
      </w:pPr>
      <w:r w:rsidRPr="00BE68BE">
        <w:rPr>
          <w:color w:val="000000"/>
        </w:rPr>
        <w:t>Оценка показателей 1 и 2 осуществляется путем сравнения среднесписочной численности работающих у получателя Субсидии за отчетный год и за год, предшествующий отчетному году, отражаемых в составе расчета по страховым взносам (по форме КНД 1151111).</w:t>
      </w:r>
    </w:p>
    <w:p w14:paraId="624925A1" w14:textId="77777777" w:rsidR="00BE68BE" w:rsidRPr="00BE68BE" w:rsidRDefault="00BE68BE" w:rsidP="00BE68BE">
      <w:pPr>
        <w:autoSpaceDE w:val="0"/>
        <w:autoSpaceDN w:val="0"/>
        <w:adjustRightInd w:val="0"/>
        <w:ind w:firstLine="851"/>
        <w:jc w:val="both"/>
        <w:rPr>
          <w:color w:val="000000"/>
        </w:rPr>
      </w:pPr>
      <w:r w:rsidRPr="00BE68BE">
        <w:rPr>
          <w:color w:val="000000"/>
        </w:rPr>
        <w:t>Оценка показателя 3 осуществляется по данным, указанным в отчетности, предоставленной в соответствии с разделом 5 настоящего Порядка.</w:t>
      </w:r>
    </w:p>
    <w:p w14:paraId="2B358DDF" w14:textId="77777777" w:rsidR="00BE68BE" w:rsidRPr="00BE68BE" w:rsidRDefault="00BE68BE" w:rsidP="00BE68BE">
      <w:pPr>
        <w:autoSpaceDE w:val="0"/>
        <w:autoSpaceDN w:val="0"/>
        <w:adjustRightInd w:val="0"/>
        <w:ind w:firstLine="851"/>
        <w:jc w:val="both"/>
        <w:rPr>
          <w:color w:val="000000"/>
        </w:rPr>
      </w:pPr>
      <w:r w:rsidRPr="00BE68BE">
        <w:rPr>
          <w:color w:val="000000"/>
        </w:rPr>
        <w:t>3.20.  Субъект, получивший Субсидию, обязан:</w:t>
      </w:r>
    </w:p>
    <w:p w14:paraId="40906B92" w14:textId="77777777" w:rsidR="00BE68BE" w:rsidRPr="00BE68BE" w:rsidRDefault="00BE68BE" w:rsidP="00BE68BE">
      <w:pPr>
        <w:autoSpaceDE w:val="0"/>
        <w:autoSpaceDN w:val="0"/>
        <w:adjustRightInd w:val="0"/>
        <w:ind w:firstLine="851"/>
        <w:jc w:val="both"/>
        <w:rPr>
          <w:color w:val="000000"/>
        </w:rPr>
      </w:pPr>
      <w:r w:rsidRPr="00BE68BE">
        <w:rPr>
          <w:color w:val="000000"/>
        </w:rPr>
        <w:t>1) в случае, если у него есть трудоустроенные граждане, - сохранить среднесписочную численность работающих в отчетном году на уровне среднесписочной численности работающих за год, предшествующий отчетному, либо ее увеличить;</w:t>
      </w:r>
    </w:p>
    <w:p w14:paraId="7F7B856B" w14:textId="77777777" w:rsidR="00BE68BE" w:rsidRPr="00BE68BE" w:rsidRDefault="00BE68BE" w:rsidP="00BE68BE">
      <w:pPr>
        <w:autoSpaceDE w:val="0"/>
        <w:autoSpaceDN w:val="0"/>
        <w:adjustRightInd w:val="0"/>
        <w:ind w:firstLine="851"/>
        <w:jc w:val="both"/>
        <w:rPr>
          <w:color w:val="000000"/>
        </w:rPr>
      </w:pPr>
      <w:r w:rsidRPr="00BE68BE">
        <w:rPr>
          <w:color w:val="000000"/>
        </w:rPr>
        <w:t>2) осуществлять предпринимательскую деятельность в течение двух лет со дня заключения Соглашения о предоставлении Субсидии. Для проверки выполнения указанного обязательства осуществляется анализ информации:</w:t>
      </w:r>
    </w:p>
    <w:p w14:paraId="40BA61B7" w14:textId="77777777" w:rsidR="00BE68BE" w:rsidRPr="00BE68BE" w:rsidRDefault="00BE68BE" w:rsidP="00BE68BE">
      <w:pPr>
        <w:autoSpaceDE w:val="0"/>
        <w:autoSpaceDN w:val="0"/>
        <w:adjustRightInd w:val="0"/>
        <w:ind w:firstLine="851"/>
        <w:jc w:val="both"/>
        <w:rPr>
          <w:color w:val="000000"/>
        </w:rPr>
      </w:pPr>
      <w:r w:rsidRPr="00BE68BE">
        <w:rPr>
          <w:color w:val="000000"/>
        </w:rPr>
        <w:t>- содержащейся в выписке из Единого государственного реестра юридических лиц, индивидуальных предпринимателей;</w:t>
      </w:r>
    </w:p>
    <w:p w14:paraId="49438F75" w14:textId="77777777" w:rsidR="00BE68BE" w:rsidRPr="00BE68BE" w:rsidRDefault="00BE68BE" w:rsidP="00BE68BE">
      <w:pPr>
        <w:autoSpaceDE w:val="0"/>
        <w:autoSpaceDN w:val="0"/>
        <w:adjustRightInd w:val="0"/>
        <w:ind w:firstLine="851"/>
        <w:jc w:val="both"/>
        <w:rPr>
          <w:color w:val="000000"/>
        </w:rPr>
      </w:pPr>
      <w:r w:rsidRPr="00BE68BE">
        <w:rPr>
          <w:color w:val="000000"/>
        </w:rPr>
        <w:t>- размещенной в Едином федеральном реестре юридически значимых сведений о фактах деятельности юридических лиц, индивидуальных предпринимателей (https://fedresurs.ru), сервисе «Прозрачный бизнес» (https://pb.nalog.ru);</w:t>
      </w:r>
    </w:p>
    <w:p w14:paraId="3FE35D83" w14:textId="77777777" w:rsidR="00BE68BE" w:rsidRPr="00BE68BE" w:rsidRDefault="00BE68BE" w:rsidP="00BE68BE">
      <w:pPr>
        <w:autoSpaceDE w:val="0"/>
        <w:autoSpaceDN w:val="0"/>
        <w:adjustRightInd w:val="0"/>
        <w:ind w:firstLine="851"/>
        <w:jc w:val="both"/>
        <w:rPr>
          <w:color w:val="000000"/>
        </w:rPr>
      </w:pPr>
      <w:r w:rsidRPr="00BE68BE">
        <w:rPr>
          <w:color w:val="000000"/>
        </w:rPr>
        <w:t>3) в течение двух лет начиная с года, следующего за отчетным годом, предоставлять отчетность, предусмотренную разделом 5 настоящего Порядка.</w:t>
      </w:r>
    </w:p>
    <w:p w14:paraId="1087348C" w14:textId="77777777" w:rsidR="00BE68BE" w:rsidRPr="00BE68BE" w:rsidRDefault="00BE68BE" w:rsidP="00BE68BE">
      <w:pPr>
        <w:widowControl w:val="0"/>
        <w:autoSpaceDE w:val="0"/>
        <w:autoSpaceDN w:val="0"/>
        <w:adjustRightInd w:val="0"/>
        <w:ind w:firstLine="851"/>
        <w:jc w:val="center"/>
        <w:outlineLvl w:val="1"/>
        <w:rPr>
          <w:b/>
          <w:bCs/>
        </w:rPr>
      </w:pPr>
    </w:p>
    <w:p w14:paraId="2DF79D0D" w14:textId="77777777" w:rsidR="00BE68BE" w:rsidRPr="00BE68BE" w:rsidRDefault="00BE68BE" w:rsidP="00BE68BE">
      <w:pPr>
        <w:widowControl w:val="0"/>
        <w:autoSpaceDE w:val="0"/>
        <w:autoSpaceDN w:val="0"/>
        <w:adjustRightInd w:val="0"/>
        <w:ind w:firstLine="851"/>
        <w:jc w:val="center"/>
        <w:outlineLvl w:val="1"/>
        <w:rPr>
          <w:b/>
          <w:bCs/>
        </w:rPr>
      </w:pPr>
      <w:r w:rsidRPr="00BE68BE">
        <w:rPr>
          <w:b/>
          <w:bCs/>
        </w:rPr>
        <w:t>4. Требования к отчетности</w:t>
      </w:r>
    </w:p>
    <w:p w14:paraId="0F50CC6C" w14:textId="77777777" w:rsidR="00BE68BE" w:rsidRPr="00BE68BE" w:rsidRDefault="00BE68BE" w:rsidP="00BE68BE">
      <w:pPr>
        <w:widowControl w:val="0"/>
        <w:autoSpaceDE w:val="0"/>
        <w:autoSpaceDN w:val="0"/>
        <w:adjustRightInd w:val="0"/>
        <w:ind w:firstLine="851"/>
        <w:jc w:val="center"/>
      </w:pPr>
    </w:p>
    <w:p w14:paraId="29BF16C4" w14:textId="77777777" w:rsidR="00BE68BE" w:rsidRPr="00BE68BE" w:rsidRDefault="00BE68BE" w:rsidP="00BE68BE">
      <w:pPr>
        <w:autoSpaceDE w:val="0"/>
        <w:autoSpaceDN w:val="0"/>
        <w:adjustRightInd w:val="0"/>
        <w:ind w:firstLine="851"/>
        <w:jc w:val="both"/>
        <w:rPr>
          <w:color w:val="000000"/>
        </w:rPr>
      </w:pPr>
      <w:r w:rsidRPr="00BE68BE">
        <w:rPr>
          <w:color w:val="000000"/>
        </w:rPr>
        <w:t>4.1. Администрация осуществляет оценку достижения результатов предоставления Субсидии.</w:t>
      </w:r>
    </w:p>
    <w:p w14:paraId="22D91447" w14:textId="77777777" w:rsidR="00BE68BE" w:rsidRPr="00BE68BE" w:rsidRDefault="00BE68BE" w:rsidP="00BE68BE">
      <w:pPr>
        <w:autoSpaceDE w:val="0"/>
        <w:autoSpaceDN w:val="0"/>
        <w:adjustRightInd w:val="0"/>
        <w:ind w:firstLine="851"/>
        <w:jc w:val="both"/>
        <w:rPr>
          <w:color w:val="000000"/>
        </w:rPr>
      </w:pPr>
      <w:r w:rsidRPr="00BE68BE">
        <w:rPr>
          <w:color w:val="000000"/>
        </w:rPr>
        <w:t>4.2. Для оценки достижения результатов предоставления Субсидии, получатели Субсидии, начиная с даты заключения Соглашения, обязаны ежегодно до 1 февраля года, следующего за годом предоставления субсидии, предоставлять в Администрацию на бумажном носителе лично, по почте или через своего представителя:</w:t>
      </w:r>
    </w:p>
    <w:p w14:paraId="7CEBAEAC" w14:textId="77777777" w:rsidR="00BE68BE" w:rsidRPr="00BE68BE" w:rsidRDefault="00BE68BE" w:rsidP="00BE68BE">
      <w:pPr>
        <w:autoSpaceDE w:val="0"/>
        <w:autoSpaceDN w:val="0"/>
        <w:adjustRightInd w:val="0"/>
        <w:ind w:firstLine="851"/>
        <w:jc w:val="both"/>
        <w:rPr>
          <w:color w:val="000000"/>
        </w:rPr>
      </w:pPr>
      <w:r w:rsidRPr="00BE68BE">
        <w:rPr>
          <w:color w:val="000000"/>
        </w:rPr>
        <w:t>1) отчетность о достижении показателей, указанных в пункте 3.7 настоящего Порядка, а также исполнения обязательств, указанных в подпунктах 1 и 2 пункта 3.8 настоящего Порядка;</w:t>
      </w:r>
    </w:p>
    <w:p w14:paraId="7898F63D" w14:textId="77777777" w:rsidR="00BE68BE" w:rsidRPr="00BE68BE" w:rsidRDefault="00BE68BE" w:rsidP="00BE68BE">
      <w:pPr>
        <w:autoSpaceDE w:val="0"/>
        <w:autoSpaceDN w:val="0"/>
        <w:adjustRightInd w:val="0"/>
        <w:ind w:firstLine="851"/>
        <w:jc w:val="both"/>
        <w:rPr>
          <w:color w:val="000000"/>
        </w:rPr>
      </w:pPr>
      <w:r w:rsidRPr="00BE68BE">
        <w:rPr>
          <w:color w:val="000000"/>
        </w:rPr>
        <w:t xml:space="preserve">   2) дополнительную отчетность, включающую показатели:</w:t>
      </w:r>
    </w:p>
    <w:p w14:paraId="1F2B88CF" w14:textId="77777777" w:rsidR="00BE68BE" w:rsidRPr="00BE68BE" w:rsidRDefault="00BE68BE" w:rsidP="00BE68BE">
      <w:pPr>
        <w:autoSpaceDE w:val="0"/>
        <w:autoSpaceDN w:val="0"/>
        <w:adjustRightInd w:val="0"/>
        <w:ind w:firstLine="851"/>
        <w:jc w:val="both"/>
        <w:rPr>
          <w:color w:val="000000"/>
        </w:rPr>
      </w:pPr>
      <w:r w:rsidRPr="00BE68BE">
        <w:rPr>
          <w:color w:val="000000"/>
        </w:rPr>
        <w:t>- объем инвестиций в основной капитал;</w:t>
      </w:r>
    </w:p>
    <w:p w14:paraId="642C3068" w14:textId="77777777" w:rsidR="00BE68BE" w:rsidRPr="00BE68BE" w:rsidRDefault="00BE68BE" w:rsidP="00BE68BE">
      <w:pPr>
        <w:autoSpaceDE w:val="0"/>
        <w:autoSpaceDN w:val="0"/>
        <w:adjustRightInd w:val="0"/>
        <w:ind w:firstLine="851"/>
        <w:jc w:val="both"/>
        <w:rPr>
          <w:color w:val="000000"/>
        </w:rPr>
      </w:pPr>
      <w:r w:rsidRPr="00BE68BE">
        <w:rPr>
          <w:color w:val="000000"/>
        </w:rPr>
        <w:t>- доход субъекта малого и среднего предпринимательства, полученный от осуществления предпринимательской деятельности;</w:t>
      </w:r>
    </w:p>
    <w:p w14:paraId="0E4A035D" w14:textId="77777777" w:rsidR="00BE68BE" w:rsidRPr="00BE68BE" w:rsidRDefault="00BE68BE" w:rsidP="00BE68BE">
      <w:pPr>
        <w:autoSpaceDE w:val="0"/>
        <w:autoSpaceDN w:val="0"/>
        <w:adjustRightInd w:val="0"/>
        <w:ind w:firstLine="851"/>
        <w:jc w:val="both"/>
        <w:rPr>
          <w:color w:val="000000"/>
        </w:rPr>
      </w:pPr>
      <w:r w:rsidRPr="00BE68BE">
        <w:rPr>
          <w:color w:val="000000"/>
        </w:rPr>
        <w:lastRenderedPageBreak/>
        <w:t>- объем налогов и сборов, уплаченных в бюджетную систему Российской Федерации (без учета налога на добавленную стоимость и акцизов).</w:t>
      </w:r>
    </w:p>
    <w:p w14:paraId="486FCABF" w14:textId="77777777" w:rsidR="00BE68BE" w:rsidRPr="00BE68BE" w:rsidRDefault="00BE68BE" w:rsidP="00BE68BE">
      <w:pPr>
        <w:autoSpaceDE w:val="0"/>
        <w:autoSpaceDN w:val="0"/>
        <w:adjustRightInd w:val="0"/>
        <w:ind w:firstLine="851"/>
        <w:jc w:val="both"/>
        <w:rPr>
          <w:color w:val="000000"/>
        </w:rPr>
      </w:pPr>
      <w:r w:rsidRPr="00BE68BE">
        <w:rPr>
          <w:color w:val="000000"/>
        </w:rPr>
        <w:t>4.3. Отчетность, указанная в пункте 4.2 настоящего Порядка, предоставляется по формам, определенным типовой формой Соглашения, установленной финансовым управлением МО «Тымовский городской округ».</w:t>
      </w:r>
    </w:p>
    <w:p w14:paraId="03C1D190" w14:textId="77777777" w:rsidR="00BE68BE" w:rsidRPr="00BE68BE" w:rsidRDefault="00BE68BE" w:rsidP="00BE68BE">
      <w:pPr>
        <w:autoSpaceDE w:val="0"/>
        <w:autoSpaceDN w:val="0"/>
        <w:adjustRightInd w:val="0"/>
        <w:ind w:firstLine="851"/>
        <w:jc w:val="both"/>
        <w:rPr>
          <w:color w:val="000000"/>
        </w:rPr>
      </w:pPr>
      <w:r w:rsidRPr="00BE68BE">
        <w:rPr>
          <w:color w:val="000000"/>
        </w:rPr>
        <w:t>4.4. Администрация вправе установить в Соглашении сроки и формы предоставления получателем Субсидии дополнительной отчетности для оценки достижения результатов предоставления Субсидии.</w:t>
      </w:r>
    </w:p>
    <w:p w14:paraId="3D91426D" w14:textId="77777777" w:rsidR="00BE68BE" w:rsidRPr="00BE68BE" w:rsidRDefault="00BE68BE" w:rsidP="00BE68BE">
      <w:pPr>
        <w:autoSpaceDE w:val="0"/>
        <w:autoSpaceDN w:val="0"/>
        <w:adjustRightInd w:val="0"/>
        <w:ind w:firstLine="851"/>
        <w:jc w:val="both"/>
        <w:rPr>
          <w:color w:val="000000"/>
        </w:rPr>
      </w:pPr>
      <w:r w:rsidRPr="00BE68BE">
        <w:rPr>
          <w:color w:val="000000"/>
        </w:rPr>
        <w:t>4.5. Проверка отчетности получателя Субсидии осуществляется сотрудником Администрации в течение 5 рабочих дней, следующих за днем ее предоставления, путем сопоставления и оценки степени достижения плановых значений результатов предоставления Субсидии, определенных в Соглашении, за соответствующий отчетный период. В целях проверки достоверности информации о достижении значений результатов предоставления Субсидии, установленных в Соглашении, Администрация получает из налогового органа в порядке межведомственного взаимодействия сведения о среднесписочной численности работников получателя субсидии (без внешних совместителей) за год предоставления субсидии.</w:t>
      </w:r>
    </w:p>
    <w:p w14:paraId="08AE2385" w14:textId="77777777" w:rsidR="00BE68BE" w:rsidRPr="00BE68BE" w:rsidRDefault="00BE68BE" w:rsidP="00BE68BE">
      <w:pPr>
        <w:autoSpaceDE w:val="0"/>
        <w:autoSpaceDN w:val="0"/>
        <w:adjustRightInd w:val="0"/>
        <w:ind w:firstLine="851"/>
        <w:jc w:val="both"/>
        <w:rPr>
          <w:color w:val="000000"/>
        </w:rPr>
      </w:pPr>
      <w:r w:rsidRPr="00BE68BE">
        <w:rPr>
          <w:color w:val="000000"/>
        </w:rPr>
        <w:t>4.6. При отсутствии замечаний к форме и содержанию отчетности сотрудник Администрации в течении 5 рабочих дней, следующих за днем окончания срока проверки отчетности, направляет на адрес электронной почты получателя субсидии, указанный в заявке (а при его отсутствии – на почтовый адрес), ее электронный образ с отметкой о принятии.</w:t>
      </w:r>
    </w:p>
    <w:p w14:paraId="1B956994" w14:textId="77777777" w:rsidR="00BE68BE" w:rsidRPr="00BE68BE" w:rsidRDefault="00BE68BE" w:rsidP="00BE68BE">
      <w:pPr>
        <w:autoSpaceDE w:val="0"/>
        <w:autoSpaceDN w:val="0"/>
        <w:adjustRightInd w:val="0"/>
        <w:ind w:firstLine="851"/>
        <w:jc w:val="both"/>
        <w:rPr>
          <w:color w:val="000000"/>
        </w:rPr>
      </w:pPr>
      <w:r w:rsidRPr="00BE68BE">
        <w:rPr>
          <w:color w:val="000000"/>
        </w:rPr>
        <w:t>4.7. Администрация вправе заключить с получателем Субсидии дополнительные соглашения об изменении плановых значений показателей достижения результатов предоставления Субсидии по независящим от получателя Субсидии факторам (форс-мажор, введение режима ЧС или повышенной готовности на территории МО «Тымовский городской округ» или Сахалинской области).</w:t>
      </w:r>
    </w:p>
    <w:p w14:paraId="4E001873" w14:textId="77777777" w:rsidR="00BE68BE" w:rsidRPr="00BE68BE" w:rsidRDefault="00BE68BE" w:rsidP="00BE68BE">
      <w:pPr>
        <w:shd w:val="clear" w:color="auto" w:fill="FFFFFF"/>
        <w:ind w:firstLine="851"/>
        <w:jc w:val="both"/>
        <w:rPr>
          <w:color w:val="000000"/>
        </w:rPr>
      </w:pPr>
      <w:r w:rsidRPr="00BE68BE">
        <w:rPr>
          <w:color w:val="000000"/>
        </w:rPr>
        <w:t>При принятии решения Администрацией в соответствии с абзацем 1 настоящего пункта получателю Субсидии необходимо предоставить документальные подтверждения необходимости плановых значений показателей достижения результатов предоставления Субсидии. Администрация вправе запрашивать дополнительную информацию, связанную с изменениями плановых значений показателей достижения результатов предоставления Субсидии.</w:t>
      </w:r>
    </w:p>
    <w:p w14:paraId="74B6CAC4" w14:textId="77777777" w:rsidR="00BE68BE" w:rsidRPr="00BE68BE" w:rsidRDefault="00BE68BE" w:rsidP="00BE68BE">
      <w:pPr>
        <w:widowControl w:val="0"/>
        <w:autoSpaceDE w:val="0"/>
        <w:autoSpaceDN w:val="0"/>
        <w:adjustRightInd w:val="0"/>
        <w:ind w:firstLine="851"/>
        <w:jc w:val="center"/>
      </w:pPr>
    </w:p>
    <w:p w14:paraId="238DBCFD" w14:textId="77777777" w:rsidR="00BE68BE" w:rsidRPr="00BE68BE" w:rsidRDefault="00BE68BE" w:rsidP="00BE68BE">
      <w:pPr>
        <w:widowControl w:val="0"/>
        <w:autoSpaceDE w:val="0"/>
        <w:autoSpaceDN w:val="0"/>
        <w:adjustRightInd w:val="0"/>
        <w:jc w:val="center"/>
        <w:outlineLvl w:val="1"/>
        <w:rPr>
          <w:b/>
          <w:bCs/>
        </w:rPr>
      </w:pPr>
      <w:r w:rsidRPr="00BE68BE">
        <w:rPr>
          <w:b/>
          <w:bCs/>
        </w:rPr>
        <w:t>5. Требования к осуществлению контроля (мониторинга) за соблюдением условий и порядка предоставления субсидии и ответственность за их нарушения</w:t>
      </w:r>
    </w:p>
    <w:p w14:paraId="0F97EC16" w14:textId="77777777" w:rsidR="00BE68BE" w:rsidRPr="00BE68BE" w:rsidRDefault="00BE68BE" w:rsidP="00BE68BE">
      <w:pPr>
        <w:widowControl w:val="0"/>
        <w:autoSpaceDE w:val="0"/>
        <w:autoSpaceDN w:val="0"/>
        <w:adjustRightInd w:val="0"/>
        <w:ind w:firstLine="851"/>
        <w:jc w:val="center"/>
      </w:pPr>
    </w:p>
    <w:p w14:paraId="5248C7FB" w14:textId="77777777" w:rsidR="00BE68BE" w:rsidRPr="00BE68BE" w:rsidRDefault="00BE68BE" w:rsidP="00BE68BE">
      <w:pPr>
        <w:autoSpaceDE w:val="0"/>
        <w:autoSpaceDN w:val="0"/>
        <w:adjustRightInd w:val="0"/>
        <w:ind w:firstLine="851"/>
        <w:contextualSpacing/>
        <w:jc w:val="both"/>
        <w:rPr>
          <w:color w:val="000000"/>
          <w:spacing w:val="-3"/>
        </w:rPr>
      </w:pPr>
      <w:r w:rsidRPr="00BE68BE">
        <w:rPr>
          <w:color w:val="000000"/>
          <w:spacing w:val="-3"/>
        </w:rPr>
        <w:t>5.1. Администрация осуществляет в отношении получателя Субсидии проверку соблюдения ими порядка и условий предоставления Субсидии, в том числе в части достижения результатов их предоставления.</w:t>
      </w:r>
    </w:p>
    <w:p w14:paraId="4D2CC6AB" w14:textId="77777777" w:rsidR="00BE68BE" w:rsidRPr="00BE68BE" w:rsidRDefault="00BE68BE" w:rsidP="00BE68BE">
      <w:pPr>
        <w:autoSpaceDE w:val="0"/>
        <w:autoSpaceDN w:val="0"/>
        <w:adjustRightInd w:val="0"/>
        <w:ind w:firstLine="851"/>
        <w:contextualSpacing/>
        <w:jc w:val="both"/>
        <w:rPr>
          <w:color w:val="000000"/>
          <w:spacing w:val="-3"/>
        </w:rPr>
      </w:pPr>
      <w:r w:rsidRPr="00BE68BE">
        <w:rPr>
          <w:color w:val="000000"/>
          <w:spacing w:val="-3"/>
        </w:rPr>
        <w:t xml:space="preserve"> Органы муниципального финансового контроля в рамках реализации настоящего Порядка проводят проверку в соответствии со статьями 268.1 и 269.2 Бюджетного кодекса РФ.</w:t>
      </w:r>
    </w:p>
    <w:p w14:paraId="49CE69D5" w14:textId="77777777" w:rsidR="00BE68BE" w:rsidRPr="00BE68BE" w:rsidRDefault="00BE68BE" w:rsidP="00BE68BE">
      <w:pPr>
        <w:ind w:firstLine="851"/>
        <w:jc w:val="both"/>
        <w:rPr>
          <w:color w:val="000000"/>
        </w:rPr>
      </w:pPr>
      <w:r w:rsidRPr="00BE68BE">
        <w:rPr>
          <w:color w:val="000000"/>
          <w:spacing w:val="-3"/>
        </w:rPr>
        <w:t xml:space="preserve">5.2. </w:t>
      </w:r>
      <w:r w:rsidRPr="00BE68BE">
        <w:rPr>
          <w:color w:val="000000"/>
        </w:rPr>
        <w:t>Мониторинг достижения результатов предоставления Субсидии осуществляется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результатов предоставления Субсидии (контрольная точка), в порядке и по формам, которые установлены порядком проведения мониторинга достижения результатов Министерством финансов Российской Федерации.</w:t>
      </w:r>
    </w:p>
    <w:p w14:paraId="0EBEF6CF" w14:textId="77777777" w:rsidR="00BE68BE" w:rsidRPr="00BE68BE" w:rsidRDefault="00BE68BE" w:rsidP="00BE68BE">
      <w:pPr>
        <w:autoSpaceDE w:val="0"/>
        <w:autoSpaceDN w:val="0"/>
        <w:adjustRightInd w:val="0"/>
        <w:ind w:firstLine="851"/>
        <w:jc w:val="both"/>
        <w:rPr>
          <w:color w:val="000000"/>
        </w:rPr>
      </w:pPr>
      <w:r w:rsidRPr="00BE68BE">
        <w:rPr>
          <w:color w:val="000000"/>
        </w:rPr>
        <w:t xml:space="preserve">5.3. В случае нарушения получателем условий предоставления Субсидии, не достижения Субъектом показателей результативности, установленных в соответствии с настоящим Порядком, выявленных в том числе по фактам проверок Администрацией и </w:t>
      </w:r>
      <w:r w:rsidRPr="00BE68BE">
        <w:rPr>
          <w:color w:val="000000"/>
        </w:rPr>
        <w:lastRenderedPageBreak/>
        <w:t>органом муниципального финансового контроля,  решение о предоставлении Субсидии аннулируется, а перечисленная Субсидия подлежит возврату в полном объеме в бюджет МО «Тымовский городской округ» в течение 20 рабочих дней с даты предъявления получателю Субсидии требования Администрации об обеспечении возврата средств Субсидии.</w:t>
      </w:r>
    </w:p>
    <w:p w14:paraId="4F0F224A" w14:textId="77777777" w:rsidR="00BE68BE" w:rsidRPr="00BE68BE" w:rsidRDefault="00BE68BE" w:rsidP="00BE68BE">
      <w:pPr>
        <w:autoSpaceDE w:val="0"/>
        <w:autoSpaceDN w:val="0"/>
        <w:adjustRightInd w:val="0"/>
        <w:ind w:firstLine="851"/>
        <w:jc w:val="both"/>
        <w:rPr>
          <w:color w:val="000000"/>
        </w:rPr>
      </w:pPr>
      <w:r w:rsidRPr="00BE68BE">
        <w:rPr>
          <w:color w:val="000000"/>
        </w:rPr>
        <w:t>Требование об обеспечении возврата средств Субсидии в бюджет МО «Тымовский городской округ» подготавливается Администрацией в письменной форме с указанием получателя субсидии, платежных реквизитов, срока возврата и суммы Субсидии, подлежащей возврату.</w:t>
      </w:r>
    </w:p>
    <w:p w14:paraId="12A3487A" w14:textId="77777777" w:rsidR="00BE68BE" w:rsidRPr="00BE68BE" w:rsidRDefault="00BE68BE" w:rsidP="00BE68BE">
      <w:pPr>
        <w:autoSpaceDE w:val="0"/>
        <w:autoSpaceDN w:val="0"/>
        <w:adjustRightInd w:val="0"/>
        <w:ind w:firstLine="851"/>
        <w:jc w:val="both"/>
        <w:rPr>
          <w:color w:val="000000"/>
        </w:rPr>
      </w:pPr>
      <w:r w:rsidRPr="00BE68BE">
        <w:rPr>
          <w:color w:val="000000"/>
        </w:rPr>
        <w:t>5.4. Средства Субсидии, невозвращенные в добровольном порядке, подлежат взысканию Администрацией в соответствии с действующим законодательством и условиями заключенного Соглашения в судебном порядке.</w:t>
      </w:r>
    </w:p>
    <w:p w14:paraId="1D2030C3" w14:textId="42E3A3B0" w:rsidR="00BE68BE" w:rsidRPr="00BE68BE" w:rsidRDefault="00BE68BE" w:rsidP="00BE68BE">
      <w:pPr>
        <w:autoSpaceDE w:val="0"/>
        <w:autoSpaceDN w:val="0"/>
        <w:adjustRightInd w:val="0"/>
        <w:ind w:firstLine="851"/>
        <w:jc w:val="both"/>
        <w:rPr>
          <w:color w:val="000000"/>
        </w:rPr>
      </w:pPr>
      <w:r w:rsidRPr="00BE68BE">
        <w:rPr>
          <w:color w:val="000000"/>
        </w:rPr>
        <w:t>5.5. Информация о совершенном нарушении условий оказания поддержки, в том числе вид нарушения, дата признания получателя Субсидии совершившим нарушение, срок устранения нарушения, установленный Администрацией, а также дата устранения нарушения, вносится в единый реестр субъектов малого и среднего предпринимательства – получателей поддержки в соответствии со статьей 8 Федерального закона № 209-ФЗ.</w:t>
      </w:r>
    </w:p>
    <w:p w14:paraId="76FB6468" w14:textId="77777777" w:rsidR="00BE68BE" w:rsidRPr="00BE68BE" w:rsidRDefault="00BE68BE" w:rsidP="00BE68BE">
      <w:pPr>
        <w:autoSpaceDE w:val="0"/>
        <w:autoSpaceDN w:val="0"/>
        <w:adjustRightInd w:val="0"/>
        <w:ind w:firstLine="851"/>
        <w:jc w:val="both"/>
        <w:rPr>
          <w:color w:val="000000"/>
        </w:rPr>
      </w:pPr>
      <w:r w:rsidRPr="00BE68BE">
        <w:rPr>
          <w:color w:val="000000"/>
        </w:rPr>
        <w:t>5.6. Перечень обстоятельств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значения результата предоставления субсидии, является невозможным, а требования, предусмотренные пунктом 3.6 Порядка, не применяются:</w:t>
      </w:r>
    </w:p>
    <w:p w14:paraId="2547D322" w14:textId="77777777" w:rsidR="00BE68BE" w:rsidRPr="00BE68BE" w:rsidRDefault="00BE68BE" w:rsidP="00BE68BE">
      <w:pPr>
        <w:autoSpaceDE w:val="0"/>
        <w:autoSpaceDN w:val="0"/>
        <w:adjustRightInd w:val="0"/>
        <w:ind w:firstLine="851"/>
        <w:jc w:val="both"/>
        <w:rPr>
          <w:color w:val="000000"/>
        </w:rPr>
      </w:pPr>
      <w:r w:rsidRPr="00BE68BE">
        <w:rPr>
          <w:color w:val="000000"/>
        </w:rPr>
        <w:t>- стихийные бедствия (землетрясения, наводнение, ураган);</w:t>
      </w:r>
    </w:p>
    <w:p w14:paraId="4F7B81D0" w14:textId="77777777" w:rsidR="00BE68BE" w:rsidRPr="00BE68BE" w:rsidRDefault="00BE68BE" w:rsidP="00BE68BE">
      <w:pPr>
        <w:autoSpaceDE w:val="0"/>
        <w:autoSpaceDN w:val="0"/>
        <w:adjustRightInd w:val="0"/>
        <w:ind w:firstLine="851"/>
        <w:jc w:val="both"/>
        <w:rPr>
          <w:color w:val="000000"/>
        </w:rPr>
      </w:pPr>
      <w:r w:rsidRPr="00BE68BE">
        <w:rPr>
          <w:color w:val="000000"/>
        </w:rPr>
        <w:t>- пожар;</w:t>
      </w:r>
    </w:p>
    <w:p w14:paraId="502FE6D2" w14:textId="77777777" w:rsidR="00BE68BE" w:rsidRPr="00BE68BE" w:rsidRDefault="00BE68BE" w:rsidP="00BE68BE">
      <w:pPr>
        <w:autoSpaceDE w:val="0"/>
        <w:autoSpaceDN w:val="0"/>
        <w:adjustRightInd w:val="0"/>
        <w:ind w:firstLine="851"/>
        <w:jc w:val="both"/>
        <w:rPr>
          <w:color w:val="000000"/>
        </w:rPr>
      </w:pPr>
      <w:r w:rsidRPr="00BE68BE">
        <w:rPr>
          <w:color w:val="000000"/>
        </w:rPr>
        <w:t>- массовые заболевания (эпидемии);</w:t>
      </w:r>
    </w:p>
    <w:p w14:paraId="58B6F375" w14:textId="77777777" w:rsidR="00BE68BE" w:rsidRPr="00BE68BE" w:rsidRDefault="00BE68BE" w:rsidP="00BE68BE">
      <w:pPr>
        <w:autoSpaceDE w:val="0"/>
        <w:autoSpaceDN w:val="0"/>
        <w:adjustRightInd w:val="0"/>
        <w:ind w:firstLine="851"/>
        <w:jc w:val="both"/>
        <w:rPr>
          <w:color w:val="000000"/>
        </w:rPr>
      </w:pPr>
      <w:r w:rsidRPr="00BE68BE">
        <w:rPr>
          <w:color w:val="000000"/>
        </w:rPr>
        <w:t>- забастовки;</w:t>
      </w:r>
    </w:p>
    <w:p w14:paraId="7DA6C24A" w14:textId="77777777" w:rsidR="00BE68BE" w:rsidRPr="00BE68BE" w:rsidRDefault="00BE68BE" w:rsidP="00BE68BE">
      <w:pPr>
        <w:autoSpaceDE w:val="0"/>
        <w:autoSpaceDN w:val="0"/>
        <w:adjustRightInd w:val="0"/>
        <w:ind w:firstLine="851"/>
        <w:jc w:val="both"/>
        <w:rPr>
          <w:color w:val="000000"/>
        </w:rPr>
      </w:pPr>
      <w:r w:rsidRPr="00BE68BE">
        <w:rPr>
          <w:color w:val="000000"/>
        </w:rPr>
        <w:t>- военные действия;</w:t>
      </w:r>
    </w:p>
    <w:p w14:paraId="01789B94" w14:textId="77777777" w:rsidR="00BE68BE" w:rsidRPr="00BE68BE" w:rsidRDefault="00BE68BE" w:rsidP="00BE68BE">
      <w:pPr>
        <w:autoSpaceDE w:val="0"/>
        <w:autoSpaceDN w:val="0"/>
        <w:adjustRightInd w:val="0"/>
        <w:ind w:firstLine="851"/>
        <w:jc w:val="both"/>
        <w:rPr>
          <w:color w:val="000000"/>
        </w:rPr>
      </w:pPr>
      <w:r w:rsidRPr="00BE68BE">
        <w:rPr>
          <w:color w:val="000000"/>
        </w:rPr>
        <w:t>- террористические акты;</w:t>
      </w:r>
    </w:p>
    <w:p w14:paraId="0AF538A3" w14:textId="77777777" w:rsidR="00BE68BE" w:rsidRPr="00BE68BE" w:rsidRDefault="00BE68BE" w:rsidP="00BE68BE">
      <w:pPr>
        <w:autoSpaceDE w:val="0"/>
        <w:autoSpaceDN w:val="0"/>
        <w:adjustRightInd w:val="0"/>
        <w:ind w:firstLine="851"/>
        <w:jc w:val="both"/>
        <w:rPr>
          <w:color w:val="000000"/>
        </w:rPr>
      </w:pPr>
      <w:r w:rsidRPr="00BE68BE">
        <w:rPr>
          <w:color w:val="000000"/>
        </w:rPr>
        <w:t>- диверсии;</w:t>
      </w:r>
    </w:p>
    <w:p w14:paraId="7C8A7DB5" w14:textId="77777777" w:rsidR="00BE68BE" w:rsidRPr="00BE68BE" w:rsidRDefault="00BE68BE" w:rsidP="00BE68BE">
      <w:pPr>
        <w:autoSpaceDE w:val="0"/>
        <w:autoSpaceDN w:val="0"/>
        <w:adjustRightInd w:val="0"/>
        <w:ind w:firstLine="851"/>
        <w:jc w:val="both"/>
        <w:rPr>
          <w:color w:val="000000"/>
        </w:rPr>
      </w:pPr>
      <w:r w:rsidRPr="00BE68BE">
        <w:rPr>
          <w:color w:val="000000"/>
        </w:rPr>
        <w:t>- запрет торговых операций, в том числе с отдельными странами, вследствие принятия международных санкций.</w:t>
      </w:r>
    </w:p>
    <w:p w14:paraId="680592CF" w14:textId="77777777" w:rsidR="00BE68BE" w:rsidRPr="00BE68BE" w:rsidRDefault="00BE68BE" w:rsidP="00BE68BE">
      <w:pPr>
        <w:autoSpaceDE w:val="0"/>
        <w:autoSpaceDN w:val="0"/>
        <w:adjustRightInd w:val="0"/>
        <w:ind w:firstLine="851"/>
        <w:jc w:val="both"/>
        <w:rPr>
          <w:color w:val="000000"/>
          <w:lang w:eastAsia="en-US"/>
        </w:rPr>
      </w:pPr>
      <w:r w:rsidRPr="00BE68BE">
        <w:rPr>
          <w:color w:val="000000"/>
        </w:rPr>
        <w:t xml:space="preserve">5.7. </w:t>
      </w:r>
      <w:r w:rsidRPr="00BE68BE">
        <w:rPr>
          <w:color w:val="000000"/>
          <w:lang w:eastAsia="en-US"/>
        </w:rPr>
        <w:t>Средства, источником финансового обеспечения которых являются остатки Субсидии, не использованные в отчетном финансовом году, при наличии потребности в указанных средствах могут быть направлены на цели, предусмотренные настоящим порядком и Соглашением.</w:t>
      </w:r>
    </w:p>
    <w:p w14:paraId="38DDEFC8" w14:textId="77777777" w:rsidR="00BE68BE" w:rsidRPr="00BE68BE" w:rsidRDefault="00BE68BE" w:rsidP="00BE68BE">
      <w:pPr>
        <w:widowControl w:val="0"/>
        <w:shd w:val="clear" w:color="auto" w:fill="FFFFFF"/>
        <w:autoSpaceDE w:val="0"/>
        <w:autoSpaceDN w:val="0"/>
        <w:adjustRightInd w:val="0"/>
        <w:ind w:firstLine="851"/>
        <w:jc w:val="both"/>
        <w:rPr>
          <w:color w:val="000000"/>
          <w:lang w:eastAsia="en-US"/>
        </w:rPr>
      </w:pPr>
      <w:r w:rsidRPr="00BE68BE">
        <w:rPr>
          <w:color w:val="000000"/>
          <w:lang w:eastAsia="en-US"/>
        </w:rPr>
        <w:t>Решение об использовании остатков средств Субсидии в следующем финансовом году принимается по согласованию с финансовым управлением МО «Тымовский городской округ» в форме муниципального правового акта Администрации.</w:t>
      </w:r>
    </w:p>
    <w:p w14:paraId="3544AAAB" w14:textId="77777777" w:rsidR="00BE68BE" w:rsidRPr="00BE68BE" w:rsidRDefault="00BE68BE" w:rsidP="00BE68BE">
      <w:pPr>
        <w:widowControl w:val="0"/>
        <w:shd w:val="clear" w:color="auto" w:fill="FFFFFF"/>
        <w:autoSpaceDE w:val="0"/>
        <w:autoSpaceDN w:val="0"/>
        <w:adjustRightInd w:val="0"/>
        <w:ind w:firstLine="851"/>
        <w:jc w:val="both"/>
        <w:rPr>
          <w:color w:val="000000"/>
          <w:lang w:eastAsia="en-US"/>
        </w:rPr>
      </w:pPr>
      <w:bookmarkStart w:id="18" w:name="P66"/>
      <w:bookmarkEnd w:id="18"/>
      <w:r w:rsidRPr="00BE68BE">
        <w:rPr>
          <w:color w:val="000000"/>
          <w:lang w:eastAsia="en-US"/>
        </w:rPr>
        <w:t>В случаях, предусмотренных Соглашением, остатки Субсидии, не использованные в отчетном финансовом году, подлежат возврату в бюджет МО «Тымовский городской округ»:</w:t>
      </w:r>
    </w:p>
    <w:p w14:paraId="265421E3" w14:textId="77777777" w:rsidR="00BE68BE" w:rsidRPr="00BE68BE" w:rsidRDefault="00BE68BE" w:rsidP="00BE68BE">
      <w:pPr>
        <w:widowControl w:val="0"/>
        <w:shd w:val="clear" w:color="auto" w:fill="FFFFFF"/>
        <w:autoSpaceDE w:val="0"/>
        <w:autoSpaceDN w:val="0"/>
        <w:adjustRightInd w:val="0"/>
        <w:ind w:firstLine="851"/>
        <w:jc w:val="both"/>
        <w:rPr>
          <w:color w:val="000000"/>
          <w:lang w:eastAsia="en-US"/>
        </w:rPr>
      </w:pPr>
      <w:r w:rsidRPr="00BE68BE">
        <w:rPr>
          <w:color w:val="000000"/>
          <w:lang w:eastAsia="en-US"/>
        </w:rPr>
        <w:t xml:space="preserve">- до 25 декабря текущего финансового года; </w:t>
      </w:r>
    </w:p>
    <w:p w14:paraId="04A4CB0C" w14:textId="77777777" w:rsidR="00BE68BE" w:rsidRPr="00BE68BE" w:rsidRDefault="00BE68BE" w:rsidP="00BE68BE">
      <w:pPr>
        <w:widowControl w:val="0"/>
        <w:shd w:val="clear" w:color="auto" w:fill="FFFFFF"/>
        <w:autoSpaceDE w:val="0"/>
        <w:autoSpaceDN w:val="0"/>
        <w:adjustRightInd w:val="0"/>
        <w:ind w:firstLine="851"/>
        <w:jc w:val="both"/>
        <w:rPr>
          <w:color w:val="000000"/>
          <w:lang w:eastAsia="en-US"/>
        </w:rPr>
      </w:pPr>
      <w:r w:rsidRPr="00BE68BE">
        <w:rPr>
          <w:color w:val="000000"/>
          <w:lang w:eastAsia="en-US"/>
        </w:rPr>
        <w:t>- не позднее 10 (десяти) рабочих дней со дня установления отсутствия потребности в Субсидии.</w:t>
      </w:r>
    </w:p>
    <w:p w14:paraId="410E4D12" w14:textId="77777777" w:rsidR="00BE68BE" w:rsidRPr="00BE68BE" w:rsidRDefault="00BE68BE" w:rsidP="00BE68BE">
      <w:pPr>
        <w:autoSpaceDE w:val="0"/>
        <w:autoSpaceDN w:val="0"/>
        <w:adjustRightInd w:val="0"/>
        <w:ind w:firstLine="851"/>
        <w:jc w:val="both"/>
        <w:rPr>
          <w:color w:val="000000"/>
        </w:rPr>
      </w:pPr>
      <w:r w:rsidRPr="00BE68BE">
        <w:rPr>
          <w:color w:val="000000"/>
        </w:rPr>
        <w:t>5.8. Решения, принятые органами местного самоуправления МО «Тымовский городской округ» по вопросам, регулируемым настоящим порядком, могут быть обжалованы в досудебном и судебном порядке в соответствии с действующим законодательством.</w:t>
      </w:r>
    </w:p>
    <w:p w14:paraId="5CAF90D7" w14:textId="77777777" w:rsidR="00BE68BE" w:rsidRPr="00BE68BE" w:rsidRDefault="00BE68BE" w:rsidP="00BE68BE">
      <w:pPr>
        <w:shd w:val="clear" w:color="auto" w:fill="FFFFFF"/>
        <w:ind w:right="68" w:firstLine="851"/>
        <w:jc w:val="both"/>
        <w:rPr>
          <w:color w:val="000000"/>
        </w:rPr>
      </w:pPr>
      <w:r w:rsidRPr="00BE68BE">
        <w:rPr>
          <w:color w:val="000000"/>
        </w:rPr>
        <w:t>5.9. Заявители в соответствии с законодательством Российской Федерации несут ответственность за целевое использование Субсидии и достоверности предоставляемых сведений.</w:t>
      </w:r>
    </w:p>
    <w:p w14:paraId="5654781F" w14:textId="77777777" w:rsidR="00BE68BE" w:rsidRPr="00BE68BE" w:rsidRDefault="00BE68BE" w:rsidP="00BE68BE">
      <w:pPr>
        <w:shd w:val="clear" w:color="auto" w:fill="FFFFFF"/>
        <w:ind w:right="68" w:firstLine="851"/>
        <w:jc w:val="both"/>
        <w:rPr>
          <w:color w:val="000000"/>
        </w:rPr>
        <w:sectPr w:rsidR="00BE68BE" w:rsidRPr="00BE68BE" w:rsidSect="00BE68BE">
          <w:pgSz w:w="11905" w:h="16840"/>
          <w:pgMar w:top="1134" w:right="851" w:bottom="1134" w:left="1985" w:header="567" w:footer="567" w:gutter="0"/>
          <w:pgNumType w:start="1"/>
          <w:cols w:space="720"/>
          <w:noEndnote/>
          <w:titlePg/>
          <w:docGrid w:linePitch="326"/>
        </w:sectPr>
      </w:pPr>
    </w:p>
    <w:tbl>
      <w:tblPr>
        <w:tblW w:w="9606" w:type="dxa"/>
        <w:jc w:val="right"/>
        <w:tblLook w:val="00A0" w:firstRow="1" w:lastRow="0" w:firstColumn="1" w:lastColumn="0" w:noHBand="0" w:noVBand="0"/>
      </w:tblPr>
      <w:tblGrid>
        <w:gridCol w:w="5825"/>
        <w:gridCol w:w="3747"/>
        <w:gridCol w:w="34"/>
      </w:tblGrid>
      <w:tr w:rsidR="00BE68BE" w:rsidRPr="00BE68BE" w14:paraId="395D8D85" w14:textId="77777777" w:rsidTr="00BE68BE">
        <w:trPr>
          <w:gridAfter w:val="1"/>
          <w:wAfter w:w="34" w:type="dxa"/>
          <w:jc w:val="right"/>
        </w:trPr>
        <w:tc>
          <w:tcPr>
            <w:tcW w:w="9572" w:type="dxa"/>
            <w:gridSpan w:val="2"/>
          </w:tcPr>
          <w:p w14:paraId="01912C4F" w14:textId="77777777" w:rsidR="00BE68BE" w:rsidRPr="00BE68BE" w:rsidRDefault="00BE68BE" w:rsidP="00BE68BE">
            <w:pPr>
              <w:ind w:firstLine="851"/>
              <w:jc w:val="right"/>
            </w:pPr>
          </w:p>
        </w:tc>
      </w:tr>
      <w:tr w:rsidR="00BE68BE" w:rsidRPr="00BE68BE" w14:paraId="2373B2FF" w14:textId="77777777" w:rsidTr="00BE68BE">
        <w:tblPrEx>
          <w:jc w:val="left"/>
        </w:tblPrEx>
        <w:tc>
          <w:tcPr>
            <w:tcW w:w="5825" w:type="dxa"/>
          </w:tcPr>
          <w:p w14:paraId="550AF159" w14:textId="77777777" w:rsidR="00BE68BE" w:rsidRPr="00BE68BE" w:rsidRDefault="00BE68BE" w:rsidP="00BE68BE">
            <w:pPr>
              <w:ind w:firstLine="851"/>
              <w:jc w:val="both"/>
            </w:pPr>
          </w:p>
          <w:p w14:paraId="1FD9B3F5" w14:textId="77777777" w:rsidR="00BE68BE" w:rsidRPr="00BE68BE" w:rsidRDefault="00BE68BE" w:rsidP="00BE68BE">
            <w:pPr>
              <w:jc w:val="both"/>
            </w:pPr>
            <w:r w:rsidRPr="00BE68BE">
              <w:t>Дата поступления заявки____________</w:t>
            </w:r>
          </w:p>
          <w:p w14:paraId="7DD9828F" w14:textId="77777777" w:rsidR="00BE68BE" w:rsidRPr="00BE68BE" w:rsidRDefault="00BE68BE" w:rsidP="00BE68BE">
            <w:pPr>
              <w:jc w:val="both"/>
            </w:pPr>
            <w:r w:rsidRPr="00BE68BE">
              <w:t>Время поступления заявки __________</w:t>
            </w:r>
          </w:p>
          <w:p w14:paraId="1C72AFDF" w14:textId="77777777" w:rsidR="00BE68BE" w:rsidRPr="00BE68BE" w:rsidRDefault="00BE68BE" w:rsidP="00BE68BE">
            <w:pPr>
              <w:jc w:val="both"/>
            </w:pPr>
            <w:r w:rsidRPr="00BE68BE">
              <w:t>_________________/ _______________</w:t>
            </w:r>
          </w:p>
          <w:p w14:paraId="79EEEC54" w14:textId="77777777" w:rsidR="00AF46D8" w:rsidRDefault="00BE68BE" w:rsidP="00BE68BE">
            <w:pPr>
              <w:jc w:val="both"/>
            </w:pPr>
            <w:r w:rsidRPr="00BE68BE">
              <w:t xml:space="preserve">(подпись лица, принявшего заявку)           </w:t>
            </w:r>
          </w:p>
          <w:p w14:paraId="76D1C4AB" w14:textId="5DED53D7" w:rsidR="00BE68BE" w:rsidRPr="00BE68BE" w:rsidRDefault="00BE68BE" w:rsidP="00BE68BE">
            <w:pPr>
              <w:jc w:val="both"/>
              <w:rPr>
                <w:i/>
                <w:iCs/>
                <w:u w:val="single"/>
              </w:rPr>
            </w:pPr>
            <w:r w:rsidRPr="00BE68BE">
              <w:t>(расшифровка подписи)</w:t>
            </w:r>
          </w:p>
        </w:tc>
        <w:tc>
          <w:tcPr>
            <w:tcW w:w="3781" w:type="dxa"/>
            <w:gridSpan w:val="2"/>
          </w:tcPr>
          <w:p w14:paraId="6872B8F9" w14:textId="77777777" w:rsidR="00BE68BE" w:rsidRPr="00BE68BE" w:rsidRDefault="00BE68BE" w:rsidP="00BE68BE">
            <w:pPr>
              <w:autoSpaceDE w:val="0"/>
              <w:autoSpaceDN w:val="0"/>
              <w:adjustRightInd w:val="0"/>
              <w:ind w:firstLine="851"/>
              <w:jc w:val="right"/>
            </w:pPr>
          </w:p>
          <w:p w14:paraId="142F152E" w14:textId="77777777" w:rsidR="00BE68BE" w:rsidRPr="00BE68BE" w:rsidRDefault="00BE68BE" w:rsidP="00BE68BE">
            <w:pPr>
              <w:autoSpaceDE w:val="0"/>
              <w:autoSpaceDN w:val="0"/>
              <w:adjustRightInd w:val="0"/>
              <w:ind w:firstLine="851"/>
              <w:jc w:val="right"/>
            </w:pPr>
            <w:r w:rsidRPr="00BE68BE">
              <w:t xml:space="preserve">В администрацию МО «Тымовский городской округ» </w:t>
            </w:r>
          </w:p>
          <w:p w14:paraId="6D4C4EB0" w14:textId="77777777" w:rsidR="00BE68BE" w:rsidRPr="00BE68BE" w:rsidRDefault="00BE68BE" w:rsidP="00BE68BE">
            <w:pPr>
              <w:autoSpaceDE w:val="0"/>
              <w:autoSpaceDN w:val="0"/>
              <w:adjustRightInd w:val="0"/>
              <w:ind w:firstLine="851"/>
              <w:jc w:val="right"/>
            </w:pPr>
          </w:p>
        </w:tc>
      </w:tr>
    </w:tbl>
    <w:tbl>
      <w:tblPr>
        <w:tblpPr w:leftFromText="180" w:rightFromText="180" w:vertAnchor="page" w:horzAnchor="page" w:tblpX="5326" w:tblpY="661"/>
        <w:tblOverlap w:val="never"/>
        <w:tblW w:w="6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2"/>
      </w:tblGrid>
      <w:tr w:rsidR="00BE68BE" w:rsidRPr="00BE68BE" w14:paraId="55D4AA7A" w14:textId="77777777" w:rsidTr="00BE68BE">
        <w:tc>
          <w:tcPr>
            <w:tcW w:w="6542" w:type="dxa"/>
            <w:tcBorders>
              <w:top w:val="nil"/>
              <w:left w:val="nil"/>
              <w:bottom w:val="nil"/>
              <w:right w:val="nil"/>
            </w:tcBorders>
          </w:tcPr>
          <w:p w14:paraId="610DEF25" w14:textId="77777777" w:rsidR="00FD1C4B" w:rsidRDefault="00BE68BE" w:rsidP="00AF46D8">
            <w:pPr>
              <w:autoSpaceDE w:val="0"/>
              <w:autoSpaceDN w:val="0"/>
              <w:adjustRightInd w:val="0"/>
              <w:ind w:right="764" w:firstLine="851"/>
            </w:pPr>
            <w:r w:rsidRPr="00BE68BE">
              <w:br w:type="page"/>
              <w:t xml:space="preserve">                        </w:t>
            </w:r>
          </w:p>
          <w:p w14:paraId="7E01E777" w14:textId="77777777" w:rsidR="00FD1C4B" w:rsidRDefault="00FD1C4B" w:rsidP="00AF46D8">
            <w:pPr>
              <w:autoSpaceDE w:val="0"/>
              <w:autoSpaceDN w:val="0"/>
              <w:adjustRightInd w:val="0"/>
              <w:ind w:right="764" w:firstLine="851"/>
            </w:pPr>
          </w:p>
          <w:p w14:paraId="2F26CE5D" w14:textId="77777777" w:rsidR="00FD1C4B" w:rsidRDefault="00FD1C4B" w:rsidP="00AF46D8">
            <w:pPr>
              <w:autoSpaceDE w:val="0"/>
              <w:autoSpaceDN w:val="0"/>
              <w:adjustRightInd w:val="0"/>
              <w:ind w:right="764" w:firstLine="851"/>
            </w:pPr>
          </w:p>
          <w:p w14:paraId="28A69A42" w14:textId="76F1A3D3" w:rsidR="00BE68BE" w:rsidRPr="00BE68BE" w:rsidRDefault="00AF46D8" w:rsidP="00FD1C4B">
            <w:pPr>
              <w:autoSpaceDE w:val="0"/>
              <w:autoSpaceDN w:val="0"/>
              <w:adjustRightInd w:val="0"/>
              <w:ind w:right="764" w:firstLine="851"/>
              <w:jc w:val="center"/>
            </w:pPr>
            <w:r>
              <w:t>ФОРМА</w:t>
            </w:r>
            <w:r w:rsidR="00BE68BE" w:rsidRPr="00BE68BE">
              <w:t xml:space="preserve"> № 1</w:t>
            </w:r>
          </w:p>
          <w:p w14:paraId="1A78A39B" w14:textId="77777777" w:rsidR="00BE68BE" w:rsidRPr="00BE68BE" w:rsidRDefault="00BE68BE" w:rsidP="00AF46D8">
            <w:pPr>
              <w:ind w:right="764" w:firstLine="33"/>
              <w:jc w:val="center"/>
            </w:pPr>
            <w:r w:rsidRPr="00BE68BE">
              <w:t>к Порядку предоставления субсидии субъектам</w:t>
            </w:r>
          </w:p>
          <w:p w14:paraId="21292BAE" w14:textId="77777777" w:rsidR="00BE68BE" w:rsidRPr="00BE68BE" w:rsidRDefault="00BE68BE" w:rsidP="00AF46D8">
            <w:pPr>
              <w:ind w:right="764" w:firstLine="33"/>
              <w:jc w:val="center"/>
            </w:pPr>
            <w:r w:rsidRPr="00BE68BE">
              <w:t>малого и среднего предпринимательства на</w:t>
            </w:r>
          </w:p>
          <w:p w14:paraId="437D78CB" w14:textId="77777777" w:rsidR="00BE68BE" w:rsidRPr="00BE68BE" w:rsidRDefault="00BE68BE" w:rsidP="00AF46D8">
            <w:pPr>
              <w:ind w:right="764" w:firstLine="33"/>
              <w:jc w:val="center"/>
            </w:pPr>
            <w:r w:rsidRPr="00BE68BE">
              <w:t>возмещение затрат, связанных с осуществлением</w:t>
            </w:r>
          </w:p>
          <w:p w14:paraId="3F8FE1A2" w14:textId="77777777" w:rsidR="00BE68BE" w:rsidRPr="00BE68BE" w:rsidRDefault="00BE68BE" w:rsidP="00AF46D8">
            <w:pPr>
              <w:ind w:right="764" w:firstLine="33"/>
              <w:jc w:val="center"/>
            </w:pPr>
            <w:r w:rsidRPr="00BE68BE">
              <w:t>деятельности социально ориентированных объектов розничной торговли продовольственными товарами (социальный магазин), лекарственными средствами</w:t>
            </w:r>
          </w:p>
          <w:p w14:paraId="0DCFCE2F" w14:textId="77777777" w:rsidR="00BE68BE" w:rsidRPr="00BE68BE" w:rsidRDefault="00BE68BE" w:rsidP="00AF46D8">
            <w:pPr>
              <w:ind w:right="764" w:firstLine="33"/>
              <w:jc w:val="center"/>
            </w:pPr>
            <w:r w:rsidRPr="00BE68BE">
              <w:t>(социальная аптека), утвержденному постановлением администрации МО «Тымовский городской округ»</w:t>
            </w:r>
          </w:p>
          <w:p w14:paraId="78259BBD" w14:textId="1A9BE225" w:rsidR="00BE68BE" w:rsidRPr="00BE68BE" w:rsidRDefault="001D4750" w:rsidP="001D4750">
            <w:pPr>
              <w:autoSpaceDE w:val="0"/>
              <w:autoSpaceDN w:val="0"/>
              <w:adjustRightInd w:val="0"/>
              <w:ind w:right="764" w:firstLine="33"/>
              <w:jc w:val="center"/>
            </w:pPr>
            <w:r>
              <w:t>от 16 июля 2024 г.</w:t>
            </w:r>
            <w:r w:rsidR="00FD1C4B">
              <w:t xml:space="preserve"> </w:t>
            </w:r>
            <w:r w:rsidR="00BE68BE" w:rsidRPr="00BE68BE">
              <w:t>№</w:t>
            </w:r>
            <w:r>
              <w:t xml:space="preserve"> 97</w:t>
            </w:r>
          </w:p>
        </w:tc>
      </w:tr>
    </w:tbl>
    <w:p w14:paraId="5A9CFE3C" w14:textId="77777777" w:rsidR="00BE68BE" w:rsidRPr="00BE68BE" w:rsidRDefault="00BE68BE" w:rsidP="00BE68BE">
      <w:pPr>
        <w:widowControl w:val="0"/>
        <w:autoSpaceDE w:val="0"/>
        <w:autoSpaceDN w:val="0"/>
        <w:adjustRightInd w:val="0"/>
        <w:ind w:firstLine="851"/>
        <w:jc w:val="center"/>
        <w:rPr>
          <w:b/>
        </w:rPr>
      </w:pPr>
    </w:p>
    <w:p w14:paraId="53D21D8F" w14:textId="77777777" w:rsidR="00BE68BE" w:rsidRPr="00BE68BE" w:rsidRDefault="00BE68BE" w:rsidP="00BE68BE">
      <w:pPr>
        <w:widowControl w:val="0"/>
        <w:autoSpaceDE w:val="0"/>
        <w:autoSpaceDN w:val="0"/>
        <w:adjustRightInd w:val="0"/>
        <w:ind w:firstLine="851"/>
        <w:jc w:val="center"/>
        <w:rPr>
          <w:b/>
        </w:rPr>
      </w:pPr>
      <w:r w:rsidRPr="00BE68BE">
        <w:rPr>
          <w:b/>
        </w:rPr>
        <w:t>ЗАЯВКА</w:t>
      </w:r>
    </w:p>
    <w:p w14:paraId="3EC4E804" w14:textId="77777777" w:rsidR="00BE68BE" w:rsidRPr="00BE68BE" w:rsidRDefault="00BE68BE" w:rsidP="00BE68BE">
      <w:pPr>
        <w:widowControl w:val="0"/>
        <w:autoSpaceDE w:val="0"/>
        <w:autoSpaceDN w:val="0"/>
        <w:adjustRightInd w:val="0"/>
        <w:ind w:firstLine="851"/>
        <w:jc w:val="center"/>
        <w:rPr>
          <w:b/>
        </w:rPr>
      </w:pPr>
      <w:r w:rsidRPr="00BE68BE">
        <w:rPr>
          <w:b/>
        </w:rPr>
        <w:t>на предоставления субсидии субъектам малого и среднего предпринимательства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w:t>
      </w:r>
    </w:p>
    <w:p w14:paraId="2305BEF7" w14:textId="77777777" w:rsidR="00BE68BE" w:rsidRPr="00BE68BE" w:rsidRDefault="00BE68BE" w:rsidP="00BE68BE">
      <w:pPr>
        <w:widowControl w:val="0"/>
        <w:autoSpaceDE w:val="0"/>
        <w:autoSpaceDN w:val="0"/>
        <w:adjustRightInd w:val="0"/>
        <w:ind w:firstLine="851"/>
        <w:jc w:val="center"/>
      </w:pPr>
    </w:p>
    <w:p w14:paraId="2E7BD795" w14:textId="77777777" w:rsidR="00BE68BE" w:rsidRPr="00BE68BE" w:rsidRDefault="00BE68BE" w:rsidP="00BE68BE">
      <w:pPr>
        <w:widowControl w:val="0"/>
        <w:autoSpaceDE w:val="0"/>
        <w:autoSpaceDN w:val="0"/>
        <w:adjustRightInd w:val="0"/>
        <w:jc w:val="both"/>
        <w:rPr>
          <w:b/>
          <w:bCs/>
        </w:rPr>
      </w:pPr>
      <w:r w:rsidRPr="00BE68BE">
        <w:rPr>
          <w:b/>
          <w:bCs/>
        </w:rPr>
        <w:t>___________________________________________________________________________</w:t>
      </w:r>
    </w:p>
    <w:p w14:paraId="600A3E67" w14:textId="77777777" w:rsidR="00BE68BE" w:rsidRPr="00BE68BE" w:rsidRDefault="00BE68BE" w:rsidP="00BE68BE">
      <w:pPr>
        <w:widowControl w:val="0"/>
        <w:autoSpaceDE w:val="0"/>
        <w:autoSpaceDN w:val="0"/>
        <w:adjustRightInd w:val="0"/>
        <w:ind w:firstLine="851"/>
        <w:jc w:val="center"/>
      </w:pPr>
      <w:r w:rsidRPr="00BE68BE">
        <w:t>(указывается полное наименование юридического лица (индивидуального предпринимателя))</w:t>
      </w:r>
    </w:p>
    <w:p w14:paraId="0408D601" w14:textId="77777777" w:rsidR="00BE68BE" w:rsidRPr="00BE68BE" w:rsidRDefault="00BE68BE" w:rsidP="00BE68BE">
      <w:pPr>
        <w:widowControl w:val="0"/>
        <w:autoSpaceDE w:val="0"/>
        <w:autoSpaceDN w:val="0"/>
        <w:adjustRightInd w:val="0"/>
        <w:ind w:firstLine="851"/>
        <w:jc w:val="both"/>
      </w:pPr>
      <w:r w:rsidRPr="00BE68BE">
        <w:t xml:space="preserve">изучив нормативные правовые акты, регламентирующие порядок и условия предоставления субсидии, просит предоставить субсидию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w:t>
      </w:r>
    </w:p>
    <w:p w14:paraId="62069D02" w14:textId="77777777" w:rsidR="00BE68BE" w:rsidRPr="00BE68BE" w:rsidRDefault="00BE68BE" w:rsidP="00BE68BE">
      <w:pPr>
        <w:widowControl w:val="0"/>
        <w:autoSpaceDE w:val="0"/>
        <w:autoSpaceDN w:val="0"/>
        <w:adjustRightInd w:val="0"/>
        <w:jc w:val="both"/>
        <w:rPr>
          <w:b/>
        </w:rPr>
      </w:pPr>
      <w:r w:rsidRPr="00BE68BE">
        <w:rPr>
          <w:b/>
        </w:rPr>
        <w:t>1. Общие сведения о субъекте</w:t>
      </w:r>
    </w:p>
    <w:p w14:paraId="32C23BDB" w14:textId="77777777" w:rsidR="00BE68BE" w:rsidRPr="00BE68BE" w:rsidRDefault="00BE68BE" w:rsidP="00BE68BE">
      <w:pPr>
        <w:autoSpaceDE w:val="0"/>
        <w:autoSpaceDN w:val="0"/>
        <w:adjustRightInd w:val="0"/>
        <w:jc w:val="both"/>
        <w:rPr>
          <w:color w:val="000000"/>
        </w:rPr>
      </w:pPr>
      <w:r w:rsidRPr="00BE68BE">
        <w:rPr>
          <w:color w:val="000000"/>
        </w:rPr>
        <w:t>ИНН ______________________________________________________________________</w:t>
      </w:r>
    </w:p>
    <w:p w14:paraId="607F0A23" w14:textId="77777777" w:rsidR="00BE68BE" w:rsidRPr="00BE68BE" w:rsidRDefault="00BE68BE" w:rsidP="00BE68BE">
      <w:pPr>
        <w:autoSpaceDE w:val="0"/>
        <w:autoSpaceDN w:val="0"/>
        <w:adjustRightInd w:val="0"/>
        <w:jc w:val="both"/>
        <w:rPr>
          <w:color w:val="000000"/>
        </w:rPr>
      </w:pPr>
      <w:r w:rsidRPr="00BE68BE">
        <w:rPr>
          <w:color w:val="000000"/>
        </w:rPr>
        <w:t>ОГРН(ОГРНИП)____________________________________________________________</w:t>
      </w:r>
    </w:p>
    <w:p w14:paraId="04B4C8CB" w14:textId="77777777" w:rsidR="00BE68BE" w:rsidRPr="00BE68BE" w:rsidRDefault="00BE68BE" w:rsidP="00BE68BE">
      <w:pPr>
        <w:autoSpaceDE w:val="0"/>
        <w:autoSpaceDN w:val="0"/>
        <w:adjustRightInd w:val="0"/>
        <w:jc w:val="both"/>
        <w:rPr>
          <w:color w:val="000000"/>
        </w:rPr>
      </w:pPr>
      <w:r w:rsidRPr="00BE68BE">
        <w:rPr>
          <w:color w:val="000000"/>
        </w:rPr>
        <w:t>Р/счет _____________________________________________________________________</w:t>
      </w:r>
    </w:p>
    <w:p w14:paraId="2687D2B0" w14:textId="77777777" w:rsidR="00BE68BE" w:rsidRPr="00BE68BE" w:rsidRDefault="00BE68BE" w:rsidP="00BE68BE">
      <w:pPr>
        <w:autoSpaceDE w:val="0"/>
        <w:autoSpaceDN w:val="0"/>
        <w:adjustRightInd w:val="0"/>
        <w:jc w:val="both"/>
        <w:rPr>
          <w:color w:val="000000"/>
        </w:rPr>
      </w:pPr>
      <w:r w:rsidRPr="00BE68BE">
        <w:rPr>
          <w:color w:val="000000"/>
        </w:rPr>
        <w:t>Наименование банка ________________________________________________________</w:t>
      </w:r>
    </w:p>
    <w:p w14:paraId="43AA7398" w14:textId="77777777" w:rsidR="00BE68BE" w:rsidRPr="00BE68BE" w:rsidRDefault="00BE68BE" w:rsidP="00BE68BE">
      <w:pPr>
        <w:autoSpaceDE w:val="0"/>
        <w:autoSpaceDN w:val="0"/>
        <w:adjustRightInd w:val="0"/>
        <w:jc w:val="both"/>
        <w:rPr>
          <w:color w:val="000000"/>
        </w:rPr>
      </w:pPr>
      <w:r w:rsidRPr="00BE68BE">
        <w:rPr>
          <w:color w:val="000000"/>
        </w:rPr>
        <w:t>БИК _____________________ Кор/счет _________________________________________</w:t>
      </w:r>
    </w:p>
    <w:p w14:paraId="7D2156E5" w14:textId="77777777" w:rsidR="00BE68BE" w:rsidRPr="00BE68BE" w:rsidRDefault="00BE68BE" w:rsidP="00BE68BE">
      <w:pPr>
        <w:autoSpaceDE w:val="0"/>
        <w:autoSpaceDN w:val="0"/>
        <w:adjustRightInd w:val="0"/>
        <w:jc w:val="both"/>
        <w:rPr>
          <w:color w:val="000000"/>
        </w:rPr>
      </w:pPr>
      <w:r w:rsidRPr="00BE68BE">
        <w:rPr>
          <w:color w:val="000000"/>
        </w:rPr>
        <w:t>Код основного вида экономической деятельности:</w:t>
      </w:r>
    </w:p>
    <w:p w14:paraId="030F96BE" w14:textId="77777777" w:rsidR="00BE68BE" w:rsidRPr="00BE68BE" w:rsidRDefault="00BE68BE" w:rsidP="00BE68BE">
      <w:pPr>
        <w:autoSpaceDE w:val="0"/>
        <w:autoSpaceDN w:val="0"/>
        <w:adjustRightInd w:val="0"/>
        <w:jc w:val="both"/>
        <w:rPr>
          <w:color w:val="000000"/>
        </w:rPr>
      </w:pPr>
      <w:r w:rsidRPr="00BE68BE">
        <w:rPr>
          <w:color w:val="000000"/>
        </w:rPr>
        <w:t>___________________________________________________________________________</w:t>
      </w:r>
    </w:p>
    <w:p w14:paraId="08169AC5" w14:textId="77777777" w:rsidR="00BE68BE" w:rsidRPr="00BE68BE" w:rsidRDefault="00BE68BE" w:rsidP="00BE68BE">
      <w:pPr>
        <w:autoSpaceDE w:val="0"/>
        <w:autoSpaceDN w:val="0"/>
        <w:adjustRightInd w:val="0"/>
        <w:jc w:val="both"/>
        <w:rPr>
          <w:color w:val="000000"/>
        </w:rPr>
      </w:pPr>
      <w:r w:rsidRPr="00BE68BE">
        <w:rPr>
          <w:color w:val="000000"/>
        </w:rPr>
        <w:t>___________________________________________________________________________</w:t>
      </w:r>
    </w:p>
    <w:p w14:paraId="663C1D55" w14:textId="77777777" w:rsidR="00BE68BE" w:rsidRPr="00BE68BE" w:rsidRDefault="00BE68BE" w:rsidP="00BE68BE">
      <w:pPr>
        <w:autoSpaceDE w:val="0"/>
        <w:autoSpaceDN w:val="0"/>
        <w:adjustRightInd w:val="0"/>
        <w:jc w:val="both"/>
        <w:rPr>
          <w:color w:val="000000"/>
        </w:rPr>
      </w:pPr>
      <w:r w:rsidRPr="00BE68BE">
        <w:rPr>
          <w:color w:val="000000"/>
        </w:rPr>
        <w:t>Юридический адрес _________________________________________________________</w:t>
      </w:r>
    </w:p>
    <w:p w14:paraId="2B3E2554" w14:textId="77777777" w:rsidR="00BE68BE" w:rsidRPr="00BE68BE" w:rsidRDefault="00BE68BE" w:rsidP="00BE68BE">
      <w:pPr>
        <w:autoSpaceDE w:val="0"/>
        <w:autoSpaceDN w:val="0"/>
        <w:adjustRightInd w:val="0"/>
        <w:jc w:val="both"/>
        <w:rPr>
          <w:color w:val="000000"/>
        </w:rPr>
      </w:pPr>
      <w:r w:rsidRPr="00BE68BE">
        <w:rPr>
          <w:color w:val="000000"/>
        </w:rPr>
        <w:t>___________________________________________________________________________</w:t>
      </w:r>
    </w:p>
    <w:p w14:paraId="0A2AE1CF" w14:textId="77777777" w:rsidR="00BE68BE" w:rsidRPr="00BE68BE" w:rsidRDefault="00BE68BE" w:rsidP="00BE68BE">
      <w:pPr>
        <w:autoSpaceDE w:val="0"/>
        <w:autoSpaceDN w:val="0"/>
        <w:adjustRightInd w:val="0"/>
        <w:jc w:val="both"/>
        <w:rPr>
          <w:color w:val="000000"/>
        </w:rPr>
      </w:pPr>
      <w:r w:rsidRPr="00BE68BE">
        <w:rPr>
          <w:color w:val="000000"/>
        </w:rPr>
        <w:t>Фактический адрес (заполняется в случае отличия от юридического адреса)</w:t>
      </w:r>
    </w:p>
    <w:p w14:paraId="2A2570F5" w14:textId="77777777" w:rsidR="00BE68BE" w:rsidRPr="00BE68BE" w:rsidRDefault="00BE68BE" w:rsidP="00BE68BE">
      <w:pPr>
        <w:autoSpaceDE w:val="0"/>
        <w:autoSpaceDN w:val="0"/>
        <w:adjustRightInd w:val="0"/>
        <w:jc w:val="both"/>
        <w:rPr>
          <w:color w:val="000000"/>
        </w:rPr>
      </w:pPr>
      <w:r w:rsidRPr="00BE68BE">
        <w:rPr>
          <w:color w:val="000000"/>
        </w:rPr>
        <w:t>___________________________________________________________________________</w:t>
      </w:r>
    </w:p>
    <w:p w14:paraId="796B27AA" w14:textId="77777777" w:rsidR="00BE68BE" w:rsidRPr="00BE68BE" w:rsidRDefault="00BE68BE" w:rsidP="00BE68BE">
      <w:pPr>
        <w:autoSpaceDE w:val="0"/>
        <w:autoSpaceDN w:val="0"/>
        <w:adjustRightInd w:val="0"/>
        <w:jc w:val="both"/>
        <w:rPr>
          <w:color w:val="000000"/>
        </w:rPr>
      </w:pPr>
      <w:r w:rsidRPr="00BE68BE">
        <w:rPr>
          <w:color w:val="000000"/>
        </w:rPr>
        <w:t>Приоритетная целевая группа (при наличии таковой)</w:t>
      </w:r>
    </w:p>
    <w:p w14:paraId="1EDD9B99" w14:textId="77777777" w:rsidR="00BE68BE" w:rsidRPr="00BE68BE" w:rsidRDefault="00BE68BE" w:rsidP="00BE68BE">
      <w:pPr>
        <w:autoSpaceDE w:val="0"/>
        <w:autoSpaceDN w:val="0"/>
        <w:adjustRightInd w:val="0"/>
        <w:jc w:val="both"/>
        <w:rPr>
          <w:color w:val="000000"/>
        </w:rPr>
      </w:pPr>
      <w:r w:rsidRPr="00BE68BE">
        <w:rPr>
          <w:color w:val="000000"/>
        </w:rPr>
        <w:t>___________________________________________________________________________</w:t>
      </w:r>
    </w:p>
    <w:p w14:paraId="36A6F35B" w14:textId="77777777" w:rsidR="00BE68BE" w:rsidRPr="00BE68BE" w:rsidRDefault="00BE68BE" w:rsidP="00BE68BE">
      <w:pPr>
        <w:autoSpaceDE w:val="0"/>
        <w:autoSpaceDN w:val="0"/>
        <w:adjustRightInd w:val="0"/>
        <w:ind w:firstLine="851"/>
        <w:jc w:val="center"/>
        <w:rPr>
          <w:color w:val="000000"/>
        </w:rPr>
      </w:pPr>
      <w:r w:rsidRPr="00BE68BE">
        <w:rPr>
          <w:color w:val="000000"/>
        </w:rPr>
        <w:t>(указывается в соответствии с пунктом 1.2. раздела 1 предоставления        субсидии субъектам малого и среднего предпринимательства)</w:t>
      </w:r>
    </w:p>
    <w:p w14:paraId="3DD2BB6E" w14:textId="77777777" w:rsidR="00BE68BE" w:rsidRPr="00BE68BE" w:rsidRDefault="00BE68BE" w:rsidP="00BE68BE">
      <w:pPr>
        <w:autoSpaceDE w:val="0"/>
        <w:autoSpaceDN w:val="0"/>
        <w:adjustRightInd w:val="0"/>
        <w:jc w:val="both"/>
        <w:rPr>
          <w:color w:val="000000"/>
        </w:rPr>
      </w:pPr>
      <w:r w:rsidRPr="00BE68BE">
        <w:rPr>
          <w:color w:val="000000"/>
        </w:rPr>
        <w:lastRenderedPageBreak/>
        <w:t>Участник проекта «Региональный продукт «Доступная рыба» ________________________</w:t>
      </w:r>
    </w:p>
    <w:p w14:paraId="586D4ED7" w14:textId="77777777" w:rsidR="00BE68BE" w:rsidRPr="00BE68BE" w:rsidRDefault="00BE68BE" w:rsidP="00BE68BE">
      <w:pPr>
        <w:autoSpaceDE w:val="0"/>
        <w:autoSpaceDN w:val="0"/>
        <w:adjustRightInd w:val="0"/>
        <w:ind w:firstLine="851"/>
        <w:jc w:val="both"/>
        <w:rPr>
          <w:color w:val="000000"/>
        </w:rPr>
      </w:pPr>
      <w:r w:rsidRPr="00BE68BE">
        <w:rPr>
          <w:color w:val="000000"/>
        </w:rPr>
        <w:t xml:space="preserve"> (да/нет)</w:t>
      </w:r>
    </w:p>
    <w:p w14:paraId="74766CD0" w14:textId="77777777" w:rsidR="00BE68BE" w:rsidRPr="00BE68BE" w:rsidRDefault="00BE68BE" w:rsidP="00BE68BE">
      <w:pPr>
        <w:autoSpaceDE w:val="0"/>
        <w:autoSpaceDN w:val="0"/>
        <w:adjustRightInd w:val="0"/>
        <w:jc w:val="both"/>
        <w:rPr>
          <w:color w:val="000000"/>
        </w:rPr>
      </w:pPr>
      <w:r w:rsidRPr="00BE68BE">
        <w:rPr>
          <w:color w:val="000000"/>
        </w:rPr>
        <w:t>Категория   статуса объекта «Социальный магазин», «Социальная аптека», __________________________________________________</w:t>
      </w:r>
    </w:p>
    <w:p w14:paraId="7E39582D" w14:textId="77777777" w:rsidR="00BE68BE" w:rsidRPr="00BE68BE" w:rsidRDefault="00BE68BE" w:rsidP="00BE68BE">
      <w:pPr>
        <w:autoSpaceDE w:val="0"/>
        <w:autoSpaceDN w:val="0"/>
        <w:adjustRightInd w:val="0"/>
        <w:ind w:firstLine="851"/>
        <w:jc w:val="both"/>
        <w:rPr>
          <w:color w:val="000000"/>
        </w:rPr>
      </w:pPr>
      <w:r w:rsidRPr="00BE68BE">
        <w:rPr>
          <w:color w:val="000000"/>
        </w:rPr>
        <w:t xml:space="preserve">           (указать категорию статуса объекта)</w:t>
      </w:r>
    </w:p>
    <w:p w14:paraId="78F8B6D9" w14:textId="77777777" w:rsidR="00BE68BE" w:rsidRPr="00BE68BE" w:rsidRDefault="00BE68BE" w:rsidP="00BE68BE">
      <w:pPr>
        <w:autoSpaceDE w:val="0"/>
        <w:autoSpaceDN w:val="0"/>
        <w:adjustRightInd w:val="0"/>
        <w:jc w:val="both"/>
        <w:rPr>
          <w:color w:val="000000"/>
        </w:rPr>
      </w:pPr>
      <w:r w:rsidRPr="00BE68BE">
        <w:rPr>
          <w:color w:val="000000"/>
        </w:rPr>
        <w:t>Получил земельный участок в рамках проекта «О Дальневосточном гектаре» ___________</w:t>
      </w:r>
    </w:p>
    <w:p w14:paraId="788B9073" w14:textId="77777777" w:rsidR="00BE68BE" w:rsidRPr="00BE68BE" w:rsidRDefault="00BE68BE" w:rsidP="00BE68BE">
      <w:pPr>
        <w:autoSpaceDE w:val="0"/>
        <w:autoSpaceDN w:val="0"/>
        <w:adjustRightInd w:val="0"/>
        <w:jc w:val="both"/>
        <w:rPr>
          <w:color w:val="000000"/>
        </w:rPr>
      </w:pPr>
      <w:r w:rsidRPr="00BE68BE">
        <w:rPr>
          <w:color w:val="000000"/>
        </w:rPr>
        <w:t xml:space="preserve">    (да/нет)</w:t>
      </w:r>
    </w:p>
    <w:p w14:paraId="1D318217" w14:textId="77777777" w:rsidR="00BE68BE" w:rsidRPr="00BE68BE" w:rsidRDefault="00BE68BE" w:rsidP="00BE68BE">
      <w:pPr>
        <w:autoSpaceDE w:val="0"/>
        <w:autoSpaceDN w:val="0"/>
        <w:adjustRightInd w:val="0"/>
        <w:jc w:val="both"/>
        <w:rPr>
          <w:color w:val="000000"/>
        </w:rPr>
      </w:pPr>
      <w:r w:rsidRPr="00BE68BE">
        <w:rPr>
          <w:color w:val="000000"/>
        </w:rPr>
        <w:t>Является членом Торгово-промышленной палаты Сахалинской области «________».</w:t>
      </w:r>
    </w:p>
    <w:p w14:paraId="0F587F01" w14:textId="77777777" w:rsidR="00BE68BE" w:rsidRPr="00BE68BE" w:rsidRDefault="00BE68BE" w:rsidP="00BE68BE">
      <w:pPr>
        <w:autoSpaceDE w:val="0"/>
        <w:autoSpaceDN w:val="0"/>
        <w:adjustRightInd w:val="0"/>
        <w:jc w:val="both"/>
        <w:rPr>
          <w:color w:val="000000"/>
        </w:rPr>
      </w:pPr>
      <w:r w:rsidRPr="00BE68BE">
        <w:rPr>
          <w:color w:val="000000"/>
        </w:rPr>
        <w:t xml:space="preserve">                                                                                                                                (да/нет)</w:t>
      </w:r>
    </w:p>
    <w:p w14:paraId="510D0A40" w14:textId="77777777" w:rsidR="00BE68BE" w:rsidRPr="00BE68BE" w:rsidRDefault="00BE68BE" w:rsidP="00BE68BE">
      <w:pPr>
        <w:autoSpaceDE w:val="0"/>
        <w:autoSpaceDN w:val="0"/>
        <w:adjustRightInd w:val="0"/>
        <w:jc w:val="both"/>
        <w:rPr>
          <w:color w:val="000000"/>
        </w:rPr>
      </w:pPr>
      <w:r w:rsidRPr="00BE68BE">
        <w:rPr>
          <w:color w:val="000000"/>
        </w:rPr>
        <w:t xml:space="preserve">Мобильный телефон ______________________ </w:t>
      </w:r>
    </w:p>
    <w:p w14:paraId="7C4F1EA0" w14:textId="77777777" w:rsidR="00BE68BE" w:rsidRPr="00BE68BE" w:rsidRDefault="00BE68BE" w:rsidP="00BE68BE">
      <w:pPr>
        <w:autoSpaceDE w:val="0"/>
        <w:autoSpaceDN w:val="0"/>
        <w:adjustRightInd w:val="0"/>
        <w:jc w:val="both"/>
        <w:rPr>
          <w:color w:val="000000"/>
        </w:rPr>
      </w:pPr>
      <w:r w:rsidRPr="00BE68BE">
        <w:rPr>
          <w:color w:val="000000"/>
        </w:rPr>
        <w:t>Рабочий телефон _________________________</w:t>
      </w:r>
    </w:p>
    <w:p w14:paraId="0256D71D" w14:textId="77777777" w:rsidR="00BE68BE" w:rsidRPr="00BE68BE" w:rsidRDefault="00BE68BE" w:rsidP="00BE68BE">
      <w:pPr>
        <w:autoSpaceDE w:val="0"/>
        <w:autoSpaceDN w:val="0"/>
        <w:adjustRightInd w:val="0"/>
        <w:jc w:val="both"/>
        <w:rPr>
          <w:color w:val="000000"/>
        </w:rPr>
      </w:pPr>
      <w:r w:rsidRPr="00BE68BE">
        <w:rPr>
          <w:color w:val="000000"/>
        </w:rPr>
        <w:t>Факс ___________________________________</w:t>
      </w:r>
    </w:p>
    <w:p w14:paraId="58873818" w14:textId="77777777" w:rsidR="00BE68BE" w:rsidRPr="00BE68BE" w:rsidRDefault="00BE68BE" w:rsidP="00BE68BE">
      <w:pPr>
        <w:autoSpaceDE w:val="0"/>
        <w:autoSpaceDN w:val="0"/>
        <w:adjustRightInd w:val="0"/>
        <w:jc w:val="both"/>
        <w:rPr>
          <w:color w:val="000000"/>
        </w:rPr>
      </w:pPr>
      <w:r w:rsidRPr="00BE68BE">
        <w:rPr>
          <w:color w:val="000000"/>
        </w:rPr>
        <w:t>Адрес электронной почты______________________________________________</w:t>
      </w:r>
    </w:p>
    <w:p w14:paraId="567FD247" w14:textId="77777777" w:rsidR="00BE68BE" w:rsidRPr="00BE68BE" w:rsidRDefault="00BE68BE" w:rsidP="00BE68BE">
      <w:pPr>
        <w:autoSpaceDE w:val="0"/>
        <w:autoSpaceDN w:val="0"/>
        <w:adjustRightInd w:val="0"/>
        <w:jc w:val="both"/>
        <w:rPr>
          <w:color w:val="000000"/>
        </w:rPr>
      </w:pPr>
      <w:r w:rsidRPr="00BE68BE">
        <w:rPr>
          <w:color w:val="000000"/>
        </w:rPr>
        <w:t xml:space="preserve">Настоящим подтверждаю, что в отношении _______________________________                    </w:t>
      </w:r>
    </w:p>
    <w:p w14:paraId="00B2CB4F" w14:textId="77777777" w:rsidR="00BE68BE" w:rsidRPr="00BE68BE" w:rsidRDefault="00BE68BE" w:rsidP="00BE68BE">
      <w:pPr>
        <w:autoSpaceDE w:val="0"/>
        <w:autoSpaceDN w:val="0"/>
        <w:adjustRightInd w:val="0"/>
        <w:ind w:firstLine="851"/>
        <w:jc w:val="both"/>
        <w:rPr>
          <w:color w:val="000000"/>
        </w:rPr>
      </w:pPr>
      <w:r w:rsidRPr="00BE68BE">
        <w:rPr>
          <w:color w:val="000000"/>
        </w:rPr>
        <w:t xml:space="preserve">                                                                           (наименование субъекта)</w:t>
      </w:r>
    </w:p>
    <w:p w14:paraId="662E3D2F" w14:textId="77777777" w:rsidR="00BE68BE" w:rsidRPr="00BE68BE" w:rsidRDefault="00BE68BE" w:rsidP="00BE68BE">
      <w:pPr>
        <w:autoSpaceDE w:val="0"/>
        <w:autoSpaceDN w:val="0"/>
        <w:adjustRightInd w:val="0"/>
        <w:jc w:val="both"/>
        <w:rPr>
          <w:color w:val="000000"/>
        </w:rPr>
      </w:pPr>
      <w:r w:rsidRPr="00BE68BE">
        <w:rPr>
          <w:color w:val="000000"/>
        </w:rPr>
        <w:t>не   проводится   процедура   ликвидации, банкротства, деятельность не приостановлена.</w:t>
      </w:r>
    </w:p>
    <w:p w14:paraId="16EE29B7" w14:textId="77777777" w:rsidR="00BE68BE" w:rsidRPr="00BE68BE" w:rsidRDefault="00BE68BE" w:rsidP="00BE68BE">
      <w:pPr>
        <w:autoSpaceDE w:val="0"/>
        <w:autoSpaceDN w:val="0"/>
        <w:adjustRightInd w:val="0"/>
        <w:jc w:val="both"/>
        <w:rPr>
          <w:color w:val="000000"/>
        </w:rPr>
      </w:pPr>
      <w:r w:rsidRPr="00BE68BE">
        <w:rPr>
          <w:color w:val="000000"/>
        </w:rPr>
        <w:t>Также подтверждаю, что производство и (или) реализацию подакцизных товаров, а также добычу и реализацию полезных ископаемых не осуществляю.</w:t>
      </w:r>
    </w:p>
    <w:p w14:paraId="49C3172A" w14:textId="77777777" w:rsidR="00BE68BE" w:rsidRPr="00BE68BE" w:rsidRDefault="00BE68BE" w:rsidP="00BE68BE">
      <w:pPr>
        <w:autoSpaceDE w:val="0"/>
        <w:autoSpaceDN w:val="0"/>
        <w:adjustRightInd w:val="0"/>
        <w:jc w:val="both"/>
        <w:rPr>
          <w:color w:val="000000"/>
        </w:rPr>
      </w:pPr>
      <w:r w:rsidRPr="00BE68BE">
        <w:rPr>
          <w:color w:val="000000"/>
        </w:rPr>
        <w:t>Количество сотрудников, работающих на предприятии (на 1 января текущего года), составляет __________ человек.</w:t>
      </w:r>
    </w:p>
    <w:p w14:paraId="5C5C7D40" w14:textId="77777777" w:rsidR="00BE68BE" w:rsidRPr="00BE68BE" w:rsidRDefault="00BE68BE" w:rsidP="00BE68BE">
      <w:pPr>
        <w:autoSpaceDE w:val="0"/>
        <w:autoSpaceDN w:val="0"/>
        <w:adjustRightInd w:val="0"/>
        <w:jc w:val="both"/>
        <w:rPr>
          <w:color w:val="000000"/>
        </w:rPr>
      </w:pPr>
      <w:r w:rsidRPr="00BE68BE">
        <w:rPr>
          <w:color w:val="000000"/>
        </w:rPr>
        <w:t xml:space="preserve"> В случае прохождения конкурсного отбора и получения субсидии обязуюсь представлять администрации МО «Тымовский городской округ» (далее - Администрация) информацию в соответствии с </w:t>
      </w:r>
      <w:hyperlink r:id="rId16" w:history="1">
        <w:r w:rsidRPr="00BE68BE">
          <w:rPr>
            <w:color w:val="000000"/>
          </w:rPr>
          <w:t>подразделом 4.2</w:t>
        </w:r>
      </w:hyperlink>
      <w:r w:rsidRPr="00BE68BE">
        <w:rPr>
          <w:color w:val="000000"/>
        </w:rPr>
        <w:t>. раздела 4 Порядка    предоставления    субсидии    субъектам    малого   и   среднего предпринимательства (далее - Порядок).</w:t>
      </w:r>
    </w:p>
    <w:p w14:paraId="633DD5AB" w14:textId="77777777" w:rsidR="00BE68BE" w:rsidRPr="00BE68BE" w:rsidRDefault="00BE68BE" w:rsidP="00BE68BE">
      <w:pPr>
        <w:autoSpaceDE w:val="0"/>
        <w:autoSpaceDN w:val="0"/>
        <w:adjustRightInd w:val="0"/>
        <w:jc w:val="both"/>
        <w:rPr>
          <w:color w:val="000000"/>
        </w:rPr>
      </w:pPr>
      <w:r w:rsidRPr="00BE68BE">
        <w:rPr>
          <w:color w:val="000000"/>
        </w:rPr>
        <w:t>Я даю согласие   Администрации на обработку, распространение и использование моих персональных данных, а также иных данных, которые необходимы для предоставления настоящей субсидии, в том числе на получение из соответствующих органов документов, указанных в Порядке.</w:t>
      </w:r>
    </w:p>
    <w:p w14:paraId="563ADDA8" w14:textId="77777777" w:rsidR="00BE68BE" w:rsidRPr="00BE68BE" w:rsidRDefault="00BE68BE" w:rsidP="00BE68BE">
      <w:pPr>
        <w:autoSpaceDE w:val="0"/>
        <w:autoSpaceDN w:val="0"/>
        <w:adjustRightInd w:val="0"/>
        <w:jc w:val="both"/>
        <w:rPr>
          <w:color w:val="000000"/>
        </w:rPr>
      </w:pPr>
      <w:r w:rsidRPr="00BE68BE">
        <w:rPr>
          <w:color w:val="000000"/>
        </w:rPr>
        <w:t>Перечень прилагаемых документов:</w:t>
      </w:r>
    </w:p>
    <w:p w14:paraId="2B565C63" w14:textId="77777777" w:rsidR="00BE68BE" w:rsidRPr="00BE68BE" w:rsidRDefault="00BE68BE" w:rsidP="00BE68BE">
      <w:pPr>
        <w:autoSpaceDE w:val="0"/>
        <w:autoSpaceDN w:val="0"/>
        <w:adjustRightInd w:val="0"/>
        <w:jc w:val="both"/>
        <w:rPr>
          <w:color w:val="000000"/>
        </w:rPr>
      </w:pPr>
      <w:r w:rsidRPr="00BE68BE">
        <w:rPr>
          <w:color w:val="000000"/>
        </w:rPr>
        <w:t>Руководитель _________________/___________________________________________/</w:t>
      </w:r>
    </w:p>
    <w:p w14:paraId="2B22FA16" w14:textId="77777777" w:rsidR="00BE68BE" w:rsidRPr="00BE68BE" w:rsidRDefault="00BE68BE" w:rsidP="00BE68BE">
      <w:pPr>
        <w:autoSpaceDE w:val="0"/>
        <w:autoSpaceDN w:val="0"/>
        <w:adjustRightInd w:val="0"/>
        <w:ind w:firstLine="851"/>
        <w:jc w:val="both"/>
        <w:rPr>
          <w:color w:val="000000"/>
        </w:rPr>
      </w:pPr>
      <w:r w:rsidRPr="00BE68BE">
        <w:rPr>
          <w:color w:val="000000"/>
        </w:rPr>
        <w:t xml:space="preserve">                    (</w:t>
      </w:r>
      <w:proofErr w:type="gramStart"/>
      <w:r w:rsidRPr="00BE68BE">
        <w:rPr>
          <w:color w:val="000000"/>
        </w:rPr>
        <w:t xml:space="preserve">подпись)   </w:t>
      </w:r>
      <w:proofErr w:type="gramEnd"/>
      <w:r w:rsidRPr="00BE68BE">
        <w:rPr>
          <w:color w:val="000000"/>
        </w:rPr>
        <w:t xml:space="preserve">             (расшифровка подписи)</w:t>
      </w:r>
    </w:p>
    <w:p w14:paraId="77E0F9B4" w14:textId="77777777" w:rsidR="00BE68BE" w:rsidRPr="00BE68BE" w:rsidRDefault="00BE68BE" w:rsidP="00BE68BE">
      <w:pPr>
        <w:autoSpaceDE w:val="0"/>
        <w:autoSpaceDN w:val="0"/>
        <w:adjustRightInd w:val="0"/>
        <w:jc w:val="both"/>
        <w:rPr>
          <w:color w:val="000000"/>
        </w:rPr>
      </w:pPr>
      <w:r w:rsidRPr="00BE68BE">
        <w:rPr>
          <w:color w:val="000000"/>
        </w:rPr>
        <w:t>М.П. (при наличии)</w:t>
      </w:r>
    </w:p>
    <w:p w14:paraId="0CD854D2" w14:textId="77777777" w:rsidR="00BE68BE" w:rsidRPr="00BE68BE" w:rsidRDefault="00BE68BE" w:rsidP="00BE68BE">
      <w:pPr>
        <w:autoSpaceDE w:val="0"/>
        <w:autoSpaceDN w:val="0"/>
        <w:adjustRightInd w:val="0"/>
        <w:ind w:left="-284" w:firstLine="851"/>
        <w:jc w:val="both"/>
        <w:rPr>
          <w:color w:val="000000"/>
        </w:rPr>
      </w:pPr>
    </w:p>
    <w:p w14:paraId="623ABB74" w14:textId="77777777" w:rsidR="00BE68BE" w:rsidRPr="00BE68BE" w:rsidRDefault="00BE68BE" w:rsidP="00BE68BE">
      <w:pPr>
        <w:autoSpaceDE w:val="0"/>
        <w:autoSpaceDN w:val="0"/>
        <w:adjustRightInd w:val="0"/>
        <w:jc w:val="both"/>
        <w:rPr>
          <w:color w:val="000000"/>
        </w:rPr>
      </w:pPr>
      <w:r w:rsidRPr="00BE68BE">
        <w:rPr>
          <w:color w:val="000000"/>
        </w:rPr>
        <w:t>«___» ______________ 20___ года</w:t>
      </w:r>
    </w:p>
    <w:p w14:paraId="02362FB4" w14:textId="77777777" w:rsidR="00BE68BE" w:rsidRPr="00BE68BE" w:rsidRDefault="00BE68BE" w:rsidP="00BE68BE">
      <w:pPr>
        <w:autoSpaceDE w:val="0"/>
        <w:autoSpaceDN w:val="0"/>
        <w:adjustRightInd w:val="0"/>
        <w:ind w:firstLine="851"/>
        <w:jc w:val="both"/>
        <w:rPr>
          <w:color w:val="000000"/>
        </w:rPr>
      </w:pPr>
    </w:p>
    <w:p w14:paraId="73D0C8B4" w14:textId="77777777" w:rsidR="00BE68BE" w:rsidRPr="00BE68BE" w:rsidRDefault="00BE68BE" w:rsidP="00BE68BE">
      <w:pPr>
        <w:autoSpaceDE w:val="0"/>
        <w:autoSpaceDN w:val="0"/>
        <w:adjustRightInd w:val="0"/>
        <w:ind w:firstLine="851"/>
        <w:jc w:val="both"/>
        <w:rPr>
          <w:color w:val="000000"/>
        </w:rPr>
      </w:pPr>
    </w:p>
    <w:p w14:paraId="2BB0AA10" w14:textId="77777777" w:rsidR="00BE68BE" w:rsidRPr="00BE68BE" w:rsidRDefault="00BE68BE" w:rsidP="00BE68BE">
      <w:pPr>
        <w:autoSpaceDE w:val="0"/>
        <w:autoSpaceDN w:val="0"/>
        <w:adjustRightInd w:val="0"/>
        <w:ind w:firstLine="851"/>
        <w:jc w:val="both"/>
        <w:rPr>
          <w:color w:val="000000"/>
        </w:rPr>
      </w:pPr>
    </w:p>
    <w:p w14:paraId="2AED931E" w14:textId="77777777" w:rsidR="00FD1C4B" w:rsidRDefault="00FD1C4B" w:rsidP="00BE68BE">
      <w:pPr>
        <w:autoSpaceDE w:val="0"/>
        <w:autoSpaceDN w:val="0"/>
        <w:adjustRightInd w:val="0"/>
        <w:ind w:firstLine="851"/>
        <w:jc w:val="right"/>
        <w:outlineLvl w:val="0"/>
        <w:rPr>
          <w:color w:val="000000"/>
        </w:rPr>
        <w:sectPr w:rsidR="00FD1C4B" w:rsidSect="00AF46D8">
          <w:pgSz w:w="11905" w:h="16840"/>
          <w:pgMar w:top="1134" w:right="851" w:bottom="1134" w:left="1985" w:header="567" w:footer="567" w:gutter="0"/>
          <w:pgNumType w:start="1"/>
          <w:cols w:space="720"/>
          <w:noEndnote/>
          <w:titlePg/>
          <w:docGrid w:linePitch="326"/>
        </w:sectPr>
      </w:pPr>
    </w:p>
    <w:p w14:paraId="3378FE5B" w14:textId="5E98E748" w:rsidR="00BE68BE" w:rsidRPr="00BE68BE" w:rsidRDefault="00BE68BE" w:rsidP="00FD1C4B">
      <w:pPr>
        <w:autoSpaceDE w:val="0"/>
        <w:autoSpaceDN w:val="0"/>
        <w:adjustRightInd w:val="0"/>
        <w:outlineLvl w:val="0"/>
        <w:rPr>
          <w:color w:val="000000"/>
        </w:rPr>
        <w:sectPr w:rsidR="00BE68BE" w:rsidRPr="00BE68BE" w:rsidSect="00AF46D8">
          <w:pgSz w:w="11905" w:h="16840"/>
          <w:pgMar w:top="1134" w:right="851" w:bottom="1134" w:left="1985" w:header="567" w:footer="567" w:gutter="0"/>
          <w:pgNumType w:start="1"/>
          <w:cols w:space="720"/>
          <w:noEndnote/>
          <w:titlePg/>
          <w:docGrid w:linePitch="326"/>
        </w:sectPr>
      </w:pPr>
    </w:p>
    <w:tbl>
      <w:tblPr>
        <w:tblW w:w="0" w:type="auto"/>
        <w:tblInd w:w="4077" w:type="dxa"/>
        <w:tblLook w:val="04A0" w:firstRow="1" w:lastRow="0" w:firstColumn="1" w:lastColumn="0" w:noHBand="0" w:noVBand="1"/>
      </w:tblPr>
      <w:tblGrid>
        <w:gridCol w:w="5278"/>
      </w:tblGrid>
      <w:tr w:rsidR="00BE68BE" w:rsidRPr="00BE68BE" w14:paraId="6557B71F" w14:textId="77777777" w:rsidTr="00AF46D8">
        <w:tc>
          <w:tcPr>
            <w:tcW w:w="5278" w:type="dxa"/>
          </w:tcPr>
          <w:p w14:paraId="208DF0CF" w14:textId="2714B2E3" w:rsidR="00BE68BE" w:rsidRPr="00BE68BE" w:rsidRDefault="00AF46D8" w:rsidP="00BE68BE">
            <w:pPr>
              <w:autoSpaceDE w:val="0"/>
              <w:autoSpaceDN w:val="0"/>
              <w:adjustRightInd w:val="0"/>
              <w:ind w:firstLine="851"/>
              <w:jc w:val="both"/>
            </w:pPr>
            <w:r>
              <w:lastRenderedPageBreak/>
              <w:t xml:space="preserve">                ФОРМА</w:t>
            </w:r>
            <w:r w:rsidR="00BE68BE" w:rsidRPr="00BE68BE">
              <w:t xml:space="preserve"> № 2</w:t>
            </w:r>
          </w:p>
          <w:p w14:paraId="005BF2F2" w14:textId="77777777" w:rsidR="00BE68BE" w:rsidRPr="00BE68BE" w:rsidRDefault="00BE68BE" w:rsidP="00BE68BE">
            <w:pPr>
              <w:jc w:val="center"/>
            </w:pPr>
            <w:r w:rsidRPr="00BE68BE">
              <w:t>к Порядку предоставления субсидии субъектам малого и среднего предпринимательства на</w:t>
            </w:r>
          </w:p>
          <w:p w14:paraId="6283D4CD" w14:textId="77777777" w:rsidR="00BE68BE" w:rsidRPr="00BE68BE" w:rsidRDefault="00BE68BE" w:rsidP="00BE68BE">
            <w:pPr>
              <w:jc w:val="center"/>
            </w:pPr>
            <w:r w:rsidRPr="00BE68BE">
              <w:t>возмещение затрат, связанных с осуществлением</w:t>
            </w:r>
          </w:p>
          <w:p w14:paraId="7687A0BA" w14:textId="77777777" w:rsidR="00BE68BE" w:rsidRPr="00BE68BE" w:rsidRDefault="00BE68BE" w:rsidP="00BE68BE">
            <w:pPr>
              <w:jc w:val="center"/>
            </w:pPr>
            <w:r w:rsidRPr="00BE68BE">
              <w:t>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утвержденному постановлением администрации МО «Тымовский городской округ»</w:t>
            </w:r>
          </w:p>
          <w:p w14:paraId="4C2DE925" w14:textId="0A01ED5F" w:rsidR="00BE68BE" w:rsidRPr="00BE68BE" w:rsidRDefault="00BE68BE" w:rsidP="00BE68BE">
            <w:pPr>
              <w:ind w:firstLine="851"/>
            </w:pPr>
            <w:r w:rsidRPr="00BE68BE">
              <w:t xml:space="preserve">          </w:t>
            </w:r>
            <w:r w:rsidR="001D4750" w:rsidRPr="001D4750">
              <w:t>от 16 июля 2024 г.</w:t>
            </w:r>
            <w:r w:rsidR="00FD1C4B">
              <w:t xml:space="preserve"> </w:t>
            </w:r>
            <w:r w:rsidR="001D4750" w:rsidRPr="001D4750">
              <w:t>№ 97</w:t>
            </w:r>
          </w:p>
          <w:p w14:paraId="185607BC" w14:textId="77777777" w:rsidR="00BE68BE" w:rsidRPr="00BE68BE" w:rsidRDefault="00BE68BE" w:rsidP="00BE68BE">
            <w:pPr>
              <w:widowControl w:val="0"/>
              <w:autoSpaceDE w:val="0"/>
              <w:autoSpaceDN w:val="0"/>
              <w:adjustRightInd w:val="0"/>
              <w:ind w:firstLine="851"/>
              <w:jc w:val="center"/>
            </w:pPr>
            <w:bookmarkStart w:id="19" w:name="Par522"/>
            <w:bookmarkEnd w:id="19"/>
          </w:p>
          <w:p w14:paraId="3773823A" w14:textId="77777777" w:rsidR="00BE68BE" w:rsidRPr="00BE68BE" w:rsidRDefault="00BE68BE" w:rsidP="00BE68BE">
            <w:pPr>
              <w:autoSpaceDE w:val="0"/>
              <w:autoSpaceDN w:val="0"/>
              <w:adjustRightInd w:val="0"/>
              <w:jc w:val="right"/>
            </w:pPr>
          </w:p>
        </w:tc>
      </w:tr>
    </w:tbl>
    <w:p w14:paraId="7119081C" w14:textId="77777777" w:rsidR="00BE68BE" w:rsidRPr="00BE68BE" w:rsidRDefault="00BE68BE" w:rsidP="00BE68BE">
      <w:pPr>
        <w:autoSpaceDE w:val="0"/>
        <w:autoSpaceDN w:val="0"/>
        <w:adjustRightInd w:val="0"/>
        <w:ind w:firstLine="851"/>
        <w:jc w:val="right"/>
      </w:pPr>
    </w:p>
    <w:p w14:paraId="685910EE" w14:textId="77777777" w:rsidR="00BE68BE" w:rsidRPr="00BE68BE" w:rsidRDefault="00BE68BE" w:rsidP="00BE68BE">
      <w:pPr>
        <w:autoSpaceDE w:val="0"/>
        <w:autoSpaceDN w:val="0"/>
        <w:adjustRightInd w:val="0"/>
        <w:ind w:firstLine="851"/>
        <w:jc w:val="center"/>
      </w:pPr>
      <w:r w:rsidRPr="00BE68BE">
        <w:t>РАСЧЕТ</w:t>
      </w:r>
    </w:p>
    <w:p w14:paraId="3BEB76EB" w14:textId="77777777" w:rsidR="00BE68BE" w:rsidRDefault="00BE68BE" w:rsidP="00BE68BE">
      <w:pPr>
        <w:autoSpaceDE w:val="0"/>
        <w:autoSpaceDN w:val="0"/>
        <w:adjustRightInd w:val="0"/>
        <w:ind w:firstLine="851"/>
        <w:jc w:val="center"/>
      </w:pPr>
      <w:r w:rsidRPr="00BE68BE">
        <w:t>размера Субсидии</w:t>
      </w:r>
    </w:p>
    <w:p w14:paraId="7B22FAEB" w14:textId="77777777" w:rsidR="00AF46D8" w:rsidRPr="00BE68BE" w:rsidRDefault="00AF46D8" w:rsidP="00BE68BE">
      <w:pPr>
        <w:autoSpaceDE w:val="0"/>
        <w:autoSpaceDN w:val="0"/>
        <w:adjustRightInd w:val="0"/>
        <w:ind w:firstLine="851"/>
        <w:jc w:val="center"/>
      </w:pPr>
    </w:p>
    <w:p w14:paraId="085CAFD2" w14:textId="77777777" w:rsidR="00BE68BE" w:rsidRPr="00BE68BE" w:rsidRDefault="00BE68BE" w:rsidP="00BE68BE">
      <w:pPr>
        <w:pBdr>
          <w:bottom w:val="single" w:sz="4" w:space="1" w:color="000000"/>
        </w:pBdr>
        <w:ind w:firstLine="851"/>
        <w:jc w:val="center"/>
        <w:rPr>
          <w:lang w:eastAsia="en-US"/>
        </w:rPr>
      </w:pPr>
    </w:p>
    <w:p w14:paraId="66D1C6C8" w14:textId="77777777" w:rsidR="00BE68BE" w:rsidRDefault="00BE68BE" w:rsidP="00BE68BE">
      <w:pPr>
        <w:ind w:firstLine="851"/>
        <w:jc w:val="center"/>
        <w:rPr>
          <w:lang w:eastAsia="en-US"/>
        </w:rPr>
      </w:pPr>
      <w:r w:rsidRPr="00BE68BE">
        <w:rPr>
          <w:lang w:eastAsia="en-US"/>
        </w:rPr>
        <w:t>(полное наименование Субъекта)</w:t>
      </w:r>
    </w:p>
    <w:p w14:paraId="0424F832" w14:textId="77777777" w:rsidR="00AF46D8" w:rsidRPr="00BE68BE" w:rsidRDefault="00AF46D8" w:rsidP="00BE68BE">
      <w:pPr>
        <w:ind w:firstLine="851"/>
        <w:jc w:val="center"/>
        <w:rPr>
          <w:lang w:eastAsia="en-US"/>
        </w:rPr>
      </w:pPr>
    </w:p>
    <w:tbl>
      <w:tblPr>
        <w:tblW w:w="8992" w:type="dxa"/>
        <w:tblCellSpacing w:w="5" w:type="nil"/>
        <w:tblInd w:w="75" w:type="dxa"/>
        <w:tblLayout w:type="fixed"/>
        <w:tblCellMar>
          <w:left w:w="75" w:type="dxa"/>
          <w:right w:w="75" w:type="dxa"/>
        </w:tblCellMar>
        <w:tblLook w:val="0000" w:firstRow="0" w:lastRow="0" w:firstColumn="0" w:lastColumn="0" w:noHBand="0" w:noVBand="0"/>
      </w:tblPr>
      <w:tblGrid>
        <w:gridCol w:w="600"/>
        <w:gridCol w:w="2340"/>
        <w:gridCol w:w="1980"/>
        <w:gridCol w:w="2340"/>
        <w:gridCol w:w="1732"/>
      </w:tblGrid>
      <w:tr w:rsidR="00BE68BE" w:rsidRPr="00BE68BE" w14:paraId="2C030E8E" w14:textId="77777777" w:rsidTr="00BE68BE">
        <w:trPr>
          <w:tblCellSpacing w:w="5" w:type="nil"/>
        </w:trPr>
        <w:tc>
          <w:tcPr>
            <w:tcW w:w="600" w:type="dxa"/>
            <w:tcBorders>
              <w:top w:val="single" w:sz="4" w:space="0" w:color="auto"/>
              <w:left w:val="single" w:sz="4" w:space="0" w:color="auto"/>
              <w:bottom w:val="single" w:sz="4" w:space="0" w:color="auto"/>
              <w:right w:val="single" w:sz="4" w:space="0" w:color="auto"/>
            </w:tcBorders>
          </w:tcPr>
          <w:p w14:paraId="3FB53E8B" w14:textId="77777777" w:rsidR="00AF46D8" w:rsidRDefault="00BE68BE" w:rsidP="00AF46D8">
            <w:pPr>
              <w:widowControl w:val="0"/>
              <w:autoSpaceDE w:val="0"/>
              <w:autoSpaceDN w:val="0"/>
              <w:adjustRightInd w:val="0"/>
              <w:rPr>
                <w:color w:val="000000"/>
              </w:rPr>
            </w:pPr>
            <w:r w:rsidRPr="00BE68BE">
              <w:rPr>
                <w:color w:val="000000"/>
              </w:rPr>
              <w:t>№</w:t>
            </w:r>
          </w:p>
          <w:p w14:paraId="2A044B11" w14:textId="272D28CC" w:rsidR="00BE68BE" w:rsidRPr="00BE68BE" w:rsidRDefault="00BE68BE" w:rsidP="00AF46D8">
            <w:pPr>
              <w:widowControl w:val="0"/>
              <w:autoSpaceDE w:val="0"/>
              <w:autoSpaceDN w:val="0"/>
              <w:adjustRightInd w:val="0"/>
              <w:rPr>
                <w:color w:val="000000"/>
              </w:rPr>
            </w:pPr>
            <w:r w:rsidRPr="00BE68BE">
              <w:rPr>
                <w:color w:val="000000"/>
              </w:rPr>
              <w:t>п/п</w:t>
            </w:r>
          </w:p>
        </w:tc>
        <w:tc>
          <w:tcPr>
            <w:tcW w:w="2340" w:type="dxa"/>
            <w:tcBorders>
              <w:top w:val="single" w:sz="4" w:space="0" w:color="auto"/>
              <w:left w:val="single" w:sz="4" w:space="0" w:color="auto"/>
              <w:bottom w:val="single" w:sz="4" w:space="0" w:color="auto"/>
              <w:right w:val="single" w:sz="4" w:space="0" w:color="auto"/>
            </w:tcBorders>
          </w:tcPr>
          <w:p w14:paraId="01C09B21" w14:textId="77777777" w:rsidR="00BE68BE" w:rsidRPr="00BE68BE" w:rsidRDefault="00BE68BE" w:rsidP="00AF46D8">
            <w:pPr>
              <w:widowControl w:val="0"/>
              <w:autoSpaceDE w:val="0"/>
              <w:autoSpaceDN w:val="0"/>
              <w:adjustRightInd w:val="0"/>
              <w:jc w:val="center"/>
              <w:rPr>
                <w:color w:val="000000"/>
              </w:rPr>
            </w:pPr>
            <w:r w:rsidRPr="00BE68BE">
              <w:rPr>
                <w:color w:val="000000"/>
              </w:rPr>
              <w:t>Наименование статьи расходов &lt;*&gt;</w:t>
            </w:r>
          </w:p>
        </w:tc>
        <w:tc>
          <w:tcPr>
            <w:tcW w:w="1980" w:type="dxa"/>
            <w:tcBorders>
              <w:top w:val="single" w:sz="4" w:space="0" w:color="auto"/>
              <w:left w:val="single" w:sz="4" w:space="0" w:color="auto"/>
              <w:bottom w:val="single" w:sz="4" w:space="0" w:color="auto"/>
              <w:right w:val="single" w:sz="4" w:space="0" w:color="auto"/>
            </w:tcBorders>
          </w:tcPr>
          <w:p w14:paraId="550BED32" w14:textId="77777777" w:rsidR="00BE68BE" w:rsidRPr="00BE68BE" w:rsidRDefault="00BE68BE" w:rsidP="00AF46D8">
            <w:pPr>
              <w:widowControl w:val="0"/>
              <w:autoSpaceDE w:val="0"/>
              <w:autoSpaceDN w:val="0"/>
              <w:adjustRightInd w:val="0"/>
              <w:jc w:val="center"/>
              <w:rPr>
                <w:color w:val="000000"/>
              </w:rPr>
            </w:pPr>
            <w:r w:rsidRPr="00BE68BE">
              <w:rPr>
                <w:color w:val="000000"/>
              </w:rPr>
              <w:t>Договор (номер, дата)</w:t>
            </w:r>
          </w:p>
        </w:tc>
        <w:tc>
          <w:tcPr>
            <w:tcW w:w="2340" w:type="dxa"/>
            <w:tcBorders>
              <w:top w:val="single" w:sz="4" w:space="0" w:color="auto"/>
              <w:left w:val="single" w:sz="4" w:space="0" w:color="auto"/>
              <w:bottom w:val="single" w:sz="4" w:space="0" w:color="auto"/>
              <w:right w:val="single" w:sz="4" w:space="0" w:color="auto"/>
            </w:tcBorders>
          </w:tcPr>
          <w:p w14:paraId="45977773" w14:textId="77777777" w:rsidR="00BE68BE" w:rsidRPr="00BE68BE" w:rsidRDefault="00BE68BE" w:rsidP="00AF46D8">
            <w:pPr>
              <w:widowControl w:val="0"/>
              <w:autoSpaceDE w:val="0"/>
              <w:autoSpaceDN w:val="0"/>
              <w:adjustRightInd w:val="0"/>
              <w:jc w:val="center"/>
              <w:rPr>
                <w:color w:val="000000"/>
              </w:rPr>
            </w:pPr>
            <w:r w:rsidRPr="00BE68BE">
              <w:rPr>
                <w:color w:val="000000"/>
              </w:rPr>
              <w:t>Общая сумма затрат (без учета НДС в руб.)</w:t>
            </w:r>
          </w:p>
        </w:tc>
        <w:tc>
          <w:tcPr>
            <w:tcW w:w="1732" w:type="dxa"/>
            <w:tcBorders>
              <w:top w:val="single" w:sz="4" w:space="0" w:color="auto"/>
              <w:left w:val="single" w:sz="4" w:space="0" w:color="auto"/>
              <w:bottom w:val="single" w:sz="4" w:space="0" w:color="auto"/>
              <w:right w:val="single" w:sz="4" w:space="0" w:color="auto"/>
            </w:tcBorders>
          </w:tcPr>
          <w:p w14:paraId="5ECE50EA" w14:textId="77777777" w:rsidR="00BE68BE" w:rsidRPr="00BE68BE" w:rsidRDefault="00BE68BE" w:rsidP="00AF46D8">
            <w:pPr>
              <w:widowControl w:val="0"/>
              <w:autoSpaceDE w:val="0"/>
              <w:autoSpaceDN w:val="0"/>
              <w:adjustRightInd w:val="0"/>
              <w:jc w:val="center"/>
              <w:rPr>
                <w:color w:val="000000"/>
              </w:rPr>
            </w:pPr>
            <w:r w:rsidRPr="00BE68BE">
              <w:rPr>
                <w:color w:val="000000"/>
              </w:rPr>
              <w:t>Сумма субсидии к выплате</w:t>
            </w:r>
          </w:p>
        </w:tc>
      </w:tr>
      <w:tr w:rsidR="00BE68BE" w:rsidRPr="00BE68BE" w14:paraId="14FC4010" w14:textId="77777777" w:rsidTr="00BE68BE">
        <w:trPr>
          <w:tblCellSpacing w:w="5" w:type="nil"/>
        </w:trPr>
        <w:tc>
          <w:tcPr>
            <w:tcW w:w="600" w:type="dxa"/>
            <w:tcBorders>
              <w:top w:val="single" w:sz="4" w:space="0" w:color="auto"/>
              <w:left w:val="single" w:sz="4" w:space="0" w:color="auto"/>
              <w:bottom w:val="single" w:sz="4" w:space="0" w:color="auto"/>
              <w:right w:val="single" w:sz="4" w:space="0" w:color="auto"/>
            </w:tcBorders>
          </w:tcPr>
          <w:p w14:paraId="0C52267F" w14:textId="77777777" w:rsidR="00BE68BE" w:rsidRPr="00BE68BE" w:rsidRDefault="00BE68BE" w:rsidP="00BE68BE">
            <w:pPr>
              <w:widowControl w:val="0"/>
              <w:autoSpaceDE w:val="0"/>
              <w:autoSpaceDN w:val="0"/>
              <w:adjustRightInd w:val="0"/>
              <w:ind w:left="-717" w:firstLine="851"/>
              <w:jc w:val="center"/>
              <w:rPr>
                <w:color w:val="000000"/>
              </w:rPr>
            </w:pPr>
            <w:r w:rsidRPr="00BE68BE">
              <w:rPr>
                <w:color w:val="000000"/>
              </w:rPr>
              <w:t>1</w:t>
            </w:r>
          </w:p>
        </w:tc>
        <w:tc>
          <w:tcPr>
            <w:tcW w:w="2340" w:type="dxa"/>
            <w:tcBorders>
              <w:top w:val="single" w:sz="4" w:space="0" w:color="auto"/>
              <w:left w:val="single" w:sz="4" w:space="0" w:color="auto"/>
              <w:bottom w:val="single" w:sz="4" w:space="0" w:color="auto"/>
              <w:right w:val="single" w:sz="4" w:space="0" w:color="auto"/>
            </w:tcBorders>
          </w:tcPr>
          <w:p w14:paraId="469B7F7F" w14:textId="77777777" w:rsidR="00BE68BE" w:rsidRPr="00BE68BE" w:rsidRDefault="00BE68BE" w:rsidP="00BE68BE">
            <w:pPr>
              <w:widowControl w:val="0"/>
              <w:autoSpaceDE w:val="0"/>
              <w:autoSpaceDN w:val="0"/>
              <w:adjustRightInd w:val="0"/>
              <w:ind w:firstLine="851"/>
              <w:jc w:val="both"/>
              <w:rPr>
                <w:color w:val="000000"/>
              </w:rPr>
            </w:pPr>
            <w:r w:rsidRPr="00BE68BE">
              <w:rPr>
                <w:color w:val="000000"/>
              </w:rPr>
              <w:t>2</w:t>
            </w:r>
          </w:p>
        </w:tc>
        <w:tc>
          <w:tcPr>
            <w:tcW w:w="1980" w:type="dxa"/>
            <w:tcBorders>
              <w:top w:val="single" w:sz="4" w:space="0" w:color="auto"/>
              <w:left w:val="single" w:sz="4" w:space="0" w:color="auto"/>
              <w:bottom w:val="single" w:sz="4" w:space="0" w:color="auto"/>
              <w:right w:val="single" w:sz="4" w:space="0" w:color="auto"/>
            </w:tcBorders>
          </w:tcPr>
          <w:p w14:paraId="56770F2A" w14:textId="77777777" w:rsidR="00BE68BE" w:rsidRPr="00BE68BE" w:rsidRDefault="00BE68BE" w:rsidP="00BE68BE">
            <w:pPr>
              <w:widowControl w:val="0"/>
              <w:autoSpaceDE w:val="0"/>
              <w:autoSpaceDN w:val="0"/>
              <w:adjustRightInd w:val="0"/>
              <w:ind w:firstLine="851"/>
              <w:jc w:val="both"/>
              <w:rPr>
                <w:color w:val="000000"/>
              </w:rPr>
            </w:pPr>
            <w:r w:rsidRPr="00BE68BE">
              <w:rPr>
                <w:color w:val="000000"/>
              </w:rPr>
              <w:t>3</w:t>
            </w:r>
          </w:p>
        </w:tc>
        <w:tc>
          <w:tcPr>
            <w:tcW w:w="2340" w:type="dxa"/>
            <w:tcBorders>
              <w:top w:val="single" w:sz="4" w:space="0" w:color="auto"/>
              <w:left w:val="single" w:sz="4" w:space="0" w:color="auto"/>
              <w:bottom w:val="single" w:sz="4" w:space="0" w:color="auto"/>
              <w:right w:val="single" w:sz="4" w:space="0" w:color="auto"/>
            </w:tcBorders>
          </w:tcPr>
          <w:p w14:paraId="308DAAE8" w14:textId="77777777" w:rsidR="00BE68BE" w:rsidRPr="00BE68BE" w:rsidRDefault="00BE68BE" w:rsidP="00BE68BE">
            <w:pPr>
              <w:widowControl w:val="0"/>
              <w:autoSpaceDE w:val="0"/>
              <w:autoSpaceDN w:val="0"/>
              <w:adjustRightInd w:val="0"/>
              <w:ind w:firstLine="851"/>
              <w:jc w:val="both"/>
              <w:rPr>
                <w:color w:val="000000"/>
              </w:rPr>
            </w:pPr>
            <w:r w:rsidRPr="00BE68BE">
              <w:rPr>
                <w:color w:val="000000"/>
              </w:rPr>
              <w:t>4</w:t>
            </w:r>
          </w:p>
        </w:tc>
        <w:tc>
          <w:tcPr>
            <w:tcW w:w="1732" w:type="dxa"/>
            <w:tcBorders>
              <w:top w:val="single" w:sz="4" w:space="0" w:color="auto"/>
              <w:left w:val="single" w:sz="4" w:space="0" w:color="auto"/>
              <w:bottom w:val="single" w:sz="4" w:space="0" w:color="auto"/>
              <w:right w:val="single" w:sz="4" w:space="0" w:color="auto"/>
            </w:tcBorders>
          </w:tcPr>
          <w:p w14:paraId="45E2484B" w14:textId="77777777" w:rsidR="00BE68BE" w:rsidRPr="00BE68BE" w:rsidRDefault="00BE68BE" w:rsidP="00BE68BE">
            <w:pPr>
              <w:widowControl w:val="0"/>
              <w:autoSpaceDE w:val="0"/>
              <w:autoSpaceDN w:val="0"/>
              <w:adjustRightInd w:val="0"/>
              <w:ind w:firstLine="851"/>
              <w:jc w:val="both"/>
              <w:rPr>
                <w:color w:val="000000"/>
              </w:rPr>
            </w:pPr>
            <w:bookmarkStart w:id="20" w:name="Par293"/>
            <w:bookmarkEnd w:id="20"/>
            <w:r w:rsidRPr="00BE68BE">
              <w:rPr>
                <w:color w:val="000000"/>
              </w:rPr>
              <w:t>5</w:t>
            </w:r>
          </w:p>
        </w:tc>
      </w:tr>
      <w:tr w:rsidR="00BE68BE" w:rsidRPr="00BE68BE" w14:paraId="3A32EA68" w14:textId="77777777" w:rsidTr="00BE68BE">
        <w:trPr>
          <w:tblCellSpacing w:w="5" w:type="nil"/>
        </w:trPr>
        <w:tc>
          <w:tcPr>
            <w:tcW w:w="600" w:type="dxa"/>
            <w:tcBorders>
              <w:top w:val="single" w:sz="4" w:space="0" w:color="auto"/>
              <w:left w:val="single" w:sz="4" w:space="0" w:color="auto"/>
              <w:bottom w:val="single" w:sz="4" w:space="0" w:color="auto"/>
              <w:right w:val="single" w:sz="4" w:space="0" w:color="auto"/>
            </w:tcBorders>
          </w:tcPr>
          <w:p w14:paraId="2C325EFC" w14:textId="77777777" w:rsidR="00BE68BE" w:rsidRPr="00BE68BE" w:rsidRDefault="00BE68BE" w:rsidP="00BE68BE">
            <w:pPr>
              <w:widowControl w:val="0"/>
              <w:autoSpaceDE w:val="0"/>
              <w:autoSpaceDN w:val="0"/>
              <w:adjustRightInd w:val="0"/>
              <w:ind w:firstLine="851"/>
              <w:jc w:val="both"/>
              <w:rPr>
                <w:color w:val="000000"/>
              </w:rPr>
            </w:pPr>
          </w:p>
        </w:tc>
        <w:tc>
          <w:tcPr>
            <w:tcW w:w="2340" w:type="dxa"/>
            <w:tcBorders>
              <w:top w:val="single" w:sz="4" w:space="0" w:color="auto"/>
              <w:left w:val="single" w:sz="4" w:space="0" w:color="auto"/>
              <w:bottom w:val="single" w:sz="4" w:space="0" w:color="auto"/>
              <w:right w:val="single" w:sz="4" w:space="0" w:color="auto"/>
            </w:tcBorders>
          </w:tcPr>
          <w:p w14:paraId="2372B3BA" w14:textId="77777777" w:rsidR="00BE68BE" w:rsidRPr="00BE68BE" w:rsidRDefault="00BE68BE" w:rsidP="00BE68BE">
            <w:pPr>
              <w:widowControl w:val="0"/>
              <w:autoSpaceDE w:val="0"/>
              <w:autoSpaceDN w:val="0"/>
              <w:adjustRightInd w:val="0"/>
              <w:ind w:firstLine="851"/>
              <w:jc w:val="both"/>
              <w:rPr>
                <w:color w:val="000000"/>
              </w:rPr>
            </w:pPr>
          </w:p>
        </w:tc>
        <w:tc>
          <w:tcPr>
            <w:tcW w:w="1980" w:type="dxa"/>
            <w:tcBorders>
              <w:top w:val="single" w:sz="4" w:space="0" w:color="auto"/>
              <w:left w:val="single" w:sz="4" w:space="0" w:color="auto"/>
              <w:bottom w:val="single" w:sz="4" w:space="0" w:color="auto"/>
              <w:right w:val="single" w:sz="4" w:space="0" w:color="auto"/>
            </w:tcBorders>
          </w:tcPr>
          <w:p w14:paraId="0265B9AB" w14:textId="77777777" w:rsidR="00BE68BE" w:rsidRPr="00BE68BE" w:rsidRDefault="00BE68BE" w:rsidP="00BE68BE">
            <w:pPr>
              <w:widowControl w:val="0"/>
              <w:autoSpaceDE w:val="0"/>
              <w:autoSpaceDN w:val="0"/>
              <w:adjustRightInd w:val="0"/>
              <w:ind w:firstLine="851"/>
              <w:jc w:val="both"/>
              <w:rPr>
                <w:color w:val="000000"/>
              </w:rPr>
            </w:pPr>
          </w:p>
        </w:tc>
        <w:tc>
          <w:tcPr>
            <w:tcW w:w="2340" w:type="dxa"/>
            <w:tcBorders>
              <w:top w:val="single" w:sz="4" w:space="0" w:color="auto"/>
              <w:left w:val="single" w:sz="4" w:space="0" w:color="auto"/>
              <w:bottom w:val="single" w:sz="4" w:space="0" w:color="auto"/>
              <w:right w:val="single" w:sz="4" w:space="0" w:color="auto"/>
            </w:tcBorders>
          </w:tcPr>
          <w:p w14:paraId="13909975" w14:textId="77777777" w:rsidR="00BE68BE" w:rsidRPr="00BE68BE" w:rsidRDefault="00BE68BE" w:rsidP="00BE68BE">
            <w:pPr>
              <w:widowControl w:val="0"/>
              <w:autoSpaceDE w:val="0"/>
              <w:autoSpaceDN w:val="0"/>
              <w:adjustRightInd w:val="0"/>
              <w:ind w:firstLine="851"/>
              <w:jc w:val="both"/>
              <w:rPr>
                <w:color w:val="000000"/>
              </w:rPr>
            </w:pPr>
          </w:p>
        </w:tc>
        <w:tc>
          <w:tcPr>
            <w:tcW w:w="1732" w:type="dxa"/>
            <w:tcBorders>
              <w:top w:val="single" w:sz="4" w:space="0" w:color="auto"/>
              <w:left w:val="single" w:sz="4" w:space="0" w:color="auto"/>
              <w:bottom w:val="single" w:sz="4" w:space="0" w:color="auto"/>
              <w:right w:val="single" w:sz="4" w:space="0" w:color="auto"/>
            </w:tcBorders>
          </w:tcPr>
          <w:p w14:paraId="2D5BEA29" w14:textId="77777777" w:rsidR="00BE68BE" w:rsidRPr="00BE68BE" w:rsidRDefault="00BE68BE" w:rsidP="00BE68BE">
            <w:pPr>
              <w:widowControl w:val="0"/>
              <w:autoSpaceDE w:val="0"/>
              <w:autoSpaceDN w:val="0"/>
              <w:adjustRightInd w:val="0"/>
              <w:ind w:firstLine="851"/>
              <w:jc w:val="both"/>
              <w:rPr>
                <w:color w:val="000000"/>
              </w:rPr>
            </w:pPr>
          </w:p>
        </w:tc>
      </w:tr>
      <w:tr w:rsidR="00BE68BE" w:rsidRPr="00BE68BE" w14:paraId="36EB2C94" w14:textId="77777777" w:rsidTr="00BE68BE">
        <w:trPr>
          <w:tblCellSpacing w:w="5" w:type="nil"/>
        </w:trPr>
        <w:tc>
          <w:tcPr>
            <w:tcW w:w="600" w:type="dxa"/>
            <w:tcBorders>
              <w:top w:val="single" w:sz="4" w:space="0" w:color="auto"/>
              <w:left w:val="single" w:sz="4" w:space="0" w:color="auto"/>
              <w:bottom w:val="single" w:sz="4" w:space="0" w:color="auto"/>
              <w:right w:val="single" w:sz="4" w:space="0" w:color="auto"/>
            </w:tcBorders>
          </w:tcPr>
          <w:p w14:paraId="4E576482" w14:textId="77777777" w:rsidR="00BE68BE" w:rsidRPr="00BE68BE" w:rsidRDefault="00BE68BE" w:rsidP="00BE68BE">
            <w:pPr>
              <w:widowControl w:val="0"/>
              <w:autoSpaceDE w:val="0"/>
              <w:autoSpaceDN w:val="0"/>
              <w:adjustRightInd w:val="0"/>
              <w:ind w:firstLine="851"/>
              <w:jc w:val="both"/>
              <w:rPr>
                <w:color w:val="000000"/>
              </w:rPr>
            </w:pPr>
          </w:p>
        </w:tc>
        <w:tc>
          <w:tcPr>
            <w:tcW w:w="2340" w:type="dxa"/>
            <w:tcBorders>
              <w:top w:val="single" w:sz="4" w:space="0" w:color="auto"/>
              <w:left w:val="single" w:sz="4" w:space="0" w:color="auto"/>
              <w:bottom w:val="single" w:sz="4" w:space="0" w:color="auto"/>
              <w:right w:val="single" w:sz="4" w:space="0" w:color="auto"/>
            </w:tcBorders>
          </w:tcPr>
          <w:p w14:paraId="09B7A912" w14:textId="4E8F1985" w:rsidR="00BE68BE" w:rsidRPr="00BE68BE" w:rsidRDefault="00AF46D8" w:rsidP="00BE68BE">
            <w:pPr>
              <w:widowControl w:val="0"/>
              <w:autoSpaceDE w:val="0"/>
              <w:autoSpaceDN w:val="0"/>
              <w:adjustRightInd w:val="0"/>
              <w:ind w:firstLine="851"/>
              <w:jc w:val="both"/>
              <w:rPr>
                <w:color w:val="000000"/>
              </w:rPr>
            </w:pPr>
            <w:r>
              <w:rPr>
                <w:color w:val="000000"/>
              </w:rPr>
              <w:t>Всего:</w:t>
            </w:r>
          </w:p>
        </w:tc>
        <w:tc>
          <w:tcPr>
            <w:tcW w:w="1980" w:type="dxa"/>
            <w:tcBorders>
              <w:top w:val="single" w:sz="4" w:space="0" w:color="auto"/>
              <w:left w:val="single" w:sz="4" w:space="0" w:color="auto"/>
              <w:bottom w:val="single" w:sz="4" w:space="0" w:color="auto"/>
              <w:right w:val="single" w:sz="4" w:space="0" w:color="auto"/>
            </w:tcBorders>
          </w:tcPr>
          <w:p w14:paraId="65DDC2D8" w14:textId="77777777" w:rsidR="00BE68BE" w:rsidRPr="00BE68BE" w:rsidRDefault="00BE68BE" w:rsidP="00BE68BE">
            <w:pPr>
              <w:widowControl w:val="0"/>
              <w:autoSpaceDE w:val="0"/>
              <w:autoSpaceDN w:val="0"/>
              <w:adjustRightInd w:val="0"/>
              <w:ind w:firstLine="851"/>
              <w:jc w:val="both"/>
              <w:rPr>
                <w:color w:val="000000"/>
              </w:rPr>
            </w:pPr>
          </w:p>
        </w:tc>
        <w:tc>
          <w:tcPr>
            <w:tcW w:w="2340" w:type="dxa"/>
            <w:tcBorders>
              <w:top w:val="single" w:sz="4" w:space="0" w:color="auto"/>
              <w:left w:val="single" w:sz="4" w:space="0" w:color="auto"/>
              <w:bottom w:val="single" w:sz="4" w:space="0" w:color="auto"/>
              <w:right w:val="single" w:sz="4" w:space="0" w:color="auto"/>
            </w:tcBorders>
          </w:tcPr>
          <w:p w14:paraId="0788D83A" w14:textId="77777777" w:rsidR="00BE68BE" w:rsidRPr="00BE68BE" w:rsidRDefault="00BE68BE" w:rsidP="00BE68BE">
            <w:pPr>
              <w:widowControl w:val="0"/>
              <w:autoSpaceDE w:val="0"/>
              <w:autoSpaceDN w:val="0"/>
              <w:adjustRightInd w:val="0"/>
              <w:ind w:firstLine="851"/>
              <w:jc w:val="both"/>
              <w:rPr>
                <w:color w:val="000000"/>
              </w:rPr>
            </w:pPr>
          </w:p>
        </w:tc>
        <w:tc>
          <w:tcPr>
            <w:tcW w:w="1732" w:type="dxa"/>
            <w:tcBorders>
              <w:top w:val="single" w:sz="4" w:space="0" w:color="auto"/>
              <w:left w:val="single" w:sz="4" w:space="0" w:color="auto"/>
              <w:bottom w:val="single" w:sz="4" w:space="0" w:color="auto"/>
              <w:right w:val="single" w:sz="4" w:space="0" w:color="auto"/>
            </w:tcBorders>
          </w:tcPr>
          <w:p w14:paraId="27DBD0EF" w14:textId="77777777" w:rsidR="00BE68BE" w:rsidRPr="00BE68BE" w:rsidRDefault="00BE68BE" w:rsidP="00BE68BE">
            <w:pPr>
              <w:widowControl w:val="0"/>
              <w:autoSpaceDE w:val="0"/>
              <w:autoSpaceDN w:val="0"/>
              <w:adjustRightInd w:val="0"/>
              <w:ind w:firstLine="851"/>
              <w:jc w:val="both"/>
              <w:rPr>
                <w:color w:val="000000"/>
              </w:rPr>
            </w:pPr>
          </w:p>
        </w:tc>
      </w:tr>
    </w:tbl>
    <w:p w14:paraId="7719F5BD" w14:textId="77777777" w:rsidR="00BE68BE" w:rsidRPr="00BE68BE" w:rsidRDefault="00BE68BE" w:rsidP="00BE68BE">
      <w:pPr>
        <w:autoSpaceDE w:val="0"/>
        <w:autoSpaceDN w:val="0"/>
        <w:adjustRightInd w:val="0"/>
        <w:ind w:firstLine="851"/>
        <w:jc w:val="both"/>
        <w:rPr>
          <w:color w:val="000000"/>
          <w:lang w:val="en-US"/>
        </w:rPr>
      </w:pPr>
    </w:p>
    <w:p w14:paraId="39F55AE8" w14:textId="77777777" w:rsidR="00BE68BE" w:rsidRPr="00BE68BE" w:rsidRDefault="00BE68BE" w:rsidP="00BE68BE">
      <w:pPr>
        <w:autoSpaceDE w:val="0"/>
        <w:autoSpaceDN w:val="0"/>
        <w:adjustRightInd w:val="0"/>
        <w:jc w:val="both"/>
        <w:rPr>
          <w:color w:val="000000"/>
        </w:rPr>
      </w:pPr>
      <w:r w:rsidRPr="00BE68BE">
        <w:rPr>
          <w:color w:val="000000"/>
        </w:rPr>
        <w:t>--------------------------------</w:t>
      </w:r>
    </w:p>
    <w:p w14:paraId="14AD4AE1" w14:textId="77777777" w:rsidR="00BE68BE" w:rsidRPr="00BE68BE" w:rsidRDefault="00BE68BE" w:rsidP="00BE68BE">
      <w:pPr>
        <w:autoSpaceDE w:val="0"/>
        <w:autoSpaceDN w:val="0"/>
        <w:adjustRightInd w:val="0"/>
        <w:spacing w:before="280"/>
        <w:jc w:val="both"/>
        <w:rPr>
          <w:color w:val="000000"/>
        </w:rPr>
      </w:pPr>
      <w:bookmarkStart w:id="21" w:name="Par227"/>
      <w:bookmarkEnd w:id="21"/>
      <w:r w:rsidRPr="00BE68BE">
        <w:rPr>
          <w:color w:val="000000"/>
        </w:rPr>
        <w:t xml:space="preserve">&lt;*&gt; указать перечень понесенных расходов, которые заявитель хочет возместить в соответствии с Порядком </w:t>
      </w:r>
    </w:p>
    <w:p w14:paraId="571E4FFC" w14:textId="77777777" w:rsidR="00BE68BE" w:rsidRPr="00BE68BE" w:rsidRDefault="00BE68BE" w:rsidP="00BE68BE">
      <w:pPr>
        <w:autoSpaceDE w:val="0"/>
        <w:autoSpaceDN w:val="0"/>
        <w:adjustRightInd w:val="0"/>
        <w:ind w:firstLine="851"/>
        <w:jc w:val="both"/>
        <w:rPr>
          <w:color w:val="000000"/>
        </w:rPr>
      </w:pPr>
    </w:p>
    <w:p w14:paraId="40EF63DE" w14:textId="77777777" w:rsidR="00BE68BE" w:rsidRPr="00BE68BE" w:rsidRDefault="00BE68BE" w:rsidP="00BE68BE">
      <w:pPr>
        <w:autoSpaceDE w:val="0"/>
        <w:autoSpaceDN w:val="0"/>
        <w:adjustRightInd w:val="0"/>
        <w:jc w:val="both"/>
        <w:rPr>
          <w:color w:val="000000"/>
        </w:rPr>
      </w:pPr>
      <w:r w:rsidRPr="00BE68BE">
        <w:rPr>
          <w:color w:val="000000"/>
        </w:rPr>
        <w:t>Руководитель ____________________________/________________________________/</w:t>
      </w:r>
    </w:p>
    <w:p w14:paraId="3AD71603" w14:textId="77777777" w:rsidR="00BE68BE" w:rsidRPr="00BE68BE" w:rsidRDefault="00BE68BE" w:rsidP="00BE68BE">
      <w:pPr>
        <w:autoSpaceDE w:val="0"/>
        <w:autoSpaceDN w:val="0"/>
        <w:adjustRightInd w:val="0"/>
        <w:ind w:firstLine="851"/>
        <w:jc w:val="both"/>
        <w:rPr>
          <w:color w:val="000000"/>
        </w:rPr>
      </w:pPr>
      <w:r w:rsidRPr="00BE68BE">
        <w:rPr>
          <w:color w:val="000000"/>
        </w:rPr>
        <w:t xml:space="preserve">                                         (</w:t>
      </w:r>
      <w:proofErr w:type="gramStart"/>
      <w:r w:rsidRPr="00BE68BE">
        <w:rPr>
          <w:color w:val="000000"/>
        </w:rPr>
        <w:t xml:space="preserve">подпись)   </w:t>
      </w:r>
      <w:proofErr w:type="gramEnd"/>
      <w:r w:rsidRPr="00BE68BE">
        <w:rPr>
          <w:color w:val="000000"/>
        </w:rPr>
        <w:t xml:space="preserve">            (расшифровка подписи)</w:t>
      </w:r>
    </w:p>
    <w:p w14:paraId="68744D2D" w14:textId="77777777" w:rsidR="00BE68BE" w:rsidRPr="00BE68BE" w:rsidRDefault="00BE68BE" w:rsidP="00BE68BE">
      <w:pPr>
        <w:autoSpaceDE w:val="0"/>
        <w:autoSpaceDN w:val="0"/>
        <w:adjustRightInd w:val="0"/>
        <w:ind w:firstLine="851"/>
        <w:jc w:val="both"/>
        <w:rPr>
          <w:color w:val="000000"/>
        </w:rPr>
      </w:pPr>
    </w:p>
    <w:p w14:paraId="50C19A41" w14:textId="77777777" w:rsidR="00BE68BE" w:rsidRPr="00BE68BE" w:rsidRDefault="00BE68BE" w:rsidP="00BE68BE">
      <w:pPr>
        <w:autoSpaceDE w:val="0"/>
        <w:autoSpaceDN w:val="0"/>
        <w:adjustRightInd w:val="0"/>
        <w:jc w:val="both"/>
        <w:rPr>
          <w:color w:val="000000"/>
        </w:rPr>
      </w:pPr>
      <w:r w:rsidRPr="00BE68BE">
        <w:rPr>
          <w:color w:val="000000"/>
        </w:rPr>
        <w:t>М.П. (при наличии)</w:t>
      </w:r>
    </w:p>
    <w:p w14:paraId="2E478076" w14:textId="77777777" w:rsidR="00BE68BE" w:rsidRPr="00BE68BE" w:rsidRDefault="00BE68BE" w:rsidP="00BE68BE">
      <w:pPr>
        <w:autoSpaceDE w:val="0"/>
        <w:autoSpaceDN w:val="0"/>
        <w:adjustRightInd w:val="0"/>
      </w:pPr>
      <w:r w:rsidRPr="00BE68BE">
        <w:t>Руководитель организации</w:t>
      </w:r>
    </w:p>
    <w:p w14:paraId="08180856" w14:textId="77777777" w:rsidR="00BE68BE" w:rsidRPr="00BE68BE" w:rsidRDefault="00BE68BE" w:rsidP="00BE68BE">
      <w:pPr>
        <w:autoSpaceDE w:val="0"/>
        <w:autoSpaceDN w:val="0"/>
        <w:adjustRightInd w:val="0"/>
      </w:pPr>
      <w:r w:rsidRPr="00BE68BE">
        <w:t>(индивидуальный предприниматель) _______________ / _________________/</w:t>
      </w:r>
    </w:p>
    <w:p w14:paraId="1D047A13" w14:textId="77777777" w:rsidR="00BE68BE" w:rsidRPr="00BE68BE" w:rsidRDefault="00BE68BE" w:rsidP="00BE68BE">
      <w:pPr>
        <w:autoSpaceDE w:val="0"/>
        <w:autoSpaceDN w:val="0"/>
        <w:adjustRightInd w:val="0"/>
        <w:ind w:left="3540" w:firstLine="851"/>
      </w:pPr>
      <w:r w:rsidRPr="00BE68BE">
        <w:t>(подпись)</w:t>
      </w:r>
      <w:proofErr w:type="gramStart"/>
      <w:r w:rsidRPr="00BE68BE">
        <w:tab/>
        <w:t xml:space="preserve">  (</w:t>
      </w:r>
      <w:proofErr w:type="gramEnd"/>
      <w:r w:rsidRPr="00BE68BE">
        <w:t>фамилия, инициалы)</w:t>
      </w:r>
    </w:p>
    <w:p w14:paraId="4FCBF288" w14:textId="77777777" w:rsidR="00BE68BE" w:rsidRPr="00BE68BE" w:rsidRDefault="00BE68BE" w:rsidP="00BE68BE">
      <w:pPr>
        <w:autoSpaceDE w:val="0"/>
        <w:autoSpaceDN w:val="0"/>
        <w:adjustRightInd w:val="0"/>
        <w:ind w:firstLine="851"/>
      </w:pPr>
    </w:p>
    <w:p w14:paraId="2F7008A0" w14:textId="7DEB6BEA" w:rsidR="00BE68BE" w:rsidRPr="00BE68BE" w:rsidRDefault="00BE68BE" w:rsidP="001D4750">
      <w:pPr>
        <w:autoSpaceDE w:val="0"/>
        <w:autoSpaceDN w:val="0"/>
        <w:adjustRightInd w:val="0"/>
      </w:pPr>
      <w:r w:rsidRPr="00BE68BE">
        <w:t>Дата «____» _____________ 20___г.</w:t>
      </w:r>
    </w:p>
    <w:p w14:paraId="32B592B1" w14:textId="77777777" w:rsidR="001D4750" w:rsidRDefault="001D4750" w:rsidP="001D4750">
      <w:pPr>
        <w:autoSpaceDE w:val="0"/>
        <w:autoSpaceDN w:val="0"/>
        <w:adjustRightInd w:val="0"/>
      </w:pPr>
    </w:p>
    <w:p w14:paraId="7807A209" w14:textId="5394B879" w:rsidR="00BE68BE" w:rsidRDefault="001D4750" w:rsidP="001D4750">
      <w:pPr>
        <w:autoSpaceDE w:val="0"/>
        <w:autoSpaceDN w:val="0"/>
        <w:adjustRightInd w:val="0"/>
      </w:pPr>
      <w:r>
        <w:t>место печати (при ее наличии)</w:t>
      </w:r>
    </w:p>
    <w:p w14:paraId="7C8199D6" w14:textId="3F777485" w:rsidR="001D4750" w:rsidRDefault="001D4750" w:rsidP="001D4750">
      <w:pPr>
        <w:autoSpaceDE w:val="0"/>
        <w:autoSpaceDN w:val="0"/>
        <w:adjustRightInd w:val="0"/>
        <w:spacing w:before="240"/>
      </w:pPr>
    </w:p>
    <w:p w14:paraId="4DEB3B1A" w14:textId="77777777" w:rsidR="001D4750" w:rsidRDefault="001D4750" w:rsidP="001D4750">
      <w:pPr>
        <w:autoSpaceDE w:val="0"/>
        <w:autoSpaceDN w:val="0"/>
        <w:adjustRightInd w:val="0"/>
        <w:spacing w:before="240"/>
        <w:sectPr w:rsidR="001D4750" w:rsidSect="00FD1C4B">
          <w:footerReference w:type="default" r:id="rId17"/>
          <w:pgSz w:w="11906" w:h="16838"/>
          <w:pgMar w:top="1134" w:right="850" w:bottom="1134" w:left="1701" w:header="708" w:footer="708" w:gutter="0"/>
          <w:pgNumType w:start="1"/>
          <w:cols w:space="708"/>
          <w:titlePg/>
          <w:docGrid w:linePitch="360"/>
        </w:sectPr>
      </w:pPr>
    </w:p>
    <w:p w14:paraId="64BDEF73" w14:textId="3786EAD2" w:rsidR="001D4750" w:rsidRPr="00BE68BE" w:rsidRDefault="001D4750" w:rsidP="001D4750">
      <w:pPr>
        <w:autoSpaceDE w:val="0"/>
        <w:autoSpaceDN w:val="0"/>
        <w:adjustRightInd w:val="0"/>
        <w:spacing w:before="240"/>
        <w:sectPr w:rsidR="001D4750" w:rsidRPr="00BE68BE" w:rsidSect="00BE68BE">
          <w:pgSz w:w="11906" w:h="16838"/>
          <w:pgMar w:top="1134" w:right="850" w:bottom="1134" w:left="1701" w:header="708" w:footer="708" w:gutter="0"/>
          <w:cols w:space="708"/>
          <w:docGrid w:linePitch="360"/>
        </w:sectPr>
      </w:pPr>
    </w:p>
    <w:p w14:paraId="1ECD88C1" w14:textId="38EF0D0B" w:rsidR="001D4750" w:rsidRDefault="001D4750" w:rsidP="001D4750">
      <w:pPr>
        <w:autoSpaceDE w:val="0"/>
        <w:autoSpaceDN w:val="0"/>
        <w:adjustRightInd w:val="0"/>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6627"/>
      </w:tblGrid>
      <w:tr w:rsidR="001D4750" w14:paraId="2C194632" w14:textId="77777777" w:rsidTr="001D4750">
        <w:tc>
          <w:tcPr>
            <w:tcW w:w="7933" w:type="dxa"/>
          </w:tcPr>
          <w:p w14:paraId="31275FA9" w14:textId="77777777" w:rsidR="001D4750" w:rsidRDefault="001D4750" w:rsidP="00AF46D8">
            <w:pPr>
              <w:autoSpaceDE w:val="0"/>
              <w:autoSpaceDN w:val="0"/>
              <w:adjustRightInd w:val="0"/>
              <w:jc w:val="center"/>
            </w:pPr>
          </w:p>
        </w:tc>
        <w:tc>
          <w:tcPr>
            <w:tcW w:w="6627" w:type="dxa"/>
          </w:tcPr>
          <w:p w14:paraId="056C89C9" w14:textId="77777777" w:rsidR="001D4750" w:rsidRDefault="001D4750" w:rsidP="001D4750">
            <w:pPr>
              <w:widowControl w:val="0"/>
              <w:autoSpaceDE w:val="0"/>
              <w:autoSpaceDN w:val="0"/>
              <w:adjustRightInd w:val="0"/>
              <w:ind w:firstLine="851"/>
              <w:jc w:val="center"/>
            </w:pPr>
            <w:r>
              <w:t>ФОРМА</w:t>
            </w:r>
            <w:r w:rsidRPr="00BE68BE">
              <w:t xml:space="preserve"> № 3</w:t>
            </w:r>
          </w:p>
          <w:p w14:paraId="1E8D3712" w14:textId="46249B74" w:rsidR="001D4750" w:rsidRPr="00BE68BE" w:rsidRDefault="001D4750" w:rsidP="001D4750">
            <w:pPr>
              <w:widowControl w:val="0"/>
              <w:autoSpaceDE w:val="0"/>
              <w:autoSpaceDN w:val="0"/>
              <w:adjustRightInd w:val="0"/>
              <w:ind w:firstLine="851"/>
              <w:jc w:val="center"/>
            </w:pPr>
            <w:r w:rsidRPr="00BE68BE">
              <w:t>к Порядку предоставления субсидии субъектам</w:t>
            </w:r>
          </w:p>
          <w:p w14:paraId="2A8669DC" w14:textId="77777777" w:rsidR="001D4750" w:rsidRPr="00BE68BE" w:rsidRDefault="001D4750" w:rsidP="001D4750">
            <w:pPr>
              <w:widowControl w:val="0"/>
              <w:autoSpaceDE w:val="0"/>
              <w:autoSpaceDN w:val="0"/>
              <w:adjustRightInd w:val="0"/>
              <w:ind w:firstLine="851"/>
              <w:jc w:val="center"/>
            </w:pPr>
            <w:r w:rsidRPr="00BE68BE">
              <w:t>малого и среднего предпринимательства на</w:t>
            </w:r>
          </w:p>
          <w:p w14:paraId="0197D8DE" w14:textId="77777777" w:rsidR="001D4750" w:rsidRPr="00BE68BE" w:rsidRDefault="001D4750" w:rsidP="001D4750">
            <w:pPr>
              <w:widowControl w:val="0"/>
              <w:autoSpaceDE w:val="0"/>
              <w:autoSpaceDN w:val="0"/>
              <w:adjustRightInd w:val="0"/>
              <w:ind w:firstLine="851"/>
              <w:jc w:val="center"/>
            </w:pPr>
            <w:r w:rsidRPr="00BE68BE">
              <w:t>возмещение затрат, связанных с осуществлением</w:t>
            </w:r>
          </w:p>
          <w:p w14:paraId="39677C1D" w14:textId="77777777" w:rsidR="001D4750" w:rsidRPr="00BE68BE" w:rsidRDefault="001D4750" w:rsidP="001D4750">
            <w:pPr>
              <w:widowControl w:val="0"/>
              <w:autoSpaceDE w:val="0"/>
              <w:autoSpaceDN w:val="0"/>
              <w:adjustRightInd w:val="0"/>
              <w:ind w:firstLine="851"/>
              <w:jc w:val="center"/>
            </w:pPr>
            <w:r w:rsidRPr="00BE68BE">
              <w:t>деятельности социально ориентированных объектов</w:t>
            </w:r>
          </w:p>
          <w:p w14:paraId="5211389B" w14:textId="77777777" w:rsidR="001D4750" w:rsidRPr="00BE68BE" w:rsidRDefault="001D4750" w:rsidP="001D4750">
            <w:pPr>
              <w:widowControl w:val="0"/>
              <w:autoSpaceDE w:val="0"/>
              <w:autoSpaceDN w:val="0"/>
              <w:adjustRightInd w:val="0"/>
              <w:ind w:firstLine="851"/>
              <w:jc w:val="center"/>
            </w:pPr>
            <w:r w:rsidRPr="00BE68BE">
              <w:t>розничной торговли продовольственными товарами</w:t>
            </w:r>
          </w:p>
          <w:p w14:paraId="79B56FF7" w14:textId="77777777" w:rsidR="001D4750" w:rsidRPr="00BE68BE" w:rsidRDefault="001D4750" w:rsidP="001D4750">
            <w:pPr>
              <w:widowControl w:val="0"/>
              <w:autoSpaceDE w:val="0"/>
              <w:autoSpaceDN w:val="0"/>
              <w:adjustRightInd w:val="0"/>
              <w:ind w:firstLine="851"/>
              <w:jc w:val="center"/>
            </w:pPr>
            <w:r w:rsidRPr="00BE68BE">
              <w:t>(социальный магазин), лекарственными средствами</w:t>
            </w:r>
          </w:p>
          <w:p w14:paraId="409558E2" w14:textId="5E13B997" w:rsidR="001D4750" w:rsidRPr="00BE68BE" w:rsidRDefault="001D4750" w:rsidP="001D4750">
            <w:pPr>
              <w:ind w:firstLine="851"/>
              <w:jc w:val="center"/>
            </w:pPr>
            <w:r w:rsidRPr="00BE68BE">
              <w:t>(со</w:t>
            </w:r>
            <w:r>
              <w:t xml:space="preserve">циальная аптека), утвержденному </w:t>
            </w:r>
            <w:r w:rsidRPr="00BE68BE">
              <w:t>постановлением</w:t>
            </w:r>
          </w:p>
          <w:p w14:paraId="3C7F9D36" w14:textId="77777777" w:rsidR="001D4750" w:rsidRPr="00BE68BE" w:rsidRDefault="001D4750" w:rsidP="001D4750">
            <w:pPr>
              <w:ind w:firstLine="851"/>
              <w:jc w:val="center"/>
            </w:pPr>
            <w:r w:rsidRPr="00BE68BE">
              <w:t>администрации МО «Тымовский городской округ»</w:t>
            </w:r>
          </w:p>
          <w:p w14:paraId="06BEE28F" w14:textId="0DBD6218" w:rsidR="001D4750" w:rsidRPr="00BE68BE" w:rsidRDefault="001D4750" w:rsidP="001D4750">
            <w:pPr>
              <w:ind w:firstLine="851"/>
              <w:jc w:val="center"/>
            </w:pPr>
            <w:r>
              <w:t>от 16 июля 2024 г.</w:t>
            </w:r>
            <w:r w:rsidR="00FD1C4B">
              <w:t xml:space="preserve"> </w:t>
            </w:r>
            <w:r w:rsidRPr="00BE68BE">
              <w:t>№</w:t>
            </w:r>
            <w:r>
              <w:t xml:space="preserve"> 97</w:t>
            </w:r>
          </w:p>
          <w:p w14:paraId="4E8DAC56" w14:textId="77777777" w:rsidR="001D4750" w:rsidRDefault="001D4750" w:rsidP="00AF46D8">
            <w:pPr>
              <w:autoSpaceDE w:val="0"/>
              <w:autoSpaceDN w:val="0"/>
              <w:adjustRightInd w:val="0"/>
              <w:jc w:val="center"/>
            </w:pPr>
          </w:p>
        </w:tc>
      </w:tr>
    </w:tbl>
    <w:p w14:paraId="7D401E6C" w14:textId="69E30223" w:rsidR="00BE68BE" w:rsidRPr="00BE68BE" w:rsidRDefault="00BE68BE" w:rsidP="001D4750">
      <w:pPr>
        <w:autoSpaceDE w:val="0"/>
        <w:autoSpaceDN w:val="0"/>
        <w:adjustRightInd w:val="0"/>
      </w:pPr>
    </w:p>
    <w:p w14:paraId="1FDC1165" w14:textId="77777777" w:rsidR="00BE68BE" w:rsidRPr="00BE68BE" w:rsidRDefault="00BE68BE" w:rsidP="00BE68BE">
      <w:pPr>
        <w:widowControl w:val="0"/>
        <w:autoSpaceDE w:val="0"/>
        <w:autoSpaceDN w:val="0"/>
        <w:adjustRightInd w:val="0"/>
        <w:ind w:firstLine="851"/>
        <w:jc w:val="center"/>
      </w:pPr>
      <w:bookmarkStart w:id="22" w:name="Par564"/>
      <w:bookmarkEnd w:id="22"/>
      <w:r w:rsidRPr="00BE68BE">
        <w:t>Рекомендации</w:t>
      </w:r>
    </w:p>
    <w:p w14:paraId="5894026B" w14:textId="77777777" w:rsidR="00BE68BE" w:rsidRPr="00BE68BE" w:rsidRDefault="00BE68BE" w:rsidP="00BE68BE">
      <w:pPr>
        <w:ind w:firstLine="851"/>
        <w:jc w:val="center"/>
      </w:pPr>
      <w:r w:rsidRPr="00BE68BE">
        <w:t>комиссии по отбору субъектов малого с среднего предпринимательства – получателей субсидий из бюджета МО «Тымовский городской округ»</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962"/>
        <w:gridCol w:w="1843"/>
        <w:gridCol w:w="1559"/>
        <w:gridCol w:w="1418"/>
        <w:gridCol w:w="1275"/>
        <w:gridCol w:w="2694"/>
        <w:gridCol w:w="1842"/>
        <w:gridCol w:w="1560"/>
      </w:tblGrid>
      <w:tr w:rsidR="00BE68BE" w:rsidRPr="00BE68BE" w14:paraId="3E271C78" w14:textId="77777777" w:rsidTr="00BE68BE">
        <w:tc>
          <w:tcPr>
            <w:tcW w:w="510" w:type="dxa"/>
            <w:tcBorders>
              <w:top w:val="single" w:sz="4" w:space="0" w:color="auto"/>
              <w:left w:val="single" w:sz="4" w:space="0" w:color="auto"/>
              <w:bottom w:val="single" w:sz="4" w:space="0" w:color="auto"/>
              <w:right w:val="single" w:sz="4" w:space="0" w:color="auto"/>
            </w:tcBorders>
          </w:tcPr>
          <w:p w14:paraId="412D9B96" w14:textId="77777777" w:rsidR="00BE68BE" w:rsidRPr="00BE68BE" w:rsidRDefault="00BE68BE" w:rsidP="00BE68BE">
            <w:pPr>
              <w:widowControl w:val="0"/>
              <w:autoSpaceDE w:val="0"/>
              <w:autoSpaceDN w:val="0"/>
              <w:adjustRightInd w:val="0"/>
              <w:ind w:firstLine="851"/>
              <w:jc w:val="center"/>
            </w:pPr>
            <w:r w:rsidRPr="00BE68BE">
              <w:t>№</w:t>
            </w:r>
          </w:p>
          <w:p w14:paraId="39AE0FFD" w14:textId="7E6F210C" w:rsidR="00BE68BE" w:rsidRDefault="00AF46D8" w:rsidP="00BE68BE">
            <w:pPr>
              <w:widowControl w:val="0"/>
              <w:autoSpaceDE w:val="0"/>
              <w:autoSpaceDN w:val="0"/>
              <w:adjustRightInd w:val="0"/>
              <w:ind w:firstLine="851"/>
              <w:jc w:val="center"/>
            </w:pPr>
            <w:r>
              <w:t>П№ п/п</w:t>
            </w:r>
          </w:p>
          <w:p w14:paraId="0DB6A5BB" w14:textId="32F50FE2" w:rsidR="00AF46D8" w:rsidRPr="00BE68BE" w:rsidRDefault="00AF46D8" w:rsidP="00BE68BE">
            <w:pPr>
              <w:widowControl w:val="0"/>
              <w:autoSpaceDE w:val="0"/>
              <w:autoSpaceDN w:val="0"/>
              <w:adjustRightInd w:val="0"/>
              <w:ind w:firstLine="851"/>
              <w:jc w:val="center"/>
            </w:pPr>
            <w:r>
              <w:t xml:space="preserve"> </w:t>
            </w:r>
          </w:p>
        </w:tc>
        <w:tc>
          <w:tcPr>
            <w:tcW w:w="1962" w:type="dxa"/>
            <w:tcBorders>
              <w:top w:val="single" w:sz="4" w:space="0" w:color="auto"/>
              <w:left w:val="single" w:sz="4" w:space="0" w:color="auto"/>
              <w:bottom w:val="single" w:sz="4" w:space="0" w:color="auto"/>
              <w:right w:val="single" w:sz="4" w:space="0" w:color="auto"/>
            </w:tcBorders>
          </w:tcPr>
          <w:p w14:paraId="3300C16A" w14:textId="77777777" w:rsidR="00BE68BE" w:rsidRPr="00BE68BE" w:rsidRDefault="00BE68BE" w:rsidP="00AF46D8">
            <w:pPr>
              <w:widowControl w:val="0"/>
              <w:autoSpaceDE w:val="0"/>
              <w:autoSpaceDN w:val="0"/>
              <w:adjustRightInd w:val="0"/>
              <w:jc w:val="center"/>
            </w:pPr>
            <w:r w:rsidRPr="00BE68BE">
              <w:t>Наименование участника отбора</w:t>
            </w:r>
          </w:p>
        </w:tc>
        <w:tc>
          <w:tcPr>
            <w:tcW w:w="1843" w:type="dxa"/>
            <w:tcBorders>
              <w:top w:val="single" w:sz="4" w:space="0" w:color="auto"/>
              <w:left w:val="single" w:sz="4" w:space="0" w:color="auto"/>
              <w:bottom w:val="single" w:sz="4" w:space="0" w:color="auto"/>
              <w:right w:val="single" w:sz="4" w:space="0" w:color="auto"/>
            </w:tcBorders>
          </w:tcPr>
          <w:p w14:paraId="3F08C81D" w14:textId="0853C24C" w:rsidR="00BE68BE" w:rsidRPr="00BE68BE" w:rsidRDefault="00BE68BE" w:rsidP="00AF46D8">
            <w:pPr>
              <w:widowControl w:val="0"/>
              <w:autoSpaceDE w:val="0"/>
              <w:autoSpaceDN w:val="0"/>
              <w:adjustRightInd w:val="0"/>
              <w:jc w:val="center"/>
            </w:pPr>
            <w:r w:rsidRPr="00BE68BE">
              <w:t>ИНН</w:t>
            </w:r>
          </w:p>
        </w:tc>
        <w:tc>
          <w:tcPr>
            <w:tcW w:w="1559" w:type="dxa"/>
            <w:tcBorders>
              <w:top w:val="single" w:sz="4" w:space="0" w:color="auto"/>
              <w:left w:val="single" w:sz="4" w:space="0" w:color="auto"/>
              <w:bottom w:val="single" w:sz="4" w:space="0" w:color="auto"/>
              <w:right w:val="single" w:sz="4" w:space="0" w:color="auto"/>
            </w:tcBorders>
          </w:tcPr>
          <w:p w14:paraId="4EF1DAC0" w14:textId="77777777" w:rsidR="00BE68BE" w:rsidRPr="00BE68BE" w:rsidRDefault="00BE68BE" w:rsidP="00AF46D8">
            <w:pPr>
              <w:widowControl w:val="0"/>
              <w:autoSpaceDE w:val="0"/>
              <w:autoSpaceDN w:val="0"/>
              <w:adjustRightInd w:val="0"/>
              <w:jc w:val="center"/>
            </w:pPr>
            <w:r w:rsidRPr="00BE68BE">
              <w:t>Дата и время поступления заявки на участие в отборе</w:t>
            </w:r>
          </w:p>
        </w:tc>
        <w:tc>
          <w:tcPr>
            <w:tcW w:w="1418" w:type="dxa"/>
            <w:tcBorders>
              <w:top w:val="single" w:sz="4" w:space="0" w:color="auto"/>
              <w:left w:val="single" w:sz="4" w:space="0" w:color="auto"/>
              <w:bottom w:val="single" w:sz="4" w:space="0" w:color="auto"/>
              <w:right w:val="single" w:sz="4" w:space="0" w:color="auto"/>
            </w:tcBorders>
          </w:tcPr>
          <w:p w14:paraId="2F61C5E7" w14:textId="77777777" w:rsidR="00BE68BE" w:rsidRPr="00BE68BE" w:rsidRDefault="00BE68BE" w:rsidP="00AF46D8">
            <w:pPr>
              <w:widowControl w:val="0"/>
              <w:autoSpaceDE w:val="0"/>
              <w:autoSpaceDN w:val="0"/>
              <w:adjustRightInd w:val="0"/>
              <w:jc w:val="center"/>
            </w:pPr>
            <w:r w:rsidRPr="00BE68BE">
              <w:t>Размер субсидии, указанный в заявке на участие в отборе, рублей</w:t>
            </w:r>
          </w:p>
        </w:tc>
        <w:tc>
          <w:tcPr>
            <w:tcW w:w="1275" w:type="dxa"/>
            <w:tcBorders>
              <w:top w:val="single" w:sz="4" w:space="0" w:color="auto"/>
              <w:left w:val="single" w:sz="4" w:space="0" w:color="auto"/>
              <w:bottom w:val="single" w:sz="4" w:space="0" w:color="auto"/>
              <w:right w:val="single" w:sz="4" w:space="0" w:color="auto"/>
            </w:tcBorders>
          </w:tcPr>
          <w:p w14:paraId="54F1F3B4" w14:textId="77777777" w:rsidR="00BE68BE" w:rsidRPr="00BE68BE" w:rsidRDefault="00BE68BE" w:rsidP="00AF46D8">
            <w:pPr>
              <w:widowControl w:val="0"/>
              <w:autoSpaceDE w:val="0"/>
              <w:autoSpaceDN w:val="0"/>
              <w:adjustRightInd w:val="0"/>
              <w:jc w:val="center"/>
            </w:pPr>
            <w:r w:rsidRPr="00BE68BE">
              <w:t>Оценка заявки на участие в отборе, баллов</w:t>
            </w:r>
          </w:p>
        </w:tc>
        <w:tc>
          <w:tcPr>
            <w:tcW w:w="2694" w:type="dxa"/>
            <w:tcBorders>
              <w:top w:val="single" w:sz="4" w:space="0" w:color="auto"/>
              <w:left w:val="single" w:sz="4" w:space="0" w:color="auto"/>
              <w:bottom w:val="single" w:sz="4" w:space="0" w:color="auto"/>
              <w:right w:val="single" w:sz="4" w:space="0" w:color="auto"/>
            </w:tcBorders>
          </w:tcPr>
          <w:p w14:paraId="611F107D" w14:textId="77777777" w:rsidR="00BE68BE" w:rsidRPr="00BE68BE" w:rsidRDefault="00BE68BE" w:rsidP="00AF46D8">
            <w:pPr>
              <w:ind w:firstLine="851"/>
              <w:jc w:val="center"/>
            </w:pPr>
            <w:r w:rsidRPr="00BE68BE">
              <w:t xml:space="preserve">Размер субсидии, рассчитанный с учетом требований порядка предоставления субсидии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w:t>
            </w:r>
            <w:r w:rsidRPr="00BE68BE">
              <w:lastRenderedPageBreak/>
              <w:t>средствами (социальная аптека), рублей</w:t>
            </w:r>
          </w:p>
        </w:tc>
        <w:tc>
          <w:tcPr>
            <w:tcW w:w="1842" w:type="dxa"/>
            <w:tcBorders>
              <w:top w:val="single" w:sz="4" w:space="0" w:color="auto"/>
              <w:left w:val="single" w:sz="4" w:space="0" w:color="auto"/>
              <w:bottom w:val="single" w:sz="4" w:space="0" w:color="auto"/>
              <w:right w:val="single" w:sz="4" w:space="0" w:color="auto"/>
            </w:tcBorders>
          </w:tcPr>
          <w:p w14:paraId="7FC86BEA" w14:textId="77777777" w:rsidR="00BE68BE" w:rsidRPr="00BE68BE" w:rsidRDefault="00BE68BE" w:rsidP="00AF46D8">
            <w:pPr>
              <w:widowControl w:val="0"/>
              <w:autoSpaceDE w:val="0"/>
              <w:autoSpaceDN w:val="0"/>
              <w:adjustRightInd w:val="0"/>
              <w:jc w:val="center"/>
            </w:pPr>
            <w:r w:rsidRPr="00BE68BE">
              <w:lastRenderedPageBreak/>
              <w:t>Рекомендации конкурсной комиссии</w:t>
            </w:r>
          </w:p>
        </w:tc>
        <w:tc>
          <w:tcPr>
            <w:tcW w:w="1560" w:type="dxa"/>
            <w:tcBorders>
              <w:top w:val="single" w:sz="4" w:space="0" w:color="auto"/>
              <w:left w:val="single" w:sz="4" w:space="0" w:color="auto"/>
              <w:bottom w:val="single" w:sz="4" w:space="0" w:color="auto"/>
              <w:right w:val="single" w:sz="4" w:space="0" w:color="auto"/>
            </w:tcBorders>
          </w:tcPr>
          <w:p w14:paraId="46E0EE69" w14:textId="77777777" w:rsidR="00BE68BE" w:rsidRPr="00BE68BE" w:rsidRDefault="00BE68BE" w:rsidP="00AF46D8">
            <w:pPr>
              <w:widowControl w:val="0"/>
              <w:autoSpaceDE w:val="0"/>
              <w:autoSpaceDN w:val="0"/>
              <w:adjustRightInd w:val="0"/>
              <w:jc w:val="center"/>
            </w:pPr>
            <w:r w:rsidRPr="00BE68BE">
              <w:t>Примечание</w:t>
            </w:r>
          </w:p>
        </w:tc>
      </w:tr>
      <w:tr w:rsidR="00BE68BE" w:rsidRPr="00BE68BE" w14:paraId="27D79379" w14:textId="77777777" w:rsidTr="00BE68BE">
        <w:tc>
          <w:tcPr>
            <w:tcW w:w="510" w:type="dxa"/>
            <w:tcBorders>
              <w:top w:val="single" w:sz="4" w:space="0" w:color="auto"/>
              <w:left w:val="single" w:sz="4" w:space="0" w:color="auto"/>
              <w:bottom w:val="single" w:sz="4" w:space="0" w:color="auto"/>
              <w:right w:val="single" w:sz="4" w:space="0" w:color="auto"/>
            </w:tcBorders>
          </w:tcPr>
          <w:p w14:paraId="7D7BF7C3" w14:textId="77777777" w:rsidR="00BE68BE" w:rsidRPr="00BE68BE" w:rsidRDefault="00BE68BE" w:rsidP="00BE68BE">
            <w:pPr>
              <w:widowControl w:val="0"/>
              <w:autoSpaceDE w:val="0"/>
              <w:autoSpaceDN w:val="0"/>
              <w:adjustRightInd w:val="0"/>
              <w:ind w:firstLine="851"/>
              <w:jc w:val="center"/>
            </w:pPr>
          </w:p>
        </w:tc>
        <w:tc>
          <w:tcPr>
            <w:tcW w:w="1962" w:type="dxa"/>
            <w:tcBorders>
              <w:top w:val="single" w:sz="4" w:space="0" w:color="auto"/>
              <w:left w:val="single" w:sz="4" w:space="0" w:color="auto"/>
              <w:bottom w:val="single" w:sz="4" w:space="0" w:color="auto"/>
              <w:right w:val="single" w:sz="4" w:space="0" w:color="auto"/>
            </w:tcBorders>
          </w:tcPr>
          <w:p w14:paraId="17DD01AF" w14:textId="77777777" w:rsidR="00BE68BE" w:rsidRPr="00BE68BE" w:rsidRDefault="00BE68BE" w:rsidP="00BE68BE">
            <w:pPr>
              <w:widowControl w:val="0"/>
              <w:autoSpaceDE w:val="0"/>
              <w:autoSpaceDN w:val="0"/>
              <w:adjustRightInd w:val="0"/>
              <w:ind w:firstLine="851"/>
              <w:jc w:val="center"/>
            </w:pPr>
          </w:p>
        </w:tc>
        <w:tc>
          <w:tcPr>
            <w:tcW w:w="1843" w:type="dxa"/>
            <w:tcBorders>
              <w:top w:val="single" w:sz="4" w:space="0" w:color="auto"/>
              <w:left w:val="single" w:sz="4" w:space="0" w:color="auto"/>
              <w:bottom w:val="single" w:sz="4" w:space="0" w:color="auto"/>
              <w:right w:val="single" w:sz="4" w:space="0" w:color="auto"/>
            </w:tcBorders>
          </w:tcPr>
          <w:p w14:paraId="14964435" w14:textId="77777777" w:rsidR="00BE68BE" w:rsidRPr="00BE68BE" w:rsidRDefault="00BE68BE" w:rsidP="00BE68BE">
            <w:pPr>
              <w:widowControl w:val="0"/>
              <w:autoSpaceDE w:val="0"/>
              <w:autoSpaceDN w:val="0"/>
              <w:adjustRightInd w:val="0"/>
              <w:ind w:firstLine="851"/>
              <w:jc w:val="center"/>
            </w:pPr>
          </w:p>
        </w:tc>
        <w:tc>
          <w:tcPr>
            <w:tcW w:w="1559" w:type="dxa"/>
            <w:tcBorders>
              <w:top w:val="single" w:sz="4" w:space="0" w:color="auto"/>
              <w:left w:val="single" w:sz="4" w:space="0" w:color="auto"/>
              <w:bottom w:val="single" w:sz="4" w:space="0" w:color="auto"/>
              <w:right w:val="single" w:sz="4" w:space="0" w:color="auto"/>
            </w:tcBorders>
          </w:tcPr>
          <w:p w14:paraId="63C3707B" w14:textId="77777777" w:rsidR="00BE68BE" w:rsidRPr="00BE68BE" w:rsidRDefault="00BE68BE" w:rsidP="00BE68BE">
            <w:pPr>
              <w:widowControl w:val="0"/>
              <w:autoSpaceDE w:val="0"/>
              <w:autoSpaceDN w:val="0"/>
              <w:adjustRightInd w:val="0"/>
              <w:ind w:firstLine="851"/>
              <w:jc w:val="center"/>
            </w:pPr>
          </w:p>
        </w:tc>
        <w:tc>
          <w:tcPr>
            <w:tcW w:w="1418" w:type="dxa"/>
            <w:tcBorders>
              <w:top w:val="single" w:sz="4" w:space="0" w:color="auto"/>
              <w:left w:val="single" w:sz="4" w:space="0" w:color="auto"/>
              <w:bottom w:val="single" w:sz="4" w:space="0" w:color="auto"/>
              <w:right w:val="single" w:sz="4" w:space="0" w:color="auto"/>
            </w:tcBorders>
          </w:tcPr>
          <w:p w14:paraId="5BBF069C" w14:textId="77777777" w:rsidR="00BE68BE" w:rsidRPr="00BE68BE" w:rsidRDefault="00BE68BE" w:rsidP="00BE68BE">
            <w:pPr>
              <w:widowControl w:val="0"/>
              <w:autoSpaceDE w:val="0"/>
              <w:autoSpaceDN w:val="0"/>
              <w:adjustRightInd w:val="0"/>
              <w:ind w:firstLine="851"/>
              <w:jc w:val="center"/>
            </w:pPr>
          </w:p>
        </w:tc>
        <w:tc>
          <w:tcPr>
            <w:tcW w:w="1275" w:type="dxa"/>
            <w:tcBorders>
              <w:top w:val="single" w:sz="4" w:space="0" w:color="auto"/>
              <w:left w:val="single" w:sz="4" w:space="0" w:color="auto"/>
              <w:bottom w:val="single" w:sz="4" w:space="0" w:color="auto"/>
              <w:right w:val="single" w:sz="4" w:space="0" w:color="auto"/>
            </w:tcBorders>
          </w:tcPr>
          <w:p w14:paraId="4A6D660A" w14:textId="77777777" w:rsidR="00BE68BE" w:rsidRPr="00BE68BE" w:rsidRDefault="00BE68BE" w:rsidP="00BE68BE">
            <w:pPr>
              <w:widowControl w:val="0"/>
              <w:autoSpaceDE w:val="0"/>
              <w:autoSpaceDN w:val="0"/>
              <w:adjustRightInd w:val="0"/>
              <w:ind w:firstLine="851"/>
              <w:jc w:val="center"/>
            </w:pPr>
          </w:p>
        </w:tc>
        <w:tc>
          <w:tcPr>
            <w:tcW w:w="2694" w:type="dxa"/>
            <w:tcBorders>
              <w:top w:val="single" w:sz="4" w:space="0" w:color="auto"/>
              <w:left w:val="single" w:sz="4" w:space="0" w:color="auto"/>
              <w:bottom w:val="single" w:sz="4" w:space="0" w:color="auto"/>
              <w:right w:val="single" w:sz="4" w:space="0" w:color="auto"/>
            </w:tcBorders>
          </w:tcPr>
          <w:p w14:paraId="61F05F87" w14:textId="77777777" w:rsidR="00BE68BE" w:rsidRPr="00BE68BE" w:rsidRDefault="00BE68BE" w:rsidP="00BE68BE">
            <w:pPr>
              <w:widowControl w:val="0"/>
              <w:autoSpaceDE w:val="0"/>
              <w:autoSpaceDN w:val="0"/>
              <w:adjustRightInd w:val="0"/>
              <w:ind w:firstLine="851"/>
              <w:jc w:val="center"/>
            </w:pPr>
          </w:p>
        </w:tc>
        <w:tc>
          <w:tcPr>
            <w:tcW w:w="1842" w:type="dxa"/>
            <w:tcBorders>
              <w:top w:val="single" w:sz="4" w:space="0" w:color="auto"/>
              <w:left w:val="single" w:sz="4" w:space="0" w:color="auto"/>
              <w:bottom w:val="single" w:sz="4" w:space="0" w:color="auto"/>
              <w:right w:val="single" w:sz="4" w:space="0" w:color="auto"/>
            </w:tcBorders>
          </w:tcPr>
          <w:p w14:paraId="5D8DAC56" w14:textId="77777777" w:rsidR="00BE68BE" w:rsidRPr="00BE68BE" w:rsidRDefault="00BE68BE" w:rsidP="00BE68BE">
            <w:pPr>
              <w:widowControl w:val="0"/>
              <w:autoSpaceDE w:val="0"/>
              <w:autoSpaceDN w:val="0"/>
              <w:adjustRightInd w:val="0"/>
              <w:ind w:firstLine="851"/>
              <w:jc w:val="center"/>
            </w:pPr>
          </w:p>
        </w:tc>
        <w:tc>
          <w:tcPr>
            <w:tcW w:w="1560" w:type="dxa"/>
            <w:tcBorders>
              <w:top w:val="single" w:sz="4" w:space="0" w:color="auto"/>
              <w:left w:val="single" w:sz="4" w:space="0" w:color="auto"/>
              <w:bottom w:val="single" w:sz="4" w:space="0" w:color="auto"/>
              <w:right w:val="single" w:sz="4" w:space="0" w:color="auto"/>
            </w:tcBorders>
          </w:tcPr>
          <w:p w14:paraId="1F194778" w14:textId="77777777" w:rsidR="00BE68BE" w:rsidRPr="00BE68BE" w:rsidRDefault="00BE68BE" w:rsidP="00BE68BE">
            <w:pPr>
              <w:widowControl w:val="0"/>
              <w:autoSpaceDE w:val="0"/>
              <w:autoSpaceDN w:val="0"/>
              <w:adjustRightInd w:val="0"/>
              <w:ind w:firstLine="851"/>
              <w:jc w:val="center"/>
            </w:pPr>
          </w:p>
        </w:tc>
      </w:tr>
      <w:tr w:rsidR="00BE68BE" w:rsidRPr="00BE68BE" w14:paraId="7E980F0A" w14:textId="77777777" w:rsidTr="00BE68BE">
        <w:tc>
          <w:tcPr>
            <w:tcW w:w="510" w:type="dxa"/>
            <w:tcBorders>
              <w:top w:val="single" w:sz="4" w:space="0" w:color="auto"/>
              <w:left w:val="single" w:sz="4" w:space="0" w:color="auto"/>
              <w:bottom w:val="single" w:sz="4" w:space="0" w:color="auto"/>
              <w:right w:val="single" w:sz="4" w:space="0" w:color="auto"/>
            </w:tcBorders>
          </w:tcPr>
          <w:p w14:paraId="14414A5F" w14:textId="77777777" w:rsidR="00BE68BE" w:rsidRPr="00BE68BE" w:rsidRDefault="00BE68BE" w:rsidP="00BE68BE">
            <w:pPr>
              <w:widowControl w:val="0"/>
              <w:autoSpaceDE w:val="0"/>
              <w:autoSpaceDN w:val="0"/>
              <w:adjustRightInd w:val="0"/>
              <w:ind w:firstLine="851"/>
              <w:jc w:val="center"/>
            </w:pPr>
          </w:p>
        </w:tc>
        <w:tc>
          <w:tcPr>
            <w:tcW w:w="1962" w:type="dxa"/>
            <w:tcBorders>
              <w:top w:val="single" w:sz="4" w:space="0" w:color="auto"/>
              <w:left w:val="single" w:sz="4" w:space="0" w:color="auto"/>
              <w:bottom w:val="single" w:sz="4" w:space="0" w:color="auto"/>
              <w:right w:val="single" w:sz="4" w:space="0" w:color="auto"/>
            </w:tcBorders>
          </w:tcPr>
          <w:p w14:paraId="27CEE7F1" w14:textId="77777777" w:rsidR="00BE68BE" w:rsidRPr="00BE68BE" w:rsidRDefault="00BE68BE" w:rsidP="00BE68BE">
            <w:pPr>
              <w:widowControl w:val="0"/>
              <w:autoSpaceDE w:val="0"/>
              <w:autoSpaceDN w:val="0"/>
              <w:adjustRightInd w:val="0"/>
              <w:ind w:firstLine="851"/>
              <w:jc w:val="center"/>
            </w:pPr>
          </w:p>
        </w:tc>
        <w:tc>
          <w:tcPr>
            <w:tcW w:w="1843" w:type="dxa"/>
            <w:tcBorders>
              <w:top w:val="single" w:sz="4" w:space="0" w:color="auto"/>
              <w:left w:val="single" w:sz="4" w:space="0" w:color="auto"/>
              <w:bottom w:val="single" w:sz="4" w:space="0" w:color="auto"/>
              <w:right w:val="single" w:sz="4" w:space="0" w:color="auto"/>
            </w:tcBorders>
          </w:tcPr>
          <w:p w14:paraId="47A4E2B0" w14:textId="77777777" w:rsidR="00BE68BE" w:rsidRPr="00BE68BE" w:rsidRDefault="00BE68BE" w:rsidP="00BE68BE">
            <w:pPr>
              <w:widowControl w:val="0"/>
              <w:autoSpaceDE w:val="0"/>
              <w:autoSpaceDN w:val="0"/>
              <w:adjustRightInd w:val="0"/>
              <w:ind w:firstLine="851"/>
              <w:jc w:val="center"/>
            </w:pPr>
          </w:p>
        </w:tc>
        <w:tc>
          <w:tcPr>
            <w:tcW w:w="1559" w:type="dxa"/>
            <w:tcBorders>
              <w:top w:val="single" w:sz="4" w:space="0" w:color="auto"/>
              <w:left w:val="single" w:sz="4" w:space="0" w:color="auto"/>
              <w:bottom w:val="single" w:sz="4" w:space="0" w:color="auto"/>
              <w:right w:val="single" w:sz="4" w:space="0" w:color="auto"/>
            </w:tcBorders>
          </w:tcPr>
          <w:p w14:paraId="1B99677C" w14:textId="77777777" w:rsidR="00BE68BE" w:rsidRPr="00BE68BE" w:rsidRDefault="00BE68BE" w:rsidP="00BE68BE">
            <w:pPr>
              <w:widowControl w:val="0"/>
              <w:autoSpaceDE w:val="0"/>
              <w:autoSpaceDN w:val="0"/>
              <w:adjustRightInd w:val="0"/>
              <w:ind w:firstLine="851"/>
              <w:jc w:val="center"/>
            </w:pPr>
          </w:p>
        </w:tc>
        <w:tc>
          <w:tcPr>
            <w:tcW w:w="1418" w:type="dxa"/>
            <w:tcBorders>
              <w:top w:val="single" w:sz="4" w:space="0" w:color="auto"/>
              <w:left w:val="single" w:sz="4" w:space="0" w:color="auto"/>
              <w:bottom w:val="single" w:sz="4" w:space="0" w:color="auto"/>
              <w:right w:val="single" w:sz="4" w:space="0" w:color="auto"/>
            </w:tcBorders>
          </w:tcPr>
          <w:p w14:paraId="6723C8F3" w14:textId="77777777" w:rsidR="00BE68BE" w:rsidRPr="00BE68BE" w:rsidRDefault="00BE68BE" w:rsidP="00BE68BE">
            <w:pPr>
              <w:widowControl w:val="0"/>
              <w:autoSpaceDE w:val="0"/>
              <w:autoSpaceDN w:val="0"/>
              <w:adjustRightInd w:val="0"/>
              <w:ind w:firstLine="851"/>
              <w:jc w:val="center"/>
            </w:pPr>
          </w:p>
        </w:tc>
        <w:tc>
          <w:tcPr>
            <w:tcW w:w="1275" w:type="dxa"/>
            <w:tcBorders>
              <w:top w:val="single" w:sz="4" w:space="0" w:color="auto"/>
              <w:left w:val="single" w:sz="4" w:space="0" w:color="auto"/>
              <w:bottom w:val="single" w:sz="4" w:space="0" w:color="auto"/>
              <w:right w:val="single" w:sz="4" w:space="0" w:color="auto"/>
            </w:tcBorders>
          </w:tcPr>
          <w:p w14:paraId="62E1085D" w14:textId="77777777" w:rsidR="00BE68BE" w:rsidRPr="00BE68BE" w:rsidRDefault="00BE68BE" w:rsidP="00BE68BE">
            <w:pPr>
              <w:widowControl w:val="0"/>
              <w:autoSpaceDE w:val="0"/>
              <w:autoSpaceDN w:val="0"/>
              <w:adjustRightInd w:val="0"/>
              <w:ind w:firstLine="851"/>
              <w:jc w:val="center"/>
            </w:pPr>
          </w:p>
        </w:tc>
        <w:tc>
          <w:tcPr>
            <w:tcW w:w="2694" w:type="dxa"/>
            <w:tcBorders>
              <w:top w:val="single" w:sz="4" w:space="0" w:color="auto"/>
              <w:left w:val="single" w:sz="4" w:space="0" w:color="auto"/>
              <w:bottom w:val="single" w:sz="4" w:space="0" w:color="auto"/>
              <w:right w:val="single" w:sz="4" w:space="0" w:color="auto"/>
            </w:tcBorders>
          </w:tcPr>
          <w:p w14:paraId="6E0ABBD0" w14:textId="77777777" w:rsidR="00BE68BE" w:rsidRPr="00BE68BE" w:rsidRDefault="00BE68BE" w:rsidP="00BE68BE">
            <w:pPr>
              <w:widowControl w:val="0"/>
              <w:autoSpaceDE w:val="0"/>
              <w:autoSpaceDN w:val="0"/>
              <w:adjustRightInd w:val="0"/>
              <w:ind w:firstLine="851"/>
              <w:jc w:val="center"/>
            </w:pPr>
          </w:p>
        </w:tc>
        <w:tc>
          <w:tcPr>
            <w:tcW w:w="1842" w:type="dxa"/>
            <w:tcBorders>
              <w:top w:val="single" w:sz="4" w:space="0" w:color="auto"/>
              <w:left w:val="single" w:sz="4" w:space="0" w:color="auto"/>
              <w:bottom w:val="single" w:sz="4" w:space="0" w:color="auto"/>
              <w:right w:val="single" w:sz="4" w:space="0" w:color="auto"/>
            </w:tcBorders>
          </w:tcPr>
          <w:p w14:paraId="2CD40736" w14:textId="77777777" w:rsidR="00BE68BE" w:rsidRPr="00BE68BE" w:rsidRDefault="00BE68BE" w:rsidP="00BE68BE">
            <w:pPr>
              <w:widowControl w:val="0"/>
              <w:autoSpaceDE w:val="0"/>
              <w:autoSpaceDN w:val="0"/>
              <w:adjustRightInd w:val="0"/>
              <w:ind w:firstLine="851"/>
              <w:jc w:val="center"/>
            </w:pPr>
          </w:p>
        </w:tc>
        <w:tc>
          <w:tcPr>
            <w:tcW w:w="1560" w:type="dxa"/>
            <w:tcBorders>
              <w:top w:val="single" w:sz="4" w:space="0" w:color="auto"/>
              <w:left w:val="single" w:sz="4" w:space="0" w:color="auto"/>
              <w:bottom w:val="single" w:sz="4" w:space="0" w:color="auto"/>
              <w:right w:val="single" w:sz="4" w:space="0" w:color="auto"/>
            </w:tcBorders>
          </w:tcPr>
          <w:p w14:paraId="5D2564C7" w14:textId="77777777" w:rsidR="00BE68BE" w:rsidRPr="00BE68BE" w:rsidRDefault="00BE68BE" w:rsidP="00BE68BE">
            <w:pPr>
              <w:widowControl w:val="0"/>
              <w:autoSpaceDE w:val="0"/>
              <w:autoSpaceDN w:val="0"/>
              <w:adjustRightInd w:val="0"/>
              <w:ind w:firstLine="851"/>
              <w:jc w:val="center"/>
            </w:pPr>
          </w:p>
        </w:tc>
      </w:tr>
    </w:tbl>
    <w:p w14:paraId="2A85F04A" w14:textId="77777777" w:rsidR="00BE68BE" w:rsidRPr="00BE68BE" w:rsidRDefault="00BE68BE" w:rsidP="00BE68BE">
      <w:pPr>
        <w:widowControl w:val="0"/>
        <w:autoSpaceDE w:val="0"/>
        <w:autoSpaceDN w:val="0"/>
        <w:adjustRightInd w:val="0"/>
        <w:ind w:firstLine="851"/>
        <w:jc w:val="center"/>
      </w:pPr>
    </w:p>
    <w:p w14:paraId="6F6011E2" w14:textId="77777777" w:rsidR="00BE68BE" w:rsidRPr="00BE68BE" w:rsidRDefault="00BE68BE" w:rsidP="00BE68BE">
      <w:pPr>
        <w:widowControl w:val="0"/>
        <w:autoSpaceDE w:val="0"/>
        <w:autoSpaceDN w:val="0"/>
        <w:adjustRightInd w:val="0"/>
        <w:ind w:firstLine="851"/>
        <w:jc w:val="both"/>
      </w:pPr>
      <w:r w:rsidRPr="00BE68BE">
        <w:t>Указанные рекомендации подписываются всеми членами комиссии, присутствовавшими на заседании."</w:t>
      </w:r>
    </w:p>
    <w:p w14:paraId="7476489B" w14:textId="77777777" w:rsidR="00BE68BE" w:rsidRDefault="00BE68BE" w:rsidP="00585B3B">
      <w:pPr>
        <w:jc w:val="both"/>
        <w:rPr>
          <w:sz w:val="28"/>
          <w:szCs w:val="28"/>
        </w:rPr>
      </w:pPr>
    </w:p>
    <w:p w14:paraId="46B6F624" w14:textId="5C1ABFBB" w:rsidR="00BE68BE" w:rsidRPr="001F05A4" w:rsidRDefault="00BE68BE" w:rsidP="00585B3B">
      <w:pPr>
        <w:jc w:val="both"/>
        <w:rPr>
          <w:sz w:val="28"/>
          <w:szCs w:val="28"/>
        </w:rPr>
      </w:pPr>
    </w:p>
    <w:sectPr w:rsidR="00BE68BE" w:rsidRPr="001F05A4" w:rsidSect="001D4750">
      <w:footerReference w:type="default" r:id="rId18"/>
      <w:pgSz w:w="16838" w:h="11906" w:orient="landscape"/>
      <w:pgMar w:top="1985"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58279" w14:textId="77777777" w:rsidR="0051476D" w:rsidRDefault="0051476D" w:rsidP="002B277E">
      <w:r>
        <w:separator/>
      </w:r>
    </w:p>
  </w:endnote>
  <w:endnote w:type="continuationSeparator" w:id="0">
    <w:p w14:paraId="2B51E70E" w14:textId="77777777" w:rsidR="0051476D" w:rsidRDefault="0051476D" w:rsidP="002B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B047C" w14:textId="77777777" w:rsidR="001D4750" w:rsidRPr="00A454AD" w:rsidRDefault="001D4750" w:rsidP="00BE68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E32F5" w14:textId="77777777" w:rsidR="001D4750" w:rsidRPr="000D7BE2" w:rsidRDefault="001D4750" w:rsidP="00BE68BE">
    <w:pPr>
      <w:tabs>
        <w:tab w:val="center" w:pos="4536"/>
        <w:tab w:val="right" w:pos="9072"/>
      </w:tabs>
      <w:rPr>
        <w:rFonts w:cs="Arial"/>
        <w:szCs w:val="18"/>
        <w:lang w:val="en-US"/>
      </w:rPr>
    </w:pPr>
    <w:r>
      <w:rPr>
        <w:rFonts w:cs="Arial"/>
        <w:b/>
        <w:szCs w:val="18"/>
      </w:rPr>
      <w:t>136 (п</w:t>
    </w:r>
    <w:proofErr w:type="gramStart"/>
    <w:r>
      <w:rPr>
        <w:rFonts w:cs="Arial"/>
        <w:b/>
        <w:szCs w:val="18"/>
      </w:rPr>
      <w:t>)</w:t>
    </w:r>
    <w:r w:rsidRPr="00557607">
      <w:rPr>
        <w:rFonts w:cs="Arial"/>
        <w:szCs w:val="18"/>
        <w:lang w:val="en-US"/>
      </w:rPr>
      <w:t>(</w:t>
    </w:r>
    <w:proofErr w:type="gramEnd"/>
    <w:r>
      <w:rPr>
        <w:rFonts w:cs="Arial"/>
        <w:b/>
        <w:szCs w:val="18"/>
      </w:rPr>
      <w:t>1.0</w:t>
    </w:r>
    <w:r w:rsidRPr="00557607">
      <w:rPr>
        <w:rFonts w:cs="Arial"/>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C1946" w14:textId="77777777" w:rsidR="0051476D" w:rsidRDefault="0051476D" w:rsidP="002B277E">
      <w:r>
        <w:separator/>
      </w:r>
    </w:p>
  </w:footnote>
  <w:footnote w:type="continuationSeparator" w:id="0">
    <w:p w14:paraId="24A05883" w14:textId="77777777" w:rsidR="0051476D" w:rsidRDefault="0051476D" w:rsidP="002B2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163632"/>
      <w:docPartObj>
        <w:docPartGallery w:val="Page Numbers (Top of Page)"/>
        <w:docPartUnique/>
      </w:docPartObj>
    </w:sdtPr>
    <w:sdtEndPr/>
    <w:sdtContent>
      <w:p w14:paraId="3964EF0B" w14:textId="6B589179" w:rsidR="001D4750" w:rsidRDefault="001D4750">
        <w:pPr>
          <w:pStyle w:val="a3"/>
          <w:jc w:val="center"/>
        </w:pPr>
        <w:r>
          <w:fldChar w:fldCharType="begin"/>
        </w:r>
        <w:r>
          <w:instrText>PAGE   \* MERGEFORMAT</w:instrText>
        </w:r>
        <w:r>
          <w:fldChar w:fldCharType="separate"/>
        </w:r>
        <w:r w:rsidR="00D8387D">
          <w:rPr>
            <w:noProof/>
          </w:rPr>
          <w:t>2</w:t>
        </w:r>
        <w:r>
          <w:fldChar w:fldCharType="end"/>
        </w:r>
      </w:p>
    </w:sdtContent>
  </w:sdt>
  <w:p w14:paraId="1BA9ECE6" w14:textId="77777777" w:rsidR="001D4750" w:rsidRDefault="001D475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0pt;height:5in;visibility:visible" o:bullet="t">
        <v:imagedata r:id="rId1" o:title=""/>
      </v:shape>
    </w:pict>
  </w:numPicBullet>
  <w:abstractNum w:abstractNumId="0" w15:restartNumberingAfterBreak="0">
    <w:nsid w:val="00155B34"/>
    <w:multiLevelType w:val="multilevel"/>
    <w:tmpl w:val="9F4C8EF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2D2823CD"/>
    <w:multiLevelType w:val="hybridMultilevel"/>
    <w:tmpl w:val="76701B70"/>
    <w:lvl w:ilvl="0" w:tplc="062E8A7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15:restartNumberingAfterBreak="0">
    <w:nsid w:val="39A363D6"/>
    <w:multiLevelType w:val="hybridMultilevel"/>
    <w:tmpl w:val="06AA0372"/>
    <w:lvl w:ilvl="0" w:tplc="7466FE6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15:restartNumberingAfterBreak="0">
    <w:nsid w:val="528F70FD"/>
    <w:multiLevelType w:val="hybridMultilevel"/>
    <w:tmpl w:val="BDC478A8"/>
    <w:lvl w:ilvl="0" w:tplc="4B3A412E">
      <w:start w:val="1"/>
      <w:numFmt w:val="bullet"/>
      <w:lvlText w:val=""/>
      <w:lvlPicBulletId w:val="0"/>
      <w:lvlJc w:val="left"/>
      <w:pPr>
        <w:tabs>
          <w:tab w:val="num" w:pos="720"/>
        </w:tabs>
        <w:ind w:left="720" w:hanging="360"/>
      </w:pPr>
      <w:rPr>
        <w:rFonts w:ascii="Symbol" w:hAnsi="Symbol" w:hint="default"/>
      </w:rPr>
    </w:lvl>
    <w:lvl w:ilvl="1" w:tplc="EF8684DE" w:tentative="1">
      <w:start w:val="1"/>
      <w:numFmt w:val="bullet"/>
      <w:lvlText w:val=""/>
      <w:lvlJc w:val="left"/>
      <w:pPr>
        <w:tabs>
          <w:tab w:val="num" w:pos="1440"/>
        </w:tabs>
        <w:ind w:left="1440" w:hanging="360"/>
      </w:pPr>
      <w:rPr>
        <w:rFonts w:ascii="Symbol" w:hAnsi="Symbol" w:hint="default"/>
      </w:rPr>
    </w:lvl>
    <w:lvl w:ilvl="2" w:tplc="9C7CF00C" w:tentative="1">
      <w:start w:val="1"/>
      <w:numFmt w:val="bullet"/>
      <w:lvlText w:val=""/>
      <w:lvlJc w:val="left"/>
      <w:pPr>
        <w:tabs>
          <w:tab w:val="num" w:pos="2160"/>
        </w:tabs>
        <w:ind w:left="2160" w:hanging="360"/>
      </w:pPr>
      <w:rPr>
        <w:rFonts w:ascii="Symbol" w:hAnsi="Symbol" w:hint="default"/>
      </w:rPr>
    </w:lvl>
    <w:lvl w:ilvl="3" w:tplc="C57CB498" w:tentative="1">
      <w:start w:val="1"/>
      <w:numFmt w:val="bullet"/>
      <w:lvlText w:val=""/>
      <w:lvlJc w:val="left"/>
      <w:pPr>
        <w:tabs>
          <w:tab w:val="num" w:pos="2880"/>
        </w:tabs>
        <w:ind w:left="2880" w:hanging="360"/>
      </w:pPr>
      <w:rPr>
        <w:rFonts w:ascii="Symbol" w:hAnsi="Symbol" w:hint="default"/>
      </w:rPr>
    </w:lvl>
    <w:lvl w:ilvl="4" w:tplc="A3E067C6" w:tentative="1">
      <w:start w:val="1"/>
      <w:numFmt w:val="bullet"/>
      <w:lvlText w:val=""/>
      <w:lvlJc w:val="left"/>
      <w:pPr>
        <w:tabs>
          <w:tab w:val="num" w:pos="3600"/>
        </w:tabs>
        <w:ind w:left="3600" w:hanging="360"/>
      </w:pPr>
      <w:rPr>
        <w:rFonts w:ascii="Symbol" w:hAnsi="Symbol" w:hint="default"/>
      </w:rPr>
    </w:lvl>
    <w:lvl w:ilvl="5" w:tplc="B5BED344" w:tentative="1">
      <w:start w:val="1"/>
      <w:numFmt w:val="bullet"/>
      <w:lvlText w:val=""/>
      <w:lvlJc w:val="left"/>
      <w:pPr>
        <w:tabs>
          <w:tab w:val="num" w:pos="4320"/>
        </w:tabs>
        <w:ind w:left="4320" w:hanging="360"/>
      </w:pPr>
      <w:rPr>
        <w:rFonts w:ascii="Symbol" w:hAnsi="Symbol" w:hint="default"/>
      </w:rPr>
    </w:lvl>
    <w:lvl w:ilvl="6" w:tplc="804A128E" w:tentative="1">
      <w:start w:val="1"/>
      <w:numFmt w:val="bullet"/>
      <w:lvlText w:val=""/>
      <w:lvlJc w:val="left"/>
      <w:pPr>
        <w:tabs>
          <w:tab w:val="num" w:pos="5040"/>
        </w:tabs>
        <w:ind w:left="5040" w:hanging="360"/>
      </w:pPr>
      <w:rPr>
        <w:rFonts w:ascii="Symbol" w:hAnsi="Symbol" w:hint="default"/>
      </w:rPr>
    </w:lvl>
    <w:lvl w:ilvl="7" w:tplc="3C6C7950" w:tentative="1">
      <w:start w:val="1"/>
      <w:numFmt w:val="bullet"/>
      <w:lvlText w:val=""/>
      <w:lvlJc w:val="left"/>
      <w:pPr>
        <w:tabs>
          <w:tab w:val="num" w:pos="5760"/>
        </w:tabs>
        <w:ind w:left="5760" w:hanging="360"/>
      </w:pPr>
      <w:rPr>
        <w:rFonts w:ascii="Symbol" w:hAnsi="Symbol" w:hint="default"/>
      </w:rPr>
    </w:lvl>
    <w:lvl w:ilvl="8" w:tplc="5A0C0C5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6A84F27"/>
    <w:multiLevelType w:val="hybridMultilevel"/>
    <w:tmpl w:val="17E63E7A"/>
    <w:lvl w:ilvl="0" w:tplc="F7FE4E3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r0#Бланк" w:val="OID_TYPE#620200154=Постановление"/>
    <w:docVar w:name="attr1#Вид документа" w:val="OID_TYPE#620200005=Постановление"/>
    <w:docVar w:name="SPD_Annotation" w:val="Постановление"/>
    <w:docVar w:name="SPD_hostURL" w:val="tymserv-2"/>
    <w:docVar w:name="SPD_vDir" w:val="spd"/>
  </w:docVars>
  <w:rsids>
    <w:rsidRoot w:val="006139DF"/>
    <w:rsid w:val="00024316"/>
    <w:rsid w:val="000444A2"/>
    <w:rsid w:val="00067F19"/>
    <w:rsid w:val="00075E8B"/>
    <w:rsid w:val="000A7854"/>
    <w:rsid w:val="000A7AE7"/>
    <w:rsid w:val="000B3ADB"/>
    <w:rsid w:val="00112407"/>
    <w:rsid w:val="0011649F"/>
    <w:rsid w:val="001276B4"/>
    <w:rsid w:val="001521AD"/>
    <w:rsid w:val="00167B06"/>
    <w:rsid w:val="001A5C50"/>
    <w:rsid w:val="001D4750"/>
    <w:rsid w:val="001E3A2D"/>
    <w:rsid w:val="001F05A4"/>
    <w:rsid w:val="00226648"/>
    <w:rsid w:val="002317A3"/>
    <w:rsid w:val="00233AEA"/>
    <w:rsid w:val="00257CAA"/>
    <w:rsid w:val="00265F8A"/>
    <w:rsid w:val="00296AFA"/>
    <w:rsid w:val="002B277E"/>
    <w:rsid w:val="002E042E"/>
    <w:rsid w:val="002E26DD"/>
    <w:rsid w:val="00300E10"/>
    <w:rsid w:val="00314318"/>
    <w:rsid w:val="00346BB6"/>
    <w:rsid w:val="0036239E"/>
    <w:rsid w:val="003F097C"/>
    <w:rsid w:val="003F43F1"/>
    <w:rsid w:val="004452EF"/>
    <w:rsid w:val="004D272B"/>
    <w:rsid w:val="00501868"/>
    <w:rsid w:val="0050255B"/>
    <w:rsid w:val="00510340"/>
    <w:rsid w:val="0051476D"/>
    <w:rsid w:val="00585B3B"/>
    <w:rsid w:val="006139DF"/>
    <w:rsid w:val="00633072"/>
    <w:rsid w:val="00646A96"/>
    <w:rsid w:val="00656168"/>
    <w:rsid w:val="006D28A7"/>
    <w:rsid w:val="006E5D5D"/>
    <w:rsid w:val="00724761"/>
    <w:rsid w:val="00746C93"/>
    <w:rsid w:val="00765F1E"/>
    <w:rsid w:val="007C2A32"/>
    <w:rsid w:val="007D609D"/>
    <w:rsid w:val="007E6C74"/>
    <w:rsid w:val="007F7611"/>
    <w:rsid w:val="00807126"/>
    <w:rsid w:val="008460B7"/>
    <w:rsid w:val="00846826"/>
    <w:rsid w:val="008548E8"/>
    <w:rsid w:val="00856396"/>
    <w:rsid w:val="008A752A"/>
    <w:rsid w:val="008D42C9"/>
    <w:rsid w:val="00903270"/>
    <w:rsid w:val="0095170C"/>
    <w:rsid w:val="009571E2"/>
    <w:rsid w:val="0098771C"/>
    <w:rsid w:val="009A2756"/>
    <w:rsid w:val="009C642D"/>
    <w:rsid w:val="00A006F8"/>
    <w:rsid w:val="00A008AD"/>
    <w:rsid w:val="00A152E3"/>
    <w:rsid w:val="00A50B4D"/>
    <w:rsid w:val="00A70371"/>
    <w:rsid w:val="00A86BA2"/>
    <w:rsid w:val="00AF46D8"/>
    <w:rsid w:val="00B10E21"/>
    <w:rsid w:val="00B1116B"/>
    <w:rsid w:val="00B259A4"/>
    <w:rsid w:val="00B44CD0"/>
    <w:rsid w:val="00B50F36"/>
    <w:rsid w:val="00BD098D"/>
    <w:rsid w:val="00BE68BE"/>
    <w:rsid w:val="00BF0C2A"/>
    <w:rsid w:val="00C176EF"/>
    <w:rsid w:val="00C20303"/>
    <w:rsid w:val="00C247BA"/>
    <w:rsid w:val="00C61051"/>
    <w:rsid w:val="00C818A4"/>
    <w:rsid w:val="00C969C9"/>
    <w:rsid w:val="00CF4323"/>
    <w:rsid w:val="00D07E93"/>
    <w:rsid w:val="00D2175C"/>
    <w:rsid w:val="00D21E34"/>
    <w:rsid w:val="00D248F9"/>
    <w:rsid w:val="00D57242"/>
    <w:rsid w:val="00D82F00"/>
    <w:rsid w:val="00D8387D"/>
    <w:rsid w:val="00D91689"/>
    <w:rsid w:val="00DE3384"/>
    <w:rsid w:val="00DF0C73"/>
    <w:rsid w:val="00E3156D"/>
    <w:rsid w:val="00E35D0D"/>
    <w:rsid w:val="00E4057B"/>
    <w:rsid w:val="00E541DB"/>
    <w:rsid w:val="00E546CC"/>
    <w:rsid w:val="00EA6327"/>
    <w:rsid w:val="00EC46CE"/>
    <w:rsid w:val="00EE1938"/>
    <w:rsid w:val="00F210B3"/>
    <w:rsid w:val="00F26A48"/>
    <w:rsid w:val="00F66D5A"/>
    <w:rsid w:val="00F80A95"/>
    <w:rsid w:val="00FA37B0"/>
    <w:rsid w:val="00FC6FEE"/>
    <w:rsid w:val="00FD1C4B"/>
    <w:rsid w:val="00FE2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984C64"/>
  <w14:defaultImageDpi w14:val="0"/>
  <w15:docId w15:val="{B8712AE5-9533-4DE3-9930-1E9B4A57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
    <w:qFormat/>
    <w:rsid w:val="00BE68BE"/>
    <w:pPr>
      <w:keepNext/>
      <w:spacing w:after="120" w:line="240" w:lineRule="atLeast"/>
      <w:jc w:val="center"/>
      <w:outlineLvl w:val="0"/>
    </w:pPr>
    <w:rPr>
      <w:b/>
      <w:bCs/>
      <w:sz w:val="28"/>
      <w:szCs w:val="28"/>
    </w:rPr>
  </w:style>
  <w:style w:type="paragraph" w:styleId="5">
    <w:name w:val="heading 5"/>
    <w:basedOn w:val="a"/>
    <w:next w:val="a"/>
    <w:link w:val="50"/>
    <w:uiPriority w:val="9"/>
    <w:qFormat/>
    <w:rsid w:val="00BE68BE"/>
    <w:pPr>
      <w:spacing w:before="240" w:after="60"/>
      <w:outlineLvl w:val="4"/>
    </w:pPr>
    <w:rPr>
      <w:b/>
      <w:bCs/>
      <w:i/>
      <w:iCs/>
      <w:sz w:val="26"/>
      <w:szCs w:val="26"/>
    </w:rPr>
  </w:style>
  <w:style w:type="paragraph" w:styleId="6">
    <w:name w:val="heading 6"/>
    <w:basedOn w:val="a"/>
    <w:next w:val="a"/>
    <w:link w:val="60"/>
    <w:uiPriority w:val="99"/>
    <w:unhideWhenUsed/>
    <w:qFormat/>
    <w:rsid w:val="00585B3B"/>
    <w:pPr>
      <w:keepNext/>
      <w:keepLines/>
      <w:spacing w:before="40"/>
      <w:outlineLvl w:val="5"/>
    </w:pPr>
    <w:rPr>
      <w:rFonts w:asciiTheme="majorHAnsi" w:eastAsiaTheme="majorEastAsia" w:hAnsiTheme="majorHAnsi" w:cstheme="majorBidi"/>
      <w:color w:val="243F60" w:themeColor="accent1" w:themeShade="7F"/>
      <w:sz w:val="20"/>
      <w:szCs w:val="20"/>
    </w:rPr>
  </w:style>
  <w:style w:type="paragraph" w:styleId="7">
    <w:name w:val="heading 7"/>
    <w:basedOn w:val="a"/>
    <w:next w:val="a"/>
    <w:link w:val="70"/>
    <w:uiPriority w:val="99"/>
    <w:qFormat/>
    <w:rsid w:val="00BE68BE"/>
    <w:pPr>
      <w:keepNext/>
      <w:overflowPunct w:val="0"/>
      <w:autoSpaceDE w:val="0"/>
      <w:autoSpaceDN w:val="0"/>
      <w:adjustRightInd w:val="0"/>
      <w:spacing w:after="120"/>
      <w:ind w:right="142"/>
      <w:jc w:val="center"/>
      <w:textAlignment w:val="baseline"/>
      <w:outlineLvl w:val="6"/>
    </w:pPr>
    <w:rPr>
      <w:b/>
      <w:bCs/>
      <w:spacing w:val="80"/>
      <w:sz w:val="42"/>
      <w:szCs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B277E"/>
    <w:pPr>
      <w:tabs>
        <w:tab w:val="center" w:pos="4677"/>
        <w:tab w:val="right" w:pos="9355"/>
      </w:tabs>
    </w:pPr>
  </w:style>
  <w:style w:type="character" w:customStyle="1" w:styleId="a4">
    <w:name w:val="Верхний колонтитул Знак"/>
    <w:basedOn w:val="a0"/>
    <w:link w:val="a3"/>
    <w:uiPriority w:val="99"/>
    <w:rsid w:val="002B277E"/>
    <w:rPr>
      <w:sz w:val="24"/>
      <w:szCs w:val="24"/>
    </w:rPr>
  </w:style>
  <w:style w:type="paragraph" w:styleId="a5">
    <w:name w:val="footer"/>
    <w:basedOn w:val="a"/>
    <w:link w:val="a6"/>
    <w:uiPriority w:val="99"/>
    <w:rsid w:val="002B277E"/>
    <w:pPr>
      <w:tabs>
        <w:tab w:val="center" w:pos="4677"/>
        <w:tab w:val="right" w:pos="9355"/>
      </w:tabs>
    </w:pPr>
  </w:style>
  <w:style w:type="character" w:customStyle="1" w:styleId="a6">
    <w:name w:val="Нижний колонтитул Знак"/>
    <w:basedOn w:val="a0"/>
    <w:link w:val="a5"/>
    <w:uiPriority w:val="99"/>
    <w:rsid w:val="002B277E"/>
    <w:rPr>
      <w:sz w:val="24"/>
      <w:szCs w:val="24"/>
    </w:rPr>
  </w:style>
  <w:style w:type="character" w:styleId="a7">
    <w:name w:val="Placeholder Text"/>
    <w:basedOn w:val="a0"/>
    <w:uiPriority w:val="99"/>
    <w:semiHidden/>
    <w:rsid w:val="00314318"/>
    <w:rPr>
      <w:color w:val="808080"/>
    </w:rPr>
  </w:style>
  <w:style w:type="table" w:styleId="a8">
    <w:name w:val="Table Grid"/>
    <w:basedOn w:val="a1"/>
    <w:uiPriority w:val="59"/>
    <w:rsid w:val="004D2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rsid w:val="00585B3B"/>
    <w:rPr>
      <w:rFonts w:asciiTheme="majorHAnsi" w:eastAsiaTheme="majorEastAsia" w:hAnsiTheme="majorHAnsi" w:cstheme="majorBidi"/>
      <w:color w:val="243F60" w:themeColor="accent1" w:themeShade="7F"/>
      <w:sz w:val="20"/>
      <w:szCs w:val="20"/>
    </w:rPr>
  </w:style>
  <w:style w:type="character" w:customStyle="1" w:styleId="10">
    <w:name w:val="Заголовок 1 Знак"/>
    <w:basedOn w:val="a0"/>
    <w:link w:val="1"/>
    <w:uiPriority w:val="9"/>
    <w:rsid w:val="00BE68BE"/>
    <w:rPr>
      <w:b/>
      <w:bCs/>
      <w:sz w:val="28"/>
      <w:szCs w:val="28"/>
    </w:rPr>
  </w:style>
  <w:style w:type="character" w:customStyle="1" w:styleId="50">
    <w:name w:val="Заголовок 5 Знак"/>
    <w:basedOn w:val="a0"/>
    <w:link w:val="5"/>
    <w:uiPriority w:val="9"/>
    <w:rsid w:val="00BE68BE"/>
    <w:rPr>
      <w:b/>
      <w:bCs/>
      <w:i/>
      <w:iCs/>
      <w:sz w:val="26"/>
      <w:szCs w:val="26"/>
    </w:rPr>
  </w:style>
  <w:style w:type="character" w:customStyle="1" w:styleId="70">
    <w:name w:val="Заголовок 7 Знак"/>
    <w:basedOn w:val="a0"/>
    <w:link w:val="7"/>
    <w:uiPriority w:val="99"/>
    <w:rsid w:val="00BE68BE"/>
    <w:rPr>
      <w:b/>
      <w:bCs/>
      <w:spacing w:val="80"/>
      <w:sz w:val="42"/>
      <w:szCs w:val="42"/>
    </w:rPr>
  </w:style>
  <w:style w:type="character" w:customStyle="1" w:styleId="ConsPlusNormal">
    <w:name w:val="ConsPlusNormal Знак"/>
    <w:link w:val="ConsPlusNormal0"/>
    <w:locked/>
    <w:rsid w:val="00BE68BE"/>
    <w:rPr>
      <w:rFonts w:ascii="Arial" w:hAnsi="Arial"/>
    </w:rPr>
  </w:style>
  <w:style w:type="paragraph" w:styleId="2">
    <w:name w:val="Body Text 2"/>
    <w:basedOn w:val="a"/>
    <w:link w:val="20"/>
    <w:uiPriority w:val="99"/>
    <w:rsid w:val="00BE68BE"/>
    <w:pPr>
      <w:overflowPunct w:val="0"/>
      <w:autoSpaceDE w:val="0"/>
      <w:autoSpaceDN w:val="0"/>
      <w:adjustRightInd w:val="0"/>
      <w:spacing w:after="240"/>
      <w:ind w:left="567" w:firstLine="567"/>
      <w:jc w:val="both"/>
      <w:textAlignment w:val="baseline"/>
    </w:pPr>
    <w:rPr>
      <w:sz w:val="28"/>
      <w:szCs w:val="28"/>
    </w:rPr>
  </w:style>
  <w:style w:type="character" w:customStyle="1" w:styleId="20">
    <w:name w:val="Основной текст 2 Знак"/>
    <w:basedOn w:val="a0"/>
    <w:link w:val="2"/>
    <w:uiPriority w:val="99"/>
    <w:rsid w:val="00BE68BE"/>
    <w:rPr>
      <w:sz w:val="28"/>
      <w:szCs w:val="28"/>
    </w:rPr>
  </w:style>
  <w:style w:type="paragraph" w:customStyle="1" w:styleId="ConsPlusNormal0">
    <w:name w:val="ConsPlusNormal"/>
    <w:link w:val="ConsPlusNormal"/>
    <w:rsid w:val="00BE68BE"/>
    <w:pPr>
      <w:widowControl w:val="0"/>
      <w:autoSpaceDE w:val="0"/>
      <w:autoSpaceDN w:val="0"/>
      <w:adjustRightInd w:val="0"/>
      <w:spacing w:after="0" w:line="240" w:lineRule="auto"/>
      <w:ind w:firstLine="720"/>
    </w:pPr>
    <w:rPr>
      <w:rFonts w:ascii="Arial" w:hAnsi="Arial"/>
    </w:rPr>
  </w:style>
  <w:style w:type="paragraph" w:customStyle="1" w:styleId="ConsPlusTitle">
    <w:name w:val="ConsPlusTitle"/>
    <w:uiPriority w:val="99"/>
    <w:rsid w:val="00BE68BE"/>
    <w:pPr>
      <w:widowControl w:val="0"/>
      <w:autoSpaceDE w:val="0"/>
      <w:autoSpaceDN w:val="0"/>
      <w:adjustRightInd w:val="0"/>
      <w:spacing w:after="0" w:line="240" w:lineRule="auto"/>
    </w:pPr>
    <w:rPr>
      <w:rFonts w:ascii="Arial" w:hAnsi="Arial" w:cs="Arial"/>
      <w:b/>
      <w:bCs/>
      <w:sz w:val="20"/>
      <w:szCs w:val="20"/>
    </w:rPr>
  </w:style>
  <w:style w:type="paragraph" w:customStyle="1" w:styleId="ConsPlusNonformat">
    <w:name w:val="ConsPlusNonformat"/>
    <w:uiPriority w:val="99"/>
    <w:rsid w:val="00BE68BE"/>
    <w:pPr>
      <w:widowControl w:val="0"/>
      <w:autoSpaceDE w:val="0"/>
      <w:autoSpaceDN w:val="0"/>
      <w:adjustRightInd w:val="0"/>
      <w:spacing w:after="0" w:line="240" w:lineRule="auto"/>
    </w:pPr>
    <w:rPr>
      <w:rFonts w:ascii="Courier New" w:hAnsi="Courier New" w:cs="Courier New"/>
      <w:sz w:val="20"/>
      <w:szCs w:val="20"/>
    </w:rPr>
  </w:style>
  <w:style w:type="paragraph" w:styleId="a9">
    <w:name w:val="Normal (Web)"/>
    <w:basedOn w:val="a"/>
    <w:uiPriority w:val="99"/>
    <w:rsid w:val="00BE68BE"/>
    <w:pPr>
      <w:spacing w:before="100" w:beforeAutospacing="1" w:after="100" w:afterAutospacing="1"/>
    </w:pPr>
  </w:style>
  <w:style w:type="paragraph" w:styleId="aa">
    <w:name w:val="Balloon Text"/>
    <w:basedOn w:val="a"/>
    <w:link w:val="ab"/>
    <w:uiPriority w:val="99"/>
    <w:rsid w:val="00BE68BE"/>
    <w:rPr>
      <w:rFonts w:ascii="Tahoma" w:hAnsi="Tahoma" w:cs="Tahoma"/>
      <w:sz w:val="16"/>
      <w:szCs w:val="16"/>
    </w:rPr>
  </w:style>
  <w:style w:type="character" w:customStyle="1" w:styleId="ab">
    <w:name w:val="Текст выноски Знак"/>
    <w:basedOn w:val="a0"/>
    <w:link w:val="aa"/>
    <w:uiPriority w:val="99"/>
    <w:rsid w:val="00BE68BE"/>
    <w:rPr>
      <w:rFonts w:ascii="Tahoma" w:hAnsi="Tahoma" w:cs="Tahoma"/>
      <w:sz w:val="16"/>
      <w:szCs w:val="16"/>
    </w:rPr>
  </w:style>
  <w:style w:type="paragraph" w:customStyle="1" w:styleId="Standard">
    <w:name w:val="Standard"/>
    <w:rsid w:val="00BE68BE"/>
    <w:pPr>
      <w:widowControl w:val="0"/>
      <w:suppressAutoHyphens/>
      <w:autoSpaceDN w:val="0"/>
      <w:spacing w:after="0" w:line="240" w:lineRule="auto"/>
    </w:pPr>
    <w:rPr>
      <w:rFonts w:eastAsia="SimSun" w:cs="Mangal"/>
      <w:kern w:val="3"/>
      <w:sz w:val="28"/>
      <w:szCs w:val="24"/>
      <w:lang w:eastAsia="zh-CN" w:bidi="hi-IN"/>
    </w:rPr>
  </w:style>
  <w:style w:type="paragraph" w:customStyle="1" w:styleId="TableContents">
    <w:name w:val="Table Contents"/>
    <w:basedOn w:val="Standard"/>
    <w:rsid w:val="00BE68BE"/>
  </w:style>
  <w:style w:type="character" w:styleId="ac">
    <w:name w:val="page number"/>
    <w:basedOn w:val="a0"/>
    <w:uiPriority w:val="99"/>
    <w:rsid w:val="00BE68BE"/>
    <w:rPr>
      <w:rFonts w:cs="Times New Roman"/>
    </w:rPr>
  </w:style>
  <w:style w:type="character" w:styleId="ad">
    <w:name w:val="Hyperlink"/>
    <w:basedOn w:val="a0"/>
    <w:uiPriority w:val="99"/>
    <w:rsid w:val="00BE68BE"/>
    <w:rPr>
      <w:rFonts w:cs="Times New Roman"/>
      <w:color w:val="0000FF"/>
      <w:u w:val="single"/>
    </w:rPr>
  </w:style>
  <w:style w:type="paragraph" w:styleId="ae">
    <w:name w:val="caption"/>
    <w:basedOn w:val="a"/>
    <w:next w:val="a"/>
    <w:uiPriority w:val="99"/>
    <w:qFormat/>
    <w:rsid w:val="00BE68BE"/>
    <w:pPr>
      <w:spacing w:after="240"/>
      <w:jc w:val="center"/>
    </w:pPr>
    <w:rPr>
      <w:sz w:val="36"/>
      <w:szCs w:val="36"/>
    </w:rPr>
  </w:style>
  <w:style w:type="character" w:styleId="af">
    <w:name w:val="FollowedHyperlink"/>
    <w:basedOn w:val="a0"/>
    <w:uiPriority w:val="99"/>
    <w:rsid w:val="00BE68BE"/>
    <w:rPr>
      <w:rFonts w:cs="Times New Roman"/>
      <w:color w:val="800080"/>
      <w:u w:val="single"/>
    </w:rPr>
  </w:style>
  <w:style w:type="paragraph" w:customStyle="1" w:styleId="ConsPlusCell">
    <w:name w:val="ConsPlusCell"/>
    <w:uiPriority w:val="99"/>
    <w:rsid w:val="00BE68BE"/>
    <w:pPr>
      <w:widowControl w:val="0"/>
      <w:autoSpaceDE w:val="0"/>
      <w:autoSpaceDN w:val="0"/>
      <w:spacing w:after="0" w:line="240" w:lineRule="auto"/>
    </w:pPr>
    <w:rPr>
      <w:rFonts w:ascii="Courier New" w:hAnsi="Courier New" w:cs="Courier New"/>
      <w:sz w:val="20"/>
      <w:szCs w:val="20"/>
    </w:rPr>
  </w:style>
  <w:style w:type="paragraph" w:customStyle="1" w:styleId="ConsPlusDocList">
    <w:name w:val="ConsPlusDocList"/>
    <w:uiPriority w:val="99"/>
    <w:rsid w:val="00BE68BE"/>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uiPriority w:val="99"/>
    <w:rsid w:val="00BE68BE"/>
    <w:pPr>
      <w:widowControl w:val="0"/>
      <w:autoSpaceDE w:val="0"/>
      <w:autoSpaceDN w:val="0"/>
      <w:spacing w:after="0" w:line="240" w:lineRule="auto"/>
    </w:pPr>
    <w:rPr>
      <w:rFonts w:ascii="Tahoma" w:hAnsi="Tahoma" w:cs="Tahoma"/>
      <w:sz w:val="20"/>
      <w:szCs w:val="20"/>
    </w:rPr>
  </w:style>
  <w:style w:type="paragraph" w:customStyle="1" w:styleId="ConsPlusJurTerm">
    <w:name w:val="ConsPlusJurTerm"/>
    <w:uiPriority w:val="99"/>
    <w:rsid w:val="00BE68BE"/>
    <w:pPr>
      <w:widowControl w:val="0"/>
      <w:autoSpaceDE w:val="0"/>
      <w:autoSpaceDN w:val="0"/>
      <w:spacing w:after="0" w:line="240" w:lineRule="auto"/>
    </w:pPr>
    <w:rPr>
      <w:rFonts w:ascii="Tahoma" w:hAnsi="Tahoma" w:cs="Tahoma"/>
      <w:sz w:val="26"/>
      <w:szCs w:val="20"/>
    </w:rPr>
  </w:style>
  <w:style w:type="paragraph" w:customStyle="1" w:styleId="ConsPlusTextList">
    <w:name w:val="ConsPlusTextList"/>
    <w:uiPriority w:val="99"/>
    <w:rsid w:val="00BE68BE"/>
    <w:pPr>
      <w:widowControl w:val="0"/>
      <w:autoSpaceDE w:val="0"/>
      <w:autoSpaceDN w:val="0"/>
      <w:spacing w:after="0" w:line="240" w:lineRule="auto"/>
    </w:pPr>
    <w:rPr>
      <w:rFonts w:ascii="Arial" w:hAnsi="Arial" w:cs="Arial"/>
      <w:sz w:val="20"/>
      <w:szCs w:val="20"/>
    </w:rPr>
  </w:style>
  <w:style w:type="character" w:styleId="af0">
    <w:name w:val="annotation reference"/>
    <w:basedOn w:val="a0"/>
    <w:uiPriority w:val="99"/>
    <w:unhideWhenUsed/>
    <w:rsid w:val="00BE68BE"/>
    <w:rPr>
      <w:rFonts w:cs="Times New Roman"/>
      <w:sz w:val="16"/>
    </w:rPr>
  </w:style>
  <w:style w:type="paragraph" w:styleId="af1">
    <w:name w:val="annotation text"/>
    <w:basedOn w:val="a"/>
    <w:link w:val="af2"/>
    <w:uiPriority w:val="99"/>
    <w:unhideWhenUsed/>
    <w:rsid w:val="00BE68BE"/>
    <w:pPr>
      <w:spacing w:after="200"/>
    </w:pPr>
    <w:rPr>
      <w:rFonts w:ascii="Calibri" w:hAnsi="Calibri" w:cs="Calibri"/>
      <w:sz w:val="20"/>
      <w:szCs w:val="20"/>
      <w:lang w:eastAsia="en-US"/>
    </w:rPr>
  </w:style>
  <w:style w:type="character" w:customStyle="1" w:styleId="af2">
    <w:name w:val="Текст примечания Знак"/>
    <w:basedOn w:val="a0"/>
    <w:link w:val="af1"/>
    <w:uiPriority w:val="99"/>
    <w:rsid w:val="00BE68BE"/>
    <w:rPr>
      <w:rFonts w:ascii="Calibri" w:hAnsi="Calibri" w:cs="Calibri"/>
      <w:sz w:val="20"/>
      <w:szCs w:val="20"/>
      <w:lang w:eastAsia="en-US"/>
    </w:rPr>
  </w:style>
  <w:style w:type="paragraph" w:customStyle="1" w:styleId="ConsPlusTextList1">
    <w:name w:val="ConsPlusTextList1"/>
    <w:uiPriority w:val="99"/>
    <w:rsid w:val="00BE68BE"/>
    <w:pPr>
      <w:widowControl w:val="0"/>
      <w:autoSpaceDE w:val="0"/>
      <w:autoSpaceDN w:val="0"/>
      <w:adjustRightInd w:val="0"/>
      <w:spacing w:after="0" w:line="240" w:lineRule="auto"/>
    </w:pPr>
    <w:rPr>
      <w:rFonts w:ascii="Arial" w:hAnsi="Arial" w:cs="Arial"/>
      <w:sz w:val="20"/>
      <w:szCs w:val="20"/>
    </w:rPr>
  </w:style>
  <w:style w:type="paragraph" w:styleId="af3">
    <w:name w:val="List Paragraph"/>
    <w:basedOn w:val="a"/>
    <w:uiPriority w:val="34"/>
    <w:qFormat/>
    <w:rsid w:val="00BE68BE"/>
    <w:pPr>
      <w:ind w:left="720"/>
      <w:contextualSpacing/>
    </w:pPr>
  </w:style>
  <w:style w:type="table" w:customStyle="1" w:styleId="11">
    <w:name w:val="Сетка таблицы1"/>
    <w:basedOn w:val="a1"/>
    <w:next w:val="a8"/>
    <w:uiPriority w:val="59"/>
    <w:rsid w:val="00BE68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2165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gin.consultant.ru/link/?req=doc&amp;base=LAW&amp;n=453313&amp;date=26.01.2024&amp;dst=86&amp;field=134"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consultantplus://offline/ref=7BBE1C843625642A5FF188AE9434C0ED4A063A4116E92A9FE704ECD5D80E0A96E5F33973F061699109279728157AF65E898C5A0726tAlA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consultantplus://offline/ref=C819AA0D0C7857D57E09CA0F7398A938A7F608D71F7BE37CB20F811256A35EA67FED66F114391BC41A5C2753B45E407E6AF7A49B22DD890727BE1C0DcAIF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gin.consultant.ru/link/?req=doc&amp;base=LAW&amp;n=446205&amp;date=26.01.2024" TargetMode="External"/><Relationship Id="rId5" Type="http://schemas.openxmlformats.org/officeDocument/2006/relationships/styles" Target="styles.xml"/><Relationship Id="rId15" Type="http://schemas.openxmlformats.org/officeDocument/2006/relationships/oleObject" Target="embeddings/oleObject1.bin"/><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ContentFileTemplateDispForm</Display>
  <Edit>ContentFileTemplateEditForm</Edit>
  <New>ContentFileTemplateNewForm</New>
</FormTemplates>
</file>

<file path=customXml/item2.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0ffec8963cb557ce35273ebc605c3608">
  <xsd:schema xmlns:xsd="http://www.w3.org/2001/XMLSchema" xmlns:xs="http://www.w3.org/2001/XMLSchema" xmlns:p="http://schemas.microsoft.com/office/2006/metadata/properties" xmlns:ns1="D7192FFF-C2B2-4F10-B7A4-C791C93B1729" xmlns:ns2="http://schemas.microsoft.com/sharepoint/v3" xmlns:ns3="00ae519a-a787-4cb6-a9f3-e0d2ce624f96" xmlns:ns4="http://www.eos.ru/SP/Fields" targetNamespace="http://schemas.microsoft.com/office/2006/metadata/properties" ma:root="true" ma:fieldsID="53da09fc5a80291777fd792548b905f6" ns1:_="" ns2:_="" ns3:_="" ns4:_="">
    <xsd:import namespace="D7192FFF-C2B2-4F10-B7A4-C791C93B1729"/>
    <xsd:import namespace="http://schemas.microsoft.com/sharepoint/v3"/>
    <xsd:import namespace="00ae519a-a787-4cb6-a9f3-e0d2ce624f96"/>
    <xsd:import namespace="http://www.eos.ru/SP/Fields"/>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element ref="ns4:PFileTemplateMul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www.eos.ru/SP/Fields" elementFormDefault="qualified">
    <xsd:import namespace="http://schemas.microsoft.com/office/2006/documentManagement/types"/>
    <xsd:import namespace="http://schemas.microsoft.com/office/infopath/2007/PartnerControls"/>
    <xsd:element name="PFileTemplateMulti" ma:index="16" nillable="true" ma:displayName="Параметры шаблона файла" ma:default="" ma:hidden="true" ma:internalName="PFileTemplateMulti">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ubricIndex xmlns="D7192FFF-C2B2-4F10-B7A4-C791C93B1729">144-04</RubricIndex>
    <ObjectTypeId xmlns="D7192FFF-C2B2-4F10-B7A4-C791C93B1729">2</ObjectTypeId>
    <FileTypeId xmlns="D7192FFF-C2B2-4F10-B7A4-C791C93B1729">1</FileTypeId>
    <DocGroupLink xmlns="D7192FFF-C2B2-4F10-B7A4-C791C93B1729">2143</DocGroupLink>
    <Body xmlns="http://schemas.microsoft.com/sharepoint/v3" xsi:nil="true"/>
    <DocTypeId xmlns="D7192FFF-C2B2-4F10-B7A4-C791C93B1729">12</DocTypeId>
    <FileNameTemplate xmlns="D7192FFF-C2B2-4F10-B7A4-C791C93B1729" xsi:nil="true"/>
    <IsAvailable xmlns="00ae519a-a787-4cb6-a9f3-e0d2ce624f96">true</IsAvailable>
    <PFileTemplateMulti xmlns="http://www.eos.ru/SP/Fields" xsi:nil="true"/>
  </documentManagement>
</p:properties>
</file>

<file path=customXml/itemProps1.xml><?xml version="1.0" encoding="utf-8"?>
<ds:datastoreItem xmlns:ds="http://schemas.openxmlformats.org/officeDocument/2006/customXml" ds:itemID="{FFF2228E-E97C-4C6B-A506-305970BC50A5}">
  <ds:schemaRefs>
    <ds:schemaRef ds:uri="http://schemas.microsoft.com/sharepoint/v3/contenttype/forms"/>
  </ds:schemaRefs>
</ds:datastoreItem>
</file>

<file path=customXml/itemProps2.xml><?xml version="1.0" encoding="utf-8"?>
<ds:datastoreItem xmlns:ds="http://schemas.openxmlformats.org/officeDocument/2006/customXml" ds:itemID="{11F6AEF1-BF4F-4192-A649-D84FBCCA7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www.eos.ru/SP/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0E02DC-B38D-49F6-B787-610945B30191}">
  <ds:schemaRefs>
    <ds:schemaRef ds:uri="http://schemas.microsoft.com/office/2006/metadata/properties"/>
    <ds:schemaRef ds:uri="http://schemas.microsoft.com/office/infopath/2007/PartnerControls"/>
    <ds:schemaRef ds:uri="D7192FFF-C2B2-4F10-B7A4-C791C93B1729"/>
    <ds:schemaRef ds:uri="http://schemas.microsoft.com/sharepoint/v3"/>
    <ds:schemaRef ds:uri="00ae519a-a787-4cb6-a9f3-e0d2ce624f96"/>
    <ds:schemaRef ds:uri="http://www.eos.ru/SP/Field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9311</Words>
  <Characters>53078</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Бланк постановления МО Тымовский ГО</vt:lpstr>
    </vt:vector>
  </TitlesOfParts>
  <Company>DS</Company>
  <LinksUpToDate>false</LinksUpToDate>
  <CharactersWithSpaces>62265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постановления МО Тымовский ГО</dc:title>
  <dc:subject/>
  <dc:creator>Фурсова</dc:creator>
  <cp:keywords/>
  <dc:description/>
  <cp:lastModifiedBy>Ситникова Виталина Сергеевна</cp:lastModifiedBy>
  <cp:revision>3</cp:revision>
  <cp:lastPrinted>2024-07-16T05:52:00Z</cp:lastPrinted>
  <dcterms:created xsi:type="dcterms:W3CDTF">2024-07-16T04:26:00Z</dcterms:created>
  <dcterms:modified xsi:type="dcterms:W3CDTF">2024-07-16T05:54:00Z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