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844" w:rsidRPr="00F303B9" w:rsidRDefault="00D20844" w:rsidP="00D20844">
      <w:pPr>
        <w:jc w:val="center"/>
      </w:pPr>
      <w:r w:rsidRPr="00F303B9">
        <w:t>ПОСТАНОВЛЕНИЕ</w:t>
      </w:r>
    </w:p>
    <w:p w:rsidR="00D20844" w:rsidRPr="00F303B9" w:rsidRDefault="00D20844" w:rsidP="00D20844">
      <w:pPr>
        <w:jc w:val="center"/>
      </w:pPr>
      <w:r w:rsidRPr="00F303B9">
        <w:t>администрации Тымовского муниципального округа</w:t>
      </w:r>
    </w:p>
    <w:p w:rsidR="007C2A32" w:rsidRPr="00F303B9" w:rsidRDefault="00D20844" w:rsidP="00D20844">
      <w:pPr>
        <w:jc w:val="center"/>
      </w:pPr>
      <w:r w:rsidRPr="00F303B9">
        <w:t>Сахалинской области</w:t>
      </w:r>
    </w:p>
    <w:p w:rsidR="001E3A2D" w:rsidRPr="00F303B9" w:rsidRDefault="001E3A2D" w:rsidP="001E3A2D"/>
    <w:p w:rsidR="001E3A2D" w:rsidRPr="00F303B9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F303B9" w:rsidTr="004A6442">
        <w:tc>
          <w:tcPr>
            <w:tcW w:w="4530" w:type="dxa"/>
          </w:tcPr>
          <w:p w:rsidR="004D272B" w:rsidRPr="00F303B9" w:rsidRDefault="004D272B" w:rsidP="00F303B9">
            <w:r w:rsidRPr="00F303B9">
              <w:t xml:space="preserve">от </w:t>
            </w:r>
            <w:r w:rsidR="00F303B9" w:rsidRPr="00F303B9">
              <w:t>13 августа 2</w:t>
            </w:r>
            <w:r w:rsidRPr="00F303B9">
              <w:t>026</w:t>
            </w:r>
            <w:r w:rsidR="00F303B9" w:rsidRPr="00F303B9">
              <w:t xml:space="preserve"> г.</w:t>
            </w:r>
          </w:p>
        </w:tc>
        <w:tc>
          <w:tcPr>
            <w:tcW w:w="4530" w:type="dxa"/>
          </w:tcPr>
          <w:p w:rsidR="004D272B" w:rsidRPr="00F303B9" w:rsidRDefault="004D272B" w:rsidP="00F303B9">
            <w:r w:rsidRPr="00F303B9">
              <w:t xml:space="preserve">№ </w:t>
            </w:r>
            <w:r w:rsidRPr="00F303B9">
              <w:rPr>
                <w:lang w:val="en-US"/>
              </w:rPr>
              <w:t>107</w:t>
            </w:r>
          </w:p>
        </w:tc>
      </w:tr>
    </w:tbl>
    <w:p w:rsidR="001E3A2D" w:rsidRPr="00F303B9" w:rsidRDefault="001E3A2D" w:rsidP="001E3A2D">
      <w:pPr>
        <w:jc w:val="both"/>
      </w:pPr>
    </w:p>
    <w:p w:rsidR="001E3A2D" w:rsidRPr="00F303B9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F303B9" w:rsidTr="00FB091E">
        <w:trPr>
          <w:trHeight w:val="547"/>
        </w:trPr>
        <w:tc>
          <w:tcPr>
            <w:tcW w:w="4524" w:type="dxa"/>
          </w:tcPr>
          <w:p w:rsidR="001E5E89" w:rsidRPr="00F303B9" w:rsidRDefault="00493C9E">
            <w:pPr>
              <w:jc w:val="both"/>
            </w:pPr>
            <w:r w:rsidRPr="00F303B9">
              <w:t>О внесении изменений в Перечень главных администраторов доходов местного бюджета Тымовского муниципального округа Сахалинской области, утвержденный</w:t>
            </w:r>
            <w:r w:rsidRPr="00F303B9">
              <w:t xml:space="preserve"> постановлением администрации МО «Тымовский городской округ» от 23.12.2024 № 211</w:t>
            </w:r>
          </w:p>
        </w:tc>
      </w:tr>
    </w:tbl>
    <w:p w:rsidR="00F303B9" w:rsidRPr="00F303B9" w:rsidRDefault="00001EAA" w:rsidP="00001EAA">
      <w:pPr>
        <w:tabs>
          <w:tab w:val="left" w:pos="0"/>
        </w:tabs>
        <w:jc w:val="both"/>
      </w:pPr>
      <w:r w:rsidRPr="00F303B9">
        <w:t xml:space="preserve">          </w:t>
      </w:r>
    </w:p>
    <w:p w:rsidR="00F303B9" w:rsidRPr="00F303B9" w:rsidRDefault="00F303B9" w:rsidP="00001EAA">
      <w:pPr>
        <w:tabs>
          <w:tab w:val="left" w:pos="0"/>
        </w:tabs>
        <w:jc w:val="both"/>
      </w:pPr>
    </w:p>
    <w:p w:rsidR="00001EAA" w:rsidRPr="00F303B9" w:rsidRDefault="00F303B9" w:rsidP="00001EAA">
      <w:pPr>
        <w:tabs>
          <w:tab w:val="left" w:pos="0"/>
        </w:tabs>
        <w:jc w:val="both"/>
      </w:pPr>
      <w:r w:rsidRPr="00F303B9">
        <w:tab/>
      </w:r>
      <w:r w:rsidR="00001EAA" w:rsidRPr="00F303B9"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администрация Тымовский муниципального округа Сахалинской области ПОСТАНОВЛЯЕТ:</w:t>
      </w:r>
    </w:p>
    <w:p w:rsidR="00001EAA" w:rsidRPr="00F303B9" w:rsidRDefault="00001EAA" w:rsidP="00001EAA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ind w:left="0" w:firstLine="708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303B9">
        <w:rPr>
          <w:rFonts w:ascii="Times New Roman" w:eastAsia="Andale Sans UI" w:hAnsi="Times New Roman"/>
          <w:kern w:val="2"/>
          <w:sz w:val="24"/>
          <w:szCs w:val="24"/>
        </w:rPr>
        <w:t xml:space="preserve">Внести </w:t>
      </w:r>
      <w:r w:rsidRPr="00F303B9">
        <w:rPr>
          <w:rFonts w:ascii="Times New Roman" w:hAnsi="Times New Roman"/>
          <w:sz w:val="24"/>
          <w:szCs w:val="24"/>
        </w:rPr>
        <w:t>изменения в Перечень главных администраторов доходов местного бюджета Тымовского муниципального округа Сахалинской области, утвержденный постановлением администрации МО «Тымовский городской округ» от 23.12.2024 № 211, дополнив его следующими строками:</w:t>
      </w:r>
    </w:p>
    <w:p w:rsidR="00001EAA" w:rsidRPr="00F303B9" w:rsidRDefault="00F303B9" w:rsidP="00001EAA">
      <w:pPr>
        <w:tabs>
          <w:tab w:val="center" w:pos="4677"/>
        </w:tabs>
      </w:pPr>
      <w:r w:rsidRPr="00F303B9">
        <w:rPr>
          <w:b/>
        </w:rPr>
        <w:t>«</w:t>
      </w:r>
      <w:r w:rsidR="00001EAA" w:rsidRPr="00F303B9">
        <w:rPr>
          <w:b/>
        </w:rPr>
        <w:tab/>
        <w:t xml:space="preserve">           </w:t>
      </w:r>
      <w:r w:rsidR="00001EAA" w:rsidRPr="00F303B9">
        <w:t xml:space="preserve"> 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701"/>
        <w:gridCol w:w="2269"/>
        <w:gridCol w:w="2834"/>
      </w:tblGrid>
      <w:tr w:rsidR="00001EAA" w:rsidRPr="00B374C3" w:rsidTr="00F303B9">
        <w:trPr>
          <w:trHeight w:val="788"/>
          <w:tblHeader/>
        </w:trPr>
        <w:tc>
          <w:tcPr>
            <w:tcW w:w="1248" w:type="pct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Наименование главного администратора доходов бюджета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Код главного администратора доходов бюджета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Код вида (подвида) доходов бюджета</w:t>
            </w:r>
          </w:p>
        </w:tc>
        <w:tc>
          <w:tcPr>
            <w:tcW w:w="1563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Наименование кода вида (подвида) доходов бюджета</w:t>
            </w:r>
          </w:p>
        </w:tc>
      </w:tr>
      <w:tr w:rsidR="00001EAA" w:rsidRPr="00B374C3" w:rsidTr="00F303B9">
        <w:tc>
          <w:tcPr>
            <w:tcW w:w="1248" w:type="pct"/>
            <w:vAlign w:val="center"/>
          </w:tcPr>
          <w:p w:rsidR="00001EAA" w:rsidRPr="00B374C3" w:rsidRDefault="00001EAA" w:rsidP="00595987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 xml:space="preserve">Финансовое управление </w:t>
            </w:r>
            <w:r w:rsidRPr="00B374C3">
              <w:rPr>
                <w:bCs/>
                <w:sz w:val="20"/>
                <w:szCs w:val="20"/>
              </w:rPr>
              <w:t>Тымовского муниципального округа Сахалинской области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904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color w:val="000000"/>
                <w:sz w:val="20"/>
                <w:szCs w:val="20"/>
                <w:shd w:val="clear" w:color="auto" w:fill="FFFFFF"/>
              </w:rPr>
              <w:t>2 02 16549 14 0000 150</w:t>
            </w:r>
          </w:p>
        </w:tc>
        <w:tc>
          <w:tcPr>
            <w:tcW w:w="1563" w:type="pct"/>
            <w:shd w:val="clear" w:color="auto" w:fill="auto"/>
          </w:tcPr>
          <w:p w:rsidR="00001EAA" w:rsidRPr="00B374C3" w:rsidRDefault="00001EAA" w:rsidP="00595987">
            <w:pPr>
              <w:jc w:val="both"/>
              <w:rPr>
                <w:sz w:val="20"/>
                <w:szCs w:val="20"/>
              </w:rPr>
            </w:pPr>
            <w:r w:rsidRPr="00B374C3">
              <w:rPr>
                <w:color w:val="000000"/>
                <w:sz w:val="20"/>
                <w:szCs w:val="20"/>
                <w:shd w:val="clear" w:color="auto" w:fill="FFFFFF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</w:tr>
      <w:tr w:rsidR="00001EAA" w:rsidRPr="00B374C3" w:rsidTr="00F303B9">
        <w:tc>
          <w:tcPr>
            <w:tcW w:w="1248" w:type="pct"/>
            <w:vMerge w:val="restart"/>
          </w:tcPr>
          <w:p w:rsidR="00001EAA" w:rsidRPr="00B374C3" w:rsidRDefault="00001EAA" w:rsidP="00595987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 xml:space="preserve">Управление образования </w:t>
            </w:r>
            <w:r w:rsidRPr="00B374C3">
              <w:rPr>
                <w:bCs/>
                <w:sz w:val="20"/>
                <w:szCs w:val="20"/>
              </w:rPr>
              <w:t>Тымовского муниципального округа Сахалинской области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907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001EAA" w:rsidRPr="00B374C3" w:rsidRDefault="00001EAA" w:rsidP="00F303B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1 17 15020 14 0030 150</w:t>
            </w:r>
          </w:p>
        </w:tc>
        <w:tc>
          <w:tcPr>
            <w:tcW w:w="1563" w:type="pct"/>
            <w:shd w:val="clear" w:color="auto" w:fill="auto"/>
          </w:tcPr>
          <w:p w:rsidR="00001EAA" w:rsidRPr="00B374C3" w:rsidRDefault="00001EAA" w:rsidP="005959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 xml:space="preserve">Инициативные платежи, зачисляемые в бюджеты муниципальных округов (гранты, премии, добровольные пожертвования Молодежненского сельского округа Тымовского </w:t>
            </w:r>
            <w:r w:rsidRPr="00B374C3">
              <w:rPr>
                <w:sz w:val="20"/>
                <w:szCs w:val="20"/>
              </w:rPr>
              <w:lastRenderedPageBreak/>
              <w:t>муниципального округа Сахалинской области)</w:t>
            </w:r>
          </w:p>
        </w:tc>
      </w:tr>
      <w:tr w:rsidR="00001EAA" w:rsidRPr="00B374C3" w:rsidTr="00F303B9">
        <w:tc>
          <w:tcPr>
            <w:tcW w:w="1248" w:type="pct"/>
            <w:vMerge/>
          </w:tcPr>
          <w:p w:rsidR="00001EAA" w:rsidRPr="00B374C3" w:rsidRDefault="00001EAA" w:rsidP="005959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pct"/>
            <w:vMerge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pct"/>
            <w:shd w:val="clear" w:color="auto" w:fill="auto"/>
            <w:vAlign w:val="center"/>
          </w:tcPr>
          <w:p w:rsidR="00001EAA" w:rsidRPr="00B374C3" w:rsidRDefault="00001EAA" w:rsidP="00F303B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1 17 15020 14 0031 150</w:t>
            </w:r>
          </w:p>
        </w:tc>
        <w:tc>
          <w:tcPr>
            <w:tcW w:w="1563" w:type="pct"/>
            <w:shd w:val="clear" w:color="auto" w:fill="auto"/>
          </w:tcPr>
          <w:p w:rsidR="00001EAA" w:rsidRPr="00B374C3" w:rsidRDefault="00001EAA" w:rsidP="005959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Инициативные платежи, зачисляемые в бюджеты муниципальных округов (гранты, премии, добровольные пожертвования физических лиц Молодежненского сельского округа Тымовского муниципального округа Сахалинской области)</w:t>
            </w:r>
          </w:p>
        </w:tc>
      </w:tr>
      <w:tr w:rsidR="00001EAA" w:rsidRPr="00B374C3" w:rsidTr="00F303B9">
        <w:tc>
          <w:tcPr>
            <w:tcW w:w="1248" w:type="pct"/>
            <w:vMerge/>
          </w:tcPr>
          <w:p w:rsidR="00001EAA" w:rsidRPr="00B374C3" w:rsidRDefault="00001EAA" w:rsidP="005959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pct"/>
            <w:vMerge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pct"/>
            <w:shd w:val="clear" w:color="auto" w:fill="auto"/>
            <w:vAlign w:val="center"/>
          </w:tcPr>
          <w:p w:rsidR="00001EAA" w:rsidRPr="00B374C3" w:rsidRDefault="00001EAA" w:rsidP="00F303B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1 17 15020 14 0032 150</w:t>
            </w:r>
          </w:p>
        </w:tc>
        <w:tc>
          <w:tcPr>
            <w:tcW w:w="1563" w:type="pct"/>
            <w:shd w:val="clear" w:color="auto" w:fill="auto"/>
          </w:tcPr>
          <w:p w:rsidR="00001EAA" w:rsidRPr="00B374C3" w:rsidRDefault="00001EAA" w:rsidP="005959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Инициативные платежи, зачисляемые в бюджеты муниципальных округов (гранты, премии, добровольные пожертвования юридических лиц Молодежненского сельского округа Тымовского муниципального округа Сахалинской области)</w:t>
            </w:r>
          </w:p>
        </w:tc>
      </w:tr>
      <w:tr w:rsidR="00001EAA" w:rsidRPr="00B374C3" w:rsidTr="00F303B9">
        <w:tc>
          <w:tcPr>
            <w:tcW w:w="1248" w:type="pct"/>
          </w:tcPr>
          <w:p w:rsidR="00001EAA" w:rsidRPr="00B374C3" w:rsidRDefault="00001EAA" w:rsidP="00595987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Администрация Ясновского сельского округа</w:t>
            </w:r>
            <w:r w:rsidRPr="00B374C3">
              <w:rPr>
                <w:bCs/>
                <w:sz w:val="20"/>
                <w:szCs w:val="20"/>
              </w:rPr>
              <w:t xml:space="preserve"> Тымовского муниципального округа Сахалинской области</w:t>
            </w:r>
            <w:r w:rsidRPr="00B374C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926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001EAA" w:rsidRPr="00B374C3" w:rsidRDefault="00001EAA" w:rsidP="00F303B9">
            <w:pPr>
              <w:jc w:val="center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1 13 02994 14 0000 130</w:t>
            </w:r>
          </w:p>
        </w:tc>
        <w:tc>
          <w:tcPr>
            <w:tcW w:w="1563" w:type="pct"/>
            <w:shd w:val="clear" w:color="auto" w:fill="auto"/>
          </w:tcPr>
          <w:p w:rsidR="00001EAA" w:rsidRPr="00B374C3" w:rsidRDefault="00001EAA" w:rsidP="00595987">
            <w:pPr>
              <w:jc w:val="both"/>
              <w:rPr>
                <w:sz w:val="20"/>
                <w:szCs w:val="20"/>
              </w:rPr>
            </w:pPr>
            <w:r w:rsidRPr="00B374C3">
              <w:rPr>
                <w:sz w:val="20"/>
                <w:szCs w:val="20"/>
              </w:rPr>
              <w:t>Прочие доходы от компенсации затрат бюджетов муниципальных округов</w:t>
            </w:r>
          </w:p>
        </w:tc>
      </w:tr>
    </w:tbl>
    <w:p w:rsidR="00001EAA" w:rsidRPr="00F303B9" w:rsidRDefault="00F303B9" w:rsidP="00F303B9">
      <w:pPr>
        <w:jc w:val="right"/>
      </w:pPr>
      <w:r w:rsidRPr="00F303B9">
        <w:t>»</w:t>
      </w:r>
    </w:p>
    <w:p w:rsidR="00001EAA" w:rsidRPr="00F303B9" w:rsidRDefault="00001EAA" w:rsidP="00001EAA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ind w:left="142" w:firstLine="566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303B9">
        <w:rPr>
          <w:rFonts w:ascii="Times New Roman" w:hAnsi="Times New Roman"/>
          <w:sz w:val="24"/>
          <w:szCs w:val="24"/>
        </w:rPr>
        <w:t>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:rsidR="00001EAA" w:rsidRPr="00F303B9" w:rsidRDefault="00001EAA" w:rsidP="00001EAA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03B9">
        <w:rPr>
          <w:rFonts w:ascii="Times New Roman" w:hAnsi="Times New Roman"/>
          <w:sz w:val="24"/>
          <w:szCs w:val="24"/>
        </w:rPr>
        <w:t>Настоящее постановление вступает в силу со его официального опубликования (обнародование) и распространяется на правоотношения, возникающие с 30.07.2026.</w:t>
      </w:r>
    </w:p>
    <w:p w:rsidR="00001EAA" w:rsidRPr="00F303B9" w:rsidRDefault="00001EAA" w:rsidP="00001EAA">
      <w:pPr>
        <w:pStyle w:val="a9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303B9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вице-мэра Тымовского муниципального округа Сахалинской области Сагидулину</w:t>
      </w:r>
      <w:r w:rsidR="00F303B9" w:rsidRPr="00F303B9">
        <w:rPr>
          <w:rFonts w:ascii="Times New Roman" w:hAnsi="Times New Roman"/>
          <w:sz w:val="24"/>
          <w:szCs w:val="24"/>
        </w:rPr>
        <w:t xml:space="preserve"> </w:t>
      </w:r>
      <w:r w:rsidR="00F303B9" w:rsidRPr="00F303B9">
        <w:rPr>
          <w:rFonts w:ascii="Times New Roman" w:hAnsi="Times New Roman"/>
          <w:sz w:val="24"/>
          <w:szCs w:val="24"/>
        </w:rPr>
        <w:t>Н.С.</w:t>
      </w:r>
    </w:p>
    <w:p w:rsidR="00001EAA" w:rsidRPr="00F303B9" w:rsidRDefault="00001EAA" w:rsidP="00001EAA">
      <w:pPr>
        <w:pStyle w:val="a9"/>
        <w:widowControl w:val="0"/>
        <w:suppressAutoHyphens/>
        <w:spacing w:after="0" w:line="240" w:lineRule="auto"/>
        <w:ind w:left="708"/>
        <w:jc w:val="both"/>
        <w:rPr>
          <w:rFonts w:eastAsia="Andale Sans UI"/>
          <w:kern w:val="2"/>
          <w:sz w:val="24"/>
          <w:szCs w:val="24"/>
        </w:rPr>
      </w:pPr>
    </w:p>
    <w:p w:rsidR="00001EAA" w:rsidRDefault="00001EAA" w:rsidP="00001EAA">
      <w:pPr>
        <w:pStyle w:val="ConsPlusNonformat"/>
        <w:widowControl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03B9" w:rsidRPr="00F303B9" w:rsidRDefault="00F303B9" w:rsidP="00001EAA">
      <w:pPr>
        <w:pStyle w:val="ConsPlusNonformat"/>
        <w:widowControl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001EAA" w:rsidRPr="00F303B9" w:rsidRDefault="00001EAA" w:rsidP="00001EAA">
      <w:pPr>
        <w:pStyle w:val="ConsPlusNonformat"/>
        <w:widowControl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01EAA" w:rsidRPr="00F303B9" w:rsidRDefault="00001EAA" w:rsidP="00001EAA">
      <w:pPr>
        <w:pStyle w:val="ConsPlusNonformat"/>
        <w:widowControl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3B9">
        <w:rPr>
          <w:rFonts w:ascii="Times New Roman" w:hAnsi="Times New Roman" w:cs="Times New Roman"/>
          <w:color w:val="000000" w:themeColor="text1"/>
          <w:sz w:val="24"/>
          <w:szCs w:val="24"/>
        </w:rPr>
        <w:t>Мэр Тымовского муниципального округа</w:t>
      </w:r>
    </w:p>
    <w:p w:rsidR="00E01492" w:rsidRPr="00F303B9" w:rsidRDefault="00001EAA" w:rsidP="00001EAA">
      <w:pPr>
        <w:pStyle w:val="ConsPlusNonformat"/>
        <w:widowControl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3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Сахалинской области                                                          </w:t>
      </w:r>
      <w:r w:rsidR="00F303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F303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Ю.В. Болдов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4191"/>
      </w:tblGrid>
      <w:tr w:rsidR="00E01492" w:rsidTr="00001EAA">
        <w:trPr>
          <w:trHeight w:val="369"/>
        </w:trPr>
        <w:tc>
          <w:tcPr>
            <w:tcW w:w="4191" w:type="dxa"/>
          </w:tcPr>
          <w:p w:rsidR="00E01492" w:rsidRDefault="00E01492" w:rsidP="00001E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91" w:type="dxa"/>
          </w:tcPr>
          <w:p w:rsidR="00E01492" w:rsidRDefault="00E01492" w:rsidP="00E01492">
            <w:pPr>
              <w:jc w:val="right"/>
              <w:rPr>
                <w:sz w:val="28"/>
                <w:szCs w:val="28"/>
              </w:rPr>
            </w:pPr>
          </w:p>
        </w:tc>
      </w:tr>
    </w:tbl>
    <w:p w:rsidR="00001EAA" w:rsidRPr="001F05A4" w:rsidRDefault="00001EAA" w:rsidP="00001EAA">
      <w:pPr>
        <w:jc w:val="both"/>
        <w:rPr>
          <w:sz w:val="28"/>
          <w:szCs w:val="28"/>
        </w:rPr>
      </w:pPr>
    </w:p>
    <w:sectPr w:rsidR="00001EAA" w:rsidRPr="001F05A4" w:rsidSect="00F303B9">
      <w:headerReference w:type="default" r:id="rId11"/>
      <w:foot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C9E" w:rsidRDefault="00493C9E" w:rsidP="002B277E">
      <w:r>
        <w:separator/>
      </w:r>
    </w:p>
  </w:endnote>
  <w:endnote w:type="continuationSeparator" w:id="0">
    <w:p w:rsidR="00493C9E" w:rsidRDefault="00493C9E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2D" w:rsidRPr="000D7BE2" w:rsidRDefault="005B00EC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120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C9E" w:rsidRDefault="00493C9E" w:rsidP="002B277E">
      <w:r>
        <w:separator/>
      </w:r>
    </w:p>
  </w:footnote>
  <w:footnote w:type="continuationSeparator" w:id="0">
    <w:p w:rsidR="00493C9E" w:rsidRDefault="00493C9E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5944768"/>
      <w:docPartObj>
        <w:docPartGallery w:val="Page Numbers (Top of Page)"/>
        <w:docPartUnique/>
      </w:docPartObj>
    </w:sdtPr>
    <w:sdtContent>
      <w:p w:rsidR="00F303B9" w:rsidRDefault="00F303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303B9" w:rsidRDefault="00F303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E724B"/>
    <w:multiLevelType w:val="multilevel"/>
    <w:tmpl w:val="4AA2AE72"/>
    <w:lvl w:ilvl="0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01EAA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E5E89"/>
    <w:rsid w:val="001F05A4"/>
    <w:rsid w:val="00226648"/>
    <w:rsid w:val="002317A3"/>
    <w:rsid w:val="00233AEA"/>
    <w:rsid w:val="00257CAA"/>
    <w:rsid w:val="00265F8A"/>
    <w:rsid w:val="0029073C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93C9E"/>
    <w:rsid w:val="004A6442"/>
    <w:rsid w:val="004D272B"/>
    <w:rsid w:val="00501868"/>
    <w:rsid w:val="0050255B"/>
    <w:rsid w:val="00510340"/>
    <w:rsid w:val="00585B3B"/>
    <w:rsid w:val="005B00EC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303B9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F859BD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AA"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001EA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01E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rsid w:val="00F303B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F30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1474B"/>
    <w:rsid w:val="000D25DE"/>
    <w:rsid w:val="00240B15"/>
    <w:rsid w:val="002F2465"/>
    <w:rsid w:val="00367B5F"/>
    <w:rsid w:val="005B41D0"/>
    <w:rsid w:val="005F7F8D"/>
    <w:rsid w:val="00643C22"/>
    <w:rsid w:val="00A66B8B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A66B8B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F08C0B46BB0E44D8ACA543ED8FC83BF7">
    <w:name w:val="F08C0B46BB0E44D8ACA543ED8FC83BF7"/>
    <w:rsid w:val="00A66B8B"/>
  </w:style>
  <w:style w:type="paragraph" w:customStyle="1" w:styleId="C6A80AD93E384E65AD4B85AB7C6AC6A1">
    <w:name w:val="C6A80AD93E384E65AD4B85AB7C6AC6A1"/>
    <w:rsid w:val="00A66B8B"/>
  </w:style>
  <w:style w:type="paragraph" w:customStyle="1" w:styleId="1482342173744E718859AB0211596F59">
    <w:name w:val="1482342173744E718859AB0211596F59"/>
    <w:rsid w:val="00A66B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2026-08-13T01:11:00Z</cp:lastPrinted>
  <dcterms:created xsi:type="dcterms:W3CDTF">2025-01-28T04:24:00Z</dcterms:created>
  <dcterms:modified xsi:type="dcterms:W3CDTF">2026-08-13T01:11:00Z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