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ED8A2" w14:textId="77777777" w:rsidR="004F3B70" w:rsidRDefault="00000000">
      <w:pPr>
        <w:pStyle w:val="1"/>
        <w:spacing w:after="240" w:line="254" w:lineRule="auto"/>
        <w:ind w:firstLine="0"/>
        <w:jc w:val="center"/>
      </w:pPr>
      <w:r>
        <w:rPr>
          <w:rStyle w:val="a3"/>
        </w:rPr>
        <w:t>Сахалинская область</w:t>
      </w:r>
      <w:r>
        <w:rPr>
          <w:rStyle w:val="a3"/>
        </w:rPr>
        <w:br/>
        <w:t>Управление культуры и спорта</w:t>
      </w:r>
      <w:r>
        <w:rPr>
          <w:rStyle w:val="a3"/>
        </w:rPr>
        <w:br/>
        <w:t>МО «Тымовский городской округ»</w:t>
      </w:r>
    </w:p>
    <w:p w14:paraId="00B99B64" w14:textId="2745D2CA" w:rsidR="004F3B70" w:rsidRDefault="00000000">
      <w:pPr>
        <w:pStyle w:val="1"/>
        <w:spacing w:after="240" w:line="240" w:lineRule="auto"/>
        <w:ind w:firstLine="0"/>
        <w:jc w:val="center"/>
      </w:pPr>
      <w:r>
        <w:rPr>
          <w:rStyle w:val="a3"/>
          <w:b/>
          <w:bCs/>
        </w:rPr>
        <w:t>ПРИКАЗ</w:t>
      </w:r>
      <w:r>
        <w:rPr>
          <w:rStyle w:val="a3"/>
          <w:b/>
          <w:bCs/>
        </w:rPr>
        <w:br/>
      </w:r>
      <w:r>
        <w:rPr>
          <w:rStyle w:val="a3"/>
        </w:rPr>
        <w:t>пгт. Тымовское</w:t>
      </w:r>
    </w:p>
    <w:p w14:paraId="6B8B0B51" w14:textId="1E44B977" w:rsidR="004F3B70" w:rsidRDefault="00000000">
      <w:pPr>
        <w:pStyle w:val="1"/>
        <w:spacing w:after="240" w:line="240" w:lineRule="auto"/>
        <w:ind w:firstLine="0"/>
      </w:pPr>
      <w:r>
        <w:rPr>
          <w:rStyle w:val="a3"/>
        </w:rPr>
        <w:t>от 18 мар</w:t>
      </w:r>
      <w:r w:rsidR="00A65251">
        <w:rPr>
          <w:rStyle w:val="a3"/>
        </w:rPr>
        <w:t>т</w:t>
      </w:r>
      <w:r>
        <w:rPr>
          <w:rStyle w:val="a3"/>
        </w:rPr>
        <w:t>а 2021 года</w:t>
      </w:r>
      <w:r w:rsidR="00A65251">
        <w:rPr>
          <w:rStyle w:val="a3"/>
        </w:rPr>
        <w:t xml:space="preserve">                                                                                                     №27</w:t>
      </w:r>
    </w:p>
    <w:p w14:paraId="503E00E9" w14:textId="77777777" w:rsidR="004F3B70" w:rsidRDefault="00000000">
      <w:pPr>
        <w:pStyle w:val="1"/>
        <w:spacing w:after="480" w:line="254" w:lineRule="auto"/>
        <w:ind w:firstLine="0"/>
        <w:jc w:val="center"/>
      </w:pPr>
      <w:r>
        <w:rPr>
          <w:rStyle w:val="a3"/>
        </w:rPr>
        <w:t>О предоставлении молодым семьям социальных выплат на приобретение</w:t>
      </w:r>
      <w:r>
        <w:rPr>
          <w:rStyle w:val="a3"/>
        </w:rPr>
        <w:br/>
        <w:t>жилого помещения или создание объекта индивидуального жилищного</w:t>
      </w:r>
      <w:r>
        <w:rPr>
          <w:rStyle w:val="a3"/>
        </w:rPr>
        <w:br/>
        <w:t>строительства</w:t>
      </w:r>
    </w:p>
    <w:p w14:paraId="75B5D1F8" w14:textId="77777777" w:rsidR="004F3B70" w:rsidRDefault="00000000">
      <w:pPr>
        <w:pStyle w:val="1"/>
        <w:ind w:firstLine="440"/>
        <w:jc w:val="both"/>
      </w:pPr>
      <w:r>
        <w:rPr>
          <w:rStyle w:val="a3"/>
        </w:rPr>
        <w:t>В целях реализации мероприятий, направленных на улучшение жилищных условий молодых семей, в рамках государственной программы Сахалинской области «Обеспечение населения Сахалинской области качественным жильем», утвержденной постановлением Правительства Сахалинской области от 06.08.2013 № 428,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на территории Сахалинской области</w:t>
      </w:r>
    </w:p>
    <w:p w14:paraId="5B450370" w14:textId="77777777" w:rsidR="004F3B70" w:rsidRDefault="00000000">
      <w:pPr>
        <w:pStyle w:val="1"/>
        <w:ind w:firstLine="440"/>
        <w:jc w:val="both"/>
      </w:pPr>
      <w:r>
        <w:rPr>
          <w:rStyle w:val="a3"/>
        </w:rPr>
        <w:t>ПРИКАЗЫВАЮ:</w:t>
      </w:r>
    </w:p>
    <w:p w14:paraId="01A1D2B5" w14:textId="77777777" w:rsidR="004F3B70" w:rsidRDefault="00000000">
      <w:pPr>
        <w:pStyle w:val="1"/>
        <w:numPr>
          <w:ilvl w:val="0"/>
          <w:numId w:val="1"/>
        </w:numPr>
        <w:tabs>
          <w:tab w:val="left" w:pos="1073"/>
        </w:tabs>
        <w:ind w:firstLine="560"/>
        <w:jc w:val="both"/>
      </w:pPr>
      <w:r>
        <w:rPr>
          <w:rStyle w:val="a3"/>
        </w:rPr>
        <w:t>Утвердить Порядок формирования органом местною самоуправления списка молодых семей - участников государственной программы Сахалинской области «Обеспечение населения Сахалинской области качественным жильем», утвержденной постановлением Правительства Сахалинской области от 06.08.2013 № 428, изъявивших желание получить социальную выплату на приобретение жилого помещения или создание объекта индивидуального жилищного строительства (приложение № 1).</w:t>
      </w:r>
    </w:p>
    <w:p w14:paraId="381D1643" w14:textId="1B47AF8F" w:rsidR="004F3B70" w:rsidRDefault="00000000">
      <w:pPr>
        <w:pStyle w:val="1"/>
        <w:numPr>
          <w:ilvl w:val="0"/>
          <w:numId w:val="1"/>
        </w:numPr>
        <w:tabs>
          <w:tab w:val="left" w:pos="1073"/>
        </w:tabs>
        <w:ind w:firstLine="560"/>
        <w:jc w:val="both"/>
      </w:pPr>
      <w:r>
        <w:rPr>
          <w:rStyle w:val="a3"/>
        </w:rPr>
        <w:t>Утвердить Порядок предоставления социальных выплат молодым семьям - участникам государственной программы Сахалинской области «Обеспечение населения Сахалинской области качественным жильем», утвержденной постановлением Правительства Сахалинской области от 06.08.2013 № 428, а также молодым семьям, участникам ранее действующих программ на территории Сахалинской области по решению жилищных вопросов молодых семей (приложение № 2).</w:t>
      </w:r>
    </w:p>
    <w:p w14:paraId="4EEBDE22" w14:textId="77777777" w:rsidR="004F3B70" w:rsidRDefault="00000000">
      <w:pPr>
        <w:pStyle w:val="1"/>
        <w:numPr>
          <w:ilvl w:val="0"/>
          <w:numId w:val="1"/>
        </w:numPr>
        <w:tabs>
          <w:tab w:val="left" w:pos="1073"/>
        </w:tabs>
        <w:ind w:firstLine="560"/>
        <w:jc w:val="both"/>
      </w:pPr>
      <w:r>
        <w:rPr>
          <w:rStyle w:val="a3"/>
        </w:rPr>
        <w:t>Разместить в информационно-телекоммуникационной сети «Интернет» на официальном сайте управления культуры и спорта муниципального образования «Тымовский городской округ».</w:t>
      </w:r>
    </w:p>
    <w:p w14:paraId="49B5A2D5" w14:textId="2826BCD2" w:rsidR="004F3B70" w:rsidRDefault="00000000">
      <w:pPr>
        <w:pStyle w:val="1"/>
        <w:numPr>
          <w:ilvl w:val="0"/>
          <w:numId w:val="1"/>
        </w:numPr>
        <w:tabs>
          <w:tab w:val="left" w:pos="1513"/>
        </w:tabs>
        <w:spacing w:after="480"/>
        <w:ind w:firstLine="440"/>
        <w:jc w:val="both"/>
      </w:pPr>
      <w:r>
        <w:rPr>
          <w:rStyle w:val="a3"/>
        </w:rPr>
        <w:t>Контроль за исполнением настоящего приказа оставляю за собой.</w:t>
      </w:r>
    </w:p>
    <w:p w14:paraId="58348F1B" w14:textId="77777777" w:rsidR="004F3B70" w:rsidRDefault="00000000">
      <w:pPr>
        <w:pStyle w:val="1"/>
        <w:ind w:firstLine="0"/>
      </w:pPr>
      <w:r>
        <w:rPr>
          <w:rStyle w:val="a3"/>
        </w:rPr>
        <w:t>Начальник управления культуры и спорта</w:t>
      </w:r>
    </w:p>
    <w:p w14:paraId="7362F4D1" w14:textId="01E418F3" w:rsidR="004F3B70" w:rsidRDefault="00000000">
      <w:pPr>
        <w:pStyle w:val="1"/>
        <w:tabs>
          <w:tab w:val="left" w:pos="5550"/>
          <w:tab w:val="left" w:leader="underscore" w:pos="5753"/>
        </w:tabs>
        <w:spacing w:after="240"/>
        <w:ind w:firstLine="0"/>
        <w:jc w:val="both"/>
      </w:pPr>
      <w:r>
        <w:rPr>
          <w:rStyle w:val="a3"/>
        </w:rPr>
        <w:t>МО «Тымовский городской округ»</w:t>
      </w:r>
      <w:r>
        <w:rPr>
          <w:rStyle w:val="a3"/>
        </w:rPr>
        <w:tab/>
      </w:r>
      <w:r w:rsidR="00A65251">
        <w:rPr>
          <w:rStyle w:val="a3"/>
        </w:rPr>
        <w:t xml:space="preserve">          </w:t>
      </w:r>
      <w:r>
        <w:rPr>
          <w:rStyle w:val="a3"/>
        </w:rPr>
        <w:t>Н.П. Бежи</w:t>
      </w:r>
      <w:r w:rsidR="00A65251">
        <w:rPr>
          <w:rStyle w:val="a3"/>
        </w:rPr>
        <w:t>н</w:t>
      </w:r>
    </w:p>
    <w:p w14:paraId="104EFC98" w14:textId="77777777" w:rsidR="00A65251" w:rsidRDefault="00A65251">
      <w:pPr>
        <w:pStyle w:val="1"/>
        <w:spacing w:after="240" w:line="240" w:lineRule="auto"/>
        <w:ind w:firstLine="0"/>
        <w:jc w:val="center"/>
        <w:rPr>
          <w:rStyle w:val="a3"/>
        </w:rPr>
      </w:pPr>
    </w:p>
    <w:p w14:paraId="3656F95A" w14:textId="13F13458" w:rsidR="004F3B70" w:rsidRDefault="00000000" w:rsidP="00A65251">
      <w:pPr>
        <w:pStyle w:val="1"/>
        <w:spacing w:after="240" w:line="240" w:lineRule="auto"/>
        <w:ind w:firstLine="0"/>
        <w:jc w:val="right"/>
      </w:pPr>
      <w:r>
        <w:rPr>
          <w:rStyle w:val="a3"/>
        </w:rPr>
        <w:t>ПРИЛОЖЕНИЕ</w:t>
      </w:r>
      <w:r w:rsidR="00A65251">
        <w:rPr>
          <w:rStyle w:val="a3"/>
        </w:rPr>
        <w:t xml:space="preserve"> №1</w:t>
      </w:r>
    </w:p>
    <w:p w14:paraId="41A8BC40" w14:textId="66F36241" w:rsidR="004F3B70" w:rsidRDefault="00000000" w:rsidP="00A65251">
      <w:pPr>
        <w:pStyle w:val="1"/>
        <w:spacing w:after="640" w:line="259" w:lineRule="auto"/>
        <w:ind w:firstLine="0"/>
        <w:jc w:val="right"/>
      </w:pPr>
      <w:r>
        <w:rPr>
          <w:rStyle w:val="a3"/>
        </w:rPr>
        <w:t>УТВЕРЖДЕН</w:t>
      </w:r>
      <w:r>
        <w:rPr>
          <w:rStyle w:val="a3"/>
        </w:rPr>
        <w:br/>
        <w:t>управлением культуры и спорта</w:t>
      </w:r>
      <w:r>
        <w:rPr>
          <w:rStyle w:val="a3"/>
        </w:rPr>
        <w:br/>
        <w:t>МО «Тымовский городской округ»</w:t>
      </w:r>
      <w:r>
        <w:rPr>
          <w:rStyle w:val="a3"/>
        </w:rPr>
        <w:br/>
        <w:t xml:space="preserve">от </w:t>
      </w:r>
      <w:r w:rsidR="00A65251">
        <w:rPr>
          <w:rStyle w:val="a3"/>
        </w:rPr>
        <w:t>18 марта</w:t>
      </w:r>
      <w:r>
        <w:rPr>
          <w:rStyle w:val="a3"/>
          <w:u w:val="single"/>
        </w:rPr>
        <w:t xml:space="preserve"> </w:t>
      </w:r>
      <w:r>
        <w:rPr>
          <w:rStyle w:val="a3"/>
        </w:rPr>
        <w:t>2021 г.</w:t>
      </w:r>
      <w:r w:rsidR="00A65251">
        <w:rPr>
          <w:rStyle w:val="a3"/>
        </w:rPr>
        <w:t xml:space="preserve"> </w:t>
      </w:r>
      <w:r>
        <w:rPr>
          <w:rStyle w:val="a3"/>
        </w:rPr>
        <w:t>№</w:t>
      </w:r>
      <w:r w:rsidR="00A65251">
        <w:rPr>
          <w:rStyle w:val="a3"/>
        </w:rPr>
        <w:t>27</w:t>
      </w:r>
    </w:p>
    <w:p w14:paraId="014AB2D4" w14:textId="77777777" w:rsidR="004F3B70" w:rsidRDefault="00000000">
      <w:pPr>
        <w:pStyle w:val="1"/>
        <w:spacing w:after="480"/>
        <w:ind w:firstLine="0"/>
        <w:jc w:val="center"/>
      </w:pPr>
      <w:r>
        <w:rPr>
          <w:rStyle w:val="a3"/>
        </w:rPr>
        <w:t>Порядок формирования органом местного самоуправления списка</w:t>
      </w:r>
      <w:r>
        <w:rPr>
          <w:rStyle w:val="a3"/>
        </w:rPr>
        <w:br/>
        <w:t>молодых семей - участников государственной программы Сахалинской</w:t>
      </w:r>
      <w:r>
        <w:rPr>
          <w:rStyle w:val="a3"/>
        </w:rPr>
        <w:br/>
        <w:t>области «Обеспечение населения Сахалинской области качественных!</w:t>
      </w:r>
      <w:r>
        <w:rPr>
          <w:rStyle w:val="a3"/>
        </w:rPr>
        <w:br/>
        <w:t>жильем», утвержденной постановлением Правительства Сахалинской</w:t>
      </w:r>
      <w:r>
        <w:rPr>
          <w:rStyle w:val="a3"/>
        </w:rPr>
        <w:br/>
        <w:t>области от 06.08.2013 № 428</w:t>
      </w:r>
      <w:proofErr w:type="gramStart"/>
      <w:r>
        <w:rPr>
          <w:rStyle w:val="a3"/>
        </w:rPr>
        <w:t>.</w:t>
      </w:r>
      <w:proofErr w:type="gramEnd"/>
      <w:r>
        <w:rPr>
          <w:rStyle w:val="a3"/>
        </w:rPr>
        <w:t xml:space="preserve"> изъявивших желание получить социальную</w:t>
      </w:r>
      <w:r>
        <w:rPr>
          <w:rStyle w:val="a3"/>
        </w:rPr>
        <w:br/>
        <w:t>выплату на приобретение жилого помещения или создание объекта</w:t>
      </w:r>
      <w:r>
        <w:rPr>
          <w:rStyle w:val="a3"/>
        </w:rPr>
        <w:br/>
        <w:t>индивидуального жилищного строительства</w:t>
      </w:r>
    </w:p>
    <w:p w14:paraId="29BB1EBF" w14:textId="77777777" w:rsidR="004F3B70" w:rsidRDefault="00000000">
      <w:pPr>
        <w:pStyle w:val="1"/>
        <w:numPr>
          <w:ilvl w:val="0"/>
          <w:numId w:val="2"/>
        </w:numPr>
        <w:tabs>
          <w:tab w:val="left" w:pos="253"/>
        </w:tabs>
        <w:spacing w:after="240"/>
        <w:ind w:firstLine="0"/>
        <w:jc w:val="center"/>
      </w:pPr>
      <w:r>
        <w:rPr>
          <w:rStyle w:val="a3"/>
        </w:rPr>
        <w:t>Общие положения</w:t>
      </w:r>
    </w:p>
    <w:p w14:paraId="0A9753EB" w14:textId="77777777" w:rsidR="004F3B70" w:rsidRDefault="00000000">
      <w:pPr>
        <w:pStyle w:val="1"/>
        <w:numPr>
          <w:ilvl w:val="1"/>
          <w:numId w:val="2"/>
        </w:numPr>
        <w:tabs>
          <w:tab w:val="left" w:pos="973"/>
        </w:tabs>
        <w:ind w:firstLine="560"/>
        <w:jc w:val="both"/>
      </w:pPr>
      <w:r>
        <w:rPr>
          <w:rStyle w:val="a3"/>
        </w:rPr>
        <w:t>Настоящий Порядок формирования органом местного самоуправления списка молодых семей - участников государственной программы Сахалинской области «Обеспечение населения Сахалинской области качественным жильем», утвержденной постановлением Правительства Сахалинской области от 06.08.2013 № 428 (далее - Госпрограмма), изъявивших желание получить социальную выплату на приобретение жилого помещения или создание объекта индивидуального жилищного строительства (далее - Порядок), разработан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w:t>
      </w:r>
    </w:p>
    <w:p w14:paraId="6A7B04C5" w14:textId="77777777" w:rsidR="004F3B70" w:rsidRDefault="00000000">
      <w:pPr>
        <w:pStyle w:val="1"/>
        <w:numPr>
          <w:ilvl w:val="1"/>
          <w:numId w:val="2"/>
        </w:numPr>
        <w:tabs>
          <w:tab w:val="left" w:pos="973"/>
        </w:tabs>
        <w:ind w:firstLine="560"/>
        <w:jc w:val="both"/>
      </w:pPr>
      <w:r>
        <w:rPr>
          <w:rStyle w:val="a3"/>
        </w:rPr>
        <w:t>Участником Госпрограммы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н одного и более детей, соответствующая следующим условиям:</w:t>
      </w:r>
    </w:p>
    <w:p w14:paraId="0C72EA13" w14:textId="77777777" w:rsidR="004F3B70" w:rsidRDefault="00000000">
      <w:pPr>
        <w:pStyle w:val="1"/>
        <w:numPr>
          <w:ilvl w:val="0"/>
          <w:numId w:val="3"/>
        </w:numPr>
        <w:tabs>
          <w:tab w:val="left" w:pos="838"/>
        </w:tabs>
        <w:ind w:firstLine="560"/>
        <w:jc w:val="both"/>
      </w:pPr>
      <w:r>
        <w:rPr>
          <w:rStyle w:val="a3"/>
        </w:rPr>
        <w:t>возраст каждого из супругов либо одного родителя в неполной семье на день принятия уполномоченным органом исполнительной власти Сахалинской области решения о включении молодой семьи - участницы Госпрограммы в список претендентов на получение социальной выплаты в планируемом году не превышает 35 лет (то есть не достиг 36 лет);</w:t>
      </w:r>
    </w:p>
    <w:p w14:paraId="2F8A974C" w14:textId="77777777" w:rsidR="004F3B70" w:rsidRDefault="00000000">
      <w:pPr>
        <w:pStyle w:val="1"/>
        <w:numPr>
          <w:ilvl w:val="0"/>
          <w:numId w:val="3"/>
        </w:numPr>
        <w:tabs>
          <w:tab w:val="left" w:pos="838"/>
        </w:tabs>
        <w:ind w:firstLine="560"/>
        <w:jc w:val="both"/>
      </w:pPr>
      <w:r>
        <w:rPr>
          <w:rStyle w:val="a3"/>
        </w:rPr>
        <w:t>признана нуждающейся в жилом помещении в соответствии с разделом 2 настоящего Порядка;</w:t>
      </w:r>
    </w:p>
    <w:p w14:paraId="72DB0184" w14:textId="77777777" w:rsidR="004F3B70" w:rsidRDefault="00000000">
      <w:pPr>
        <w:pStyle w:val="1"/>
        <w:numPr>
          <w:ilvl w:val="0"/>
          <w:numId w:val="3"/>
        </w:numPr>
        <w:tabs>
          <w:tab w:val="left" w:pos="838"/>
        </w:tabs>
        <w:spacing w:after="240"/>
        <w:ind w:firstLine="560"/>
        <w:jc w:val="both"/>
      </w:pPr>
      <w:r>
        <w:rPr>
          <w:rStyle w:val="a3"/>
        </w:rPr>
        <w:t xml:space="preserve">наличие у семьи доходов, позволяющих получить кредит, либо иных денежных средств, достаточных для оплаты расчетной (средней) стоимости жилья в </w:t>
      </w:r>
      <w:r>
        <w:rPr>
          <w:rStyle w:val="a3"/>
        </w:rPr>
        <w:lastRenderedPageBreak/>
        <w:t>части, превышающей размер предоставляемой социальной выплаты;</w:t>
      </w:r>
    </w:p>
    <w:p w14:paraId="56D62D06" w14:textId="77777777" w:rsidR="004F3B70" w:rsidRDefault="00000000">
      <w:pPr>
        <w:pStyle w:val="1"/>
        <w:numPr>
          <w:ilvl w:val="0"/>
          <w:numId w:val="3"/>
        </w:numPr>
        <w:tabs>
          <w:tab w:val="left" w:pos="823"/>
        </w:tabs>
        <w:spacing w:line="254" w:lineRule="auto"/>
        <w:ind w:firstLine="560"/>
        <w:jc w:val="both"/>
      </w:pPr>
      <w:r>
        <w:rPr>
          <w:rStyle w:val="a3"/>
        </w:rPr>
        <w:t>постоянно проживающая на территории Тымовского района Сахалинской области (регистрация по месту жительства или вступившее в законную силу решение суда об установлении факта постоянного проживания).</w:t>
      </w:r>
    </w:p>
    <w:p w14:paraId="718A139F" w14:textId="77777777" w:rsidR="004F3B70" w:rsidRDefault="00000000">
      <w:pPr>
        <w:pStyle w:val="1"/>
        <w:numPr>
          <w:ilvl w:val="1"/>
          <w:numId w:val="2"/>
        </w:numPr>
        <w:tabs>
          <w:tab w:val="left" w:pos="965"/>
        </w:tabs>
        <w:spacing w:line="254" w:lineRule="auto"/>
        <w:ind w:firstLine="560"/>
        <w:jc w:val="both"/>
      </w:pPr>
      <w:r>
        <w:rPr>
          <w:rStyle w:val="a3"/>
        </w:rPr>
        <w:t>Размер общей площади жилого помещения, с учетом которой определяется размер социальной выплаты, составляет:</w:t>
      </w:r>
    </w:p>
    <w:p w14:paraId="591FAFCC" w14:textId="77777777" w:rsidR="004F3B70" w:rsidRDefault="00000000">
      <w:pPr>
        <w:pStyle w:val="1"/>
        <w:numPr>
          <w:ilvl w:val="0"/>
          <w:numId w:val="4"/>
        </w:numPr>
        <w:tabs>
          <w:tab w:val="left" w:pos="718"/>
        </w:tabs>
        <w:spacing w:line="254" w:lineRule="auto"/>
        <w:ind w:firstLine="560"/>
        <w:jc w:val="both"/>
      </w:pPr>
      <w:r>
        <w:rPr>
          <w:rStyle w:val="a3"/>
        </w:rPr>
        <w:t>для семьи, состоящей из 2 человек (молодые супруги или 1 молодой родитель и ребенок), - 42 кв. метра;</w:t>
      </w:r>
    </w:p>
    <w:p w14:paraId="2FA81AD3" w14:textId="77777777" w:rsidR="004F3B70" w:rsidRDefault="00000000">
      <w:pPr>
        <w:pStyle w:val="1"/>
        <w:numPr>
          <w:ilvl w:val="0"/>
          <w:numId w:val="4"/>
        </w:numPr>
        <w:tabs>
          <w:tab w:val="left" w:pos="710"/>
        </w:tabs>
        <w:spacing w:line="254" w:lineRule="auto"/>
        <w:ind w:firstLine="560"/>
        <w:jc w:val="both"/>
      </w:pPr>
      <w:r>
        <w:rPr>
          <w:rStyle w:val="a3"/>
        </w:rPr>
        <w:t>для семьи, состоящей из 3 или более человек, включающей помимо молодых супругов 1 или более детей (либо семьи, состоящей из I молодого родителя и 2 или более детей). - по 18 кв. метров на I человека.</w:t>
      </w:r>
    </w:p>
    <w:p w14:paraId="5F19D1D7" w14:textId="77777777" w:rsidR="004F3B70" w:rsidRDefault="00000000">
      <w:pPr>
        <w:pStyle w:val="1"/>
        <w:spacing w:line="254" w:lineRule="auto"/>
        <w:ind w:firstLine="560"/>
        <w:jc w:val="both"/>
      </w:pPr>
      <w:r>
        <w:rPr>
          <w:rStyle w:val="a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7C93FFFD" w14:textId="77777777" w:rsidR="004F3B70" w:rsidRDefault="00000000">
      <w:pPr>
        <w:pStyle w:val="1"/>
        <w:numPr>
          <w:ilvl w:val="1"/>
          <w:numId w:val="2"/>
        </w:numPr>
        <w:tabs>
          <w:tab w:val="left" w:pos="965"/>
        </w:tabs>
        <w:spacing w:line="254" w:lineRule="auto"/>
        <w:ind w:firstLine="560"/>
        <w:jc w:val="both"/>
      </w:pPr>
      <w:r>
        <w:rPr>
          <w:rStyle w:val="a3"/>
        </w:rPr>
        <w:t>Список молодых семей, желающих участвовать в Госпрограмме, и список молодых семей - претендентов на получение социальной выплаты в рамках мероприятий, направленных на улучшение жилищных условий молодых семей, Госпрограммы и молодых семей, включенных в резерв, а также списки молодых семей, претендующих на получение дополнительной социальной выплаты, ежегодно формируются управлением культуры и спорта муниципального образования «Тымовский городской округ» заново.</w:t>
      </w:r>
    </w:p>
    <w:p w14:paraId="54D099C6" w14:textId="77777777" w:rsidR="004F3B70" w:rsidRDefault="00000000">
      <w:pPr>
        <w:pStyle w:val="1"/>
        <w:numPr>
          <w:ilvl w:val="1"/>
          <w:numId w:val="2"/>
        </w:numPr>
        <w:tabs>
          <w:tab w:val="left" w:pos="965"/>
        </w:tabs>
        <w:spacing w:line="254" w:lineRule="auto"/>
        <w:ind w:firstLine="560"/>
        <w:jc w:val="both"/>
      </w:pPr>
      <w:r>
        <w:rPr>
          <w:rStyle w:val="a3"/>
        </w:rPr>
        <w:t>Молодые семьи, состоящие в списке желающих участвовать в мероприятиях, направленных на улучшение жилищных условий молодых семей, Госпрограммы в 2021 году и последующие периоды по муниципальному образованию Сахалинской области и не получившие социальную выплату в планируемом году, переходят в список молодых семей, желающих участвовать в мероприятиях, направленных на улучшение жилищных условий молодых семей, Госпрограммы на следующий год, в соответствии с сформированной очередностью.</w:t>
      </w:r>
    </w:p>
    <w:p w14:paraId="61A82D59" w14:textId="77777777" w:rsidR="004F3B70" w:rsidRDefault="00000000">
      <w:pPr>
        <w:pStyle w:val="1"/>
        <w:numPr>
          <w:ilvl w:val="1"/>
          <w:numId w:val="2"/>
        </w:numPr>
        <w:tabs>
          <w:tab w:val="left" w:pos="973"/>
        </w:tabs>
        <w:spacing w:line="254" w:lineRule="auto"/>
        <w:ind w:firstLine="560"/>
        <w:jc w:val="both"/>
      </w:pPr>
      <w:r>
        <w:rPr>
          <w:rStyle w:val="a3"/>
        </w:rPr>
        <w:t>В случае изменений состава семьи, данных паспорта, свидетельства о рождении (усыновлении) ребенка (детей) в течение месяца со дня наступления указанных обстоятельств молодые семьи представляют в управление культуры и спорта муниципального образования «Тымовский юродской округ» документы, подтверждающие наступление указанных выше обстоятельств.</w:t>
      </w:r>
    </w:p>
    <w:p w14:paraId="0BE0A92B" w14:textId="2B58A44A" w:rsidR="004F3B70" w:rsidRDefault="00000000">
      <w:pPr>
        <w:pStyle w:val="1"/>
        <w:numPr>
          <w:ilvl w:val="1"/>
          <w:numId w:val="2"/>
        </w:numPr>
        <w:tabs>
          <w:tab w:val="left" w:pos="973"/>
        </w:tabs>
        <w:spacing w:line="254" w:lineRule="auto"/>
        <w:ind w:firstLine="560"/>
        <w:jc w:val="both"/>
      </w:pPr>
      <w:r>
        <w:rPr>
          <w:rStyle w:val="a3"/>
        </w:rPr>
        <w:t>Управление культуры и спорта муниципального образования «Тымовский юродской округ» ежегодно в сроки, установленные пунктом 4.1 настоящего Порядка, проводит работу по актуализации списков желающих участвовать в мероприятиях, направленных на улучшение жилищных условий молодых семей, в том числе в части соответствия семьи условиям, предъявляемым к участникам Госпрограммы. Молодые семьи, не получившие социальную выплату в предшествующие 2020 году периоды либо не представившие необходимые документы для получения свидетельства, отказавшиеся от получения социальной выплаты на приобретение жилья или по иным причинам н</w:t>
      </w:r>
      <w:r w:rsidR="00A65251">
        <w:rPr>
          <w:rStyle w:val="a3"/>
        </w:rPr>
        <w:t>е</w:t>
      </w:r>
      <w:r>
        <w:rPr>
          <w:rStyle w:val="a3"/>
        </w:rPr>
        <w:t xml:space="preserve"> воспользовавшиеся данной социальной выплатой, заявляют о своем желании участвовать в Госпрограмме и вновь подают документы в соответствии с разделом 4 Порядка.</w:t>
      </w:r>
    </w:p>
    <w:p w14:paraId="44C6976F" w14:textId="77777777" w:rsidR="004F3B70" w:rsidRDefault="00000000">
      <w:pPr>
        <w:pStyle w:val="1"/>
        <w:numPr>
          <w:ilvl w:val="1"/>
          <w:numId w:val="5"/>
        </w:numPr>
        <w:tabs>
          <w:tab w:val="left" w:pos="958"/>
        </w:tabs>
        <w:spacing w:line="254" w:lineRule="auto"/>
        <w:ind w:firstLine="560"/>
        <w:jc w:val="both"/>
      </w:pPr>
      <w:r>
        <w:rPr>
          <w:rStyle w:val="a3"/>
        </w:rPr>
        <w:lastRenderedPageBreak/>
        <w:t>Список молодых семей - претендентов на получение социальной выплаты в планируемом (текущем) году формирует агентство по делам</w:t>
      </w:r>
    </w:p>
    <w:p w14:paraId="11AC5BBD" w14:textId="77777777" w:rsidR="004F3B70" w:rsidRDefault="00000000">
      <w:pPr>
        <w:pStyle w:val="1"/>
        <w:ind w:firstLine="0"/>
        <w:jc w:val="both"/>
      </w:pPr>
      <w:r>
        <w:rPr>
          <w:rStyle w:val="a3"/>
        </w:rPr>
        <w:t>молодежи Сахалинской области (далее - Агентство) по форме, утверждаемой Министерством строительства и жилищно-коммунального хозяйства Российской Федерации.</w:t>
      </w:r>
    </w:p>
    <w:p w14:paraId="1C48100B" w14:textId="77777777" w:rsidR="004F3B70" w:rsidRDefault="00000000">
      <w:pPr>
        <w:pStyle w:val="1"/>
        <w:numPr>
          <w:ilvl w:val="1"/>
          <w:numId w:val="5"/>
        </w:numPr>
        <w:tabs>
          <w:tab w:val="left" w:pos="973"/>
        </w:tabs>
        <w:ind w:firstLine="540"/>
        <w:jc w:val="both"/>
      </w:pPr>
      <w:r>
        <w:rPr>
          <w:rStyle w:val="a3"/>
        </w:rPr>
        <w:t>Включение молодой семьи в состав участников Госпрограммы осуществляется поэтапно:</w:t>
      </w:r>
    </w:p>
    <w:p w14:paraId="139C3A2F" w14:textId="77777777" w:rsidR="004F3B70" w:rsidRDefault="00000000">
      <w:pPr>
        <w:pStyle w:val="1"/>
        <w:numPr>
          <w:ilvl w:val="0"/>
          <w:numId w:val="6"/>
        </w:numPr>
        <w:tabs>
          <w:tab w:val="left" w:pos="794"/>
        </w:tabs>
        <w:ind w:firstLine="540"/>
        <w:jc w:val="both"/>
      </w:pPr>
      <w:r>
        <w:rPr>
          <w:rStyle w:val="a3"/>
        </w:rPr>
        <w:t>признание молодой семьи, нуждающейся в улучшении жилищных условий или имеющей право на получение дополнительной социальной выплаты;</w:t>
      </w:r>
    </w:p>
    <w:p w14:paraId="6B70DBC9" w14:textId="77777777" w:rsidR="004F3B70" w:rsidRDefault="00000000">
      <w:pPr>
        <w:pStyle w:val="1"/>
        <w:numPr>
          <w:ilvl w:val="0"/>
          <w:numId w:val="6"/>
        </w:numPr>
        <w:tabs>
          <w:tab w:val="left" w:pos="1290"/>
        </w:tabs>
        <w:ind w:firstLine="540"/>
        <w:jc w:val="both"/>
      </w:pPr>
      <w:r>
        <w:rPr>
          <w:rStyle w:val="a3"/>
        </w:rPr>
        <w:t>признание молодой семьи, имеющей достаточные доходы;</w:t>
      </w:r>
    </w:p>
    <w:p w14:paraId="63ACAF7E" w14:textId="02A37178" w:rsidR="004F3B70" w:rsidRDefault="00000000">
      <w:pPr>
        <w:pStyle w:val="1"/>
        <w:numPr>
          <w:ilvl w:val="0"/>
          <w:numId w:val="6"/>
        </w:numPr>
        <w:tabs>
          <w:tab w:val="left" w:pos="794"/>
        </w:tabs>
        <w:ind w:firstLine="540"/>
        <w:jc w:val="both"/>
      </w:pPr>
      <w:r>
        <w:rPr>
          <w:rStyle w:val="a3"/>
        </w:rPr>
        <w:t>признание молодой семьи, соответствующей условиям участия в Госпрограмме;</w:t>
      </w:r>
    </w:p>
    <w:p w14:paraId="72D5702D" w14:textId="77777777" w:rsidR="004F3B70" w:rsidRDefault="00000000">
      <w:pPr>
        <w:pStyle w:val="1"/>
        <w:numPr>
          <w:ilvl w:val="0"/>
          <w:numId w:val="6"/>
        </w:numPr>
        <w:tabs>
          <w:tab w:val="left" w:pos="794"/>
        </w:tabs>
        <w:ind w:firstLine="540"/>
        <w:jc w:val="both"/>
      </w:pPr>
      <w:r>
        <w:rPr>
          <w:rStyle w:val="a3"/>
        </w:rPr>
        <w:t>включение молодой семьи в состав участников (основной или резервный список).</w:t>
      </w:r>
    </w:p>
    <w:p w14:paraId="013D74C6" w14:textId="77777777" w:rsidR="004F3B70" w:rsidRDefault="00000000">
      <w:pPr>
        <w:pStyle w:val="1"/>
        <w:numPr>
          <w:ilvl w:val="0"/>
          <w:numId w:val="7"/>
        </w:numPr>
        <w:tabs>
          <w:tab w:val="left" w:pos="823"/>
        </w:tabs>
        <w:ind w:firstLine="540"/>
        <w:jc w:val="both"/>
      </w:pPr>
      <w:r>
        <w:rPr>
          <w:rStyle w:val="a3"/>
        </w:rPr>
        <w:t>Признание молодой семьи, нуждающейся в улучшении жилищных условий</w:t>
      </w:r>
    </w:p>
    <w:p w14:paraId="2DB57E50" w14:textId="77777777" w:rsidR="004F3B70" w:rsidRDefault="00000000">
      <w:pPr>
        <w:pStyle w:val="1"/>
        <w:numPr>
          <w:ilvl w:val="1"/>
          <w:numId w:val="7"/>
        </w:numPr>
        <w:tabs>
          <w:tab w:val="left" w:pos="973"/>
        </w:tabs>
        <w:ind w:firstLine="540"/>
        <w:jc w:val="both"/>
      </w:pPr>
      <w:r>
        <w:rPr>
          <w:rStyle w:val="a3"/>
        </w:rPr>
        <w:t>В целях реализации Госпрограммы применительно к настоящему Порядку под нуждающимися в жилых помещениях понимаются молодые семьи, ранее не получавшие социальные выплаты на приобретение (строительство) жилья, поставленные на учет в качестве нуждающихся в улучшении жилищных условии до I марта 2005 года, а также молодые семьи, признанные управлением культуры и спорта муниципального образования «Тымовский городской округ» по месту их жительства нуждающимися в жилых помещениях.</w:t>
      </w:r>
    </w:p>
    <w:p w14:paraId="26BB8740" w14:textId="77777777" w:rsidR="004F3B70" w:rsidRDefault="00000000">
      <w:pPr>
        <w:pStyle w:val="1"/>
        <w:ind w:firstLine="540"/>
        <w:jc w:val="both"/>
      </w:pPr>
      <w:r>
        <w:rPr>
          <w:rStyle w:val="a3"/>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03406C78" w14:textId="5344C01D" w:rsidR="004F3B70" w:rsidRDefault="00000000">
      <w:pPr>
        <w:pStyle w:val="1"/>
        <w:numPr>
          <w:ilvl w:val="1"/>
          <w:numId w:val="7"/>
        </w:numPr>
        <w:tabs>
          <w:tab w:val="left" w:pos="973"/>
        </w:tabs>
        <w:ind w:firstLine="540"/>
        <w:jc w:val="both"/>
      </w:pPr>
      <w:r>
        <w:rPr>
          <w:rStyle w:val="a3"/>
        </w:rPr>
        <w:t>Для признания молодой семьи нуждающейся в улучшении жилищных условии молодая семья представляет в управление культуры и спорта муниципального образования «Тымовский городской округ»:</w:t>
      </w:r>
    </w:p>
    <w:p w14:paraId="598DFAFE" w14:textId="77777777" w:rsidR="004F3B70" w:rsidRDefault="00000000">
      <w:pPr>
        <w:pStyle w:val="1"/>
        <w:numPr>
          <w:ilvl w:val="0"/>
          <w:numId w:val="8"/>
        </w:numPr>
        <w:tabs>
          <w:tab w:val="left" w:pos="838"/>
        </w:tabs>
        <w:ind w:firstLine="540"/>
        <w:jc w:val="both"/>
      </w:pPr>
      <w:r>
        <w:rPr>
          <w:rStyle w:val="a3"/>
        </w:rPr>
        <w:t>заявление в соответствии с формой № 1 к настоящему Порядку;</w:t>
      </w:r>
    </w:p>
    <w:p w14:paraId="36E2B7BB" w14:textId="77777777" w:rsidR="004F3B70" w:rsidRDefault="00000000">
      <w:pPr>
        <w:pStyle w:val="1"/>
        <w:numPr>
          <w:ilvl w:val="0"/>
          <w:numId w:val="8"/>
        </w:numPr>
        <w:tabs>
          <w:tab w:val="left" w:pos="830"/>
        </w:tabs>
        <w:ind w:firstLine="540"/>
        <w:jc w:val="both"/>
      </w:pPr>
      <w:r>
        <w:rPr>
          <w:rStyle w:val="a3"/>
        </w:rPr>
        <w:t>справки о составе семьи с указанием нанимателя/собственника(-</w:t>
      </w:r>
      <w:proofErr w:type="spellStart"/>
      <w:r>
        <w:rPr>
          <w:rStyle w:val="a3"/>
        </w:rPr>
        <w:t>ов</w:t>
      </w:r>
      <w:proofErr w:type="spellEnd"/>
      <w:r>
        <w:rPr>
          <w:rStyle w:val="a3"/>
        </w:rPr>
        <w:t>), всех зарегистрированных в жилом помещении по месту жительства и (или) пребывания, отношений родства/свойства. обшей площади жилого помещения или выписки из домовой книги (ксерокопии домовой книги);</w:t>
      </w:r>
    </w:p>
    <w:p w14:paraId="32AF64BD" w14:textId="77777777" w:rsidR="004F3B70" w:rsidRDefault="00000000">
      <w:pPr>
        <w:pStyle w:val="1"/>
        <w:numPr>
          <w:ilvl w:val="0"/>
          <w:numId w:val="8"/>
        </w:numPr>
        <w:tabs>
          <w:tab w:val="left" w:pos="838"/>
        </w:tabs>
        <w:ind w:firstLine="540"/>
        <w:jc w:val="both"/>
      </w:pPr>
      <w:r>
        <w:rPr>
          <w:rStyle w:val="a3"/>
        </w:rPr>
        <w:t>выписку, выданную управлением Федеральной регистрационной службы по Сахалинской области, об отсутствии (наличии) зарегистрированных прав на недвижимое имущество (жилье) па всех членов семьи заявителя либо копию договора социального найма. В случае отсутствия договора социального найма молодая семья представляет копию иного документа, на основании которого может быть установлен факт проживания в жилом помещении на условиях договора социального найма (в том числе: ордера, финансового лицевого счета).</w:t>
      </w:r>
    </w:p>
    <w:p w14:paraId="0DB87E68" w14:textId="77777777" w:rsidR="004F3B70" w:rsidRDefault="00000000">
      <w:pPr>
        <w:pStyle w:val="1"/>
        <w:ind w:firstLine="540"/>
        <w:jc w:val="both"/>
      </w:pPr>
      <w:r>
        <w:rPr>
          <w:rStyle w:val="a3"/>
        </w:rPr>
        <w:t xml:space="preserve">При наличии у молодой семьи нескольких жилых помещений, занимаемых по договорам социального найма и (или) принадлежащих им на нраве собственности, определение уровня обеспеченности общей площадью жилого помещения </w:t>
      </w:r>
      <w:r>
        <w:rPr>
          <w:rStyle w:val="a3"/>
        </w:rPr>
        <w:lastRenderedPageBreak/>
        <w:t>осуществляется исходя из суммарной площади всех жилых помещений.</w:t>
      </w:r>
    </w:p>
    <w:p w14:paraId="79D603CA" w14:textId="77777777" w:rsidR="004F3B70" w:rsidRDefault="00000000">
      <w:pPr>
        <w:pStyle w:val="1"/>
        <w:spacing w:line="254" w:lineRule="auto"/>
        <w:ind w:firstLine="540"/>
        <w:jc w:val="both"/>
      </w:pPr>
      <w:r>
        <w:rPr>
          <w:rStyle w:val="a3"/>
        </w:rPr>
        <w:t>Выписка об отсутствии (наличии) зарегистрированных прав на недвижимое имущество (жилье) представляется по желанию заявителя либо •запрашивается управлением культуры и спорта муниципального образования «Тымовский городской округ» в порядке межведомственного взаимодействия.</w:t>
      </w:r>
    </w:p>
    <w:p w14:paraId="225C5C70" w14:textId="77777777" w:rsidR="004F3B70" w:rsidRDefault="00000000">
      <w:pPr>
        <w:pStyle w:val="1"/>
        <w:spacing w:line="254" w:lineRule="auto"/>
        <w:ind w:firstLine="540"/>
        <w:jc w:val="both"/>
      </w:pPr>
      <w:r>
        <w:rPr>
          <w:rStyle w:val="a3"/>
        </w:rPr>
        <w:t>В случае если молодая семья для приобретения права постановки на учет для получения социальной выплаты намеренно совершила действия, повлекшие ухудшение жилищных условий, го данная молодая семья принимается на учет для получения социальной выплаты не ранее чем через 5 лет от даты совершения указанных действий, к которым относятся:</w:t>
      </w:r>
    </w:p>
    <w:p w14:paraId="4C52F87F" w14:textId="77777777" w:rsidR="004F3B70" w:rsidRDefault="00000000">
      <w:pPr>
        <w:pStyle w:val="1"/>
        <w:numPr>
          <w:ilvl w:val="0"/>
          <w:numId w:val="9"/>
        </w:numPr>
        <w:tabs>
          <w:tab w:val="left" w:pos="733"/>
        </w:tabs>
        <w:spacing w:line="254" w:lineRule="auto"/>
        <w:ind w:firstLine="540"/>
        <w:jc w:val="both"/>
      </w:pPr>
      <w:r>
        <w:rPr>
          <w:rStyle w:val="a3"/>
        </w:rPr>
        <w:t>обмен жилыми помещениями;</w:t>
      </w:r>
    </w:p>
    <w:p w14:paraId="261408BD" w14:textId="77777777" w:rsidR="004F3B70" w:rsidRDefault="00000000">
      <w:pPr>
        <w:pStyle w:val="1"/>
        <w:numPr>
          <w:ilvl w:val="0"/>
          <w:numId w:val="9"/>
        </w:numPr>
        <w:tabs>
          <w:tab w:val="left" w:pos="745"/>
        </w:tabs>
        <w:spacing w:line="254" w:lineRule="auto"/>
        <w:ind w:firstLine="540"/>
        <w:jc w:val="both"/>
      </w:pPr>
      <w:r>
        <w:rPr>
          <w:rStyle w:val="a3"/>
        </w:rPr>
        <w:t>невыполнение условий договора о пользовании жилым помещением, повлекшее выселение в судебном порядке;</w:t>
      </w:r>
    </w:p>
    <w:p w14:paraId="69A00403" w14:textId="77777777" w:rsidR="004F3B70" w:rsidRDefault="00000000">
      <w:pPr>
        <w:pStyle w:val="1"/>
        <w:numPr>
          <w:ilvl w:val="0"/>
          <w:numId w:val="9"/>
        </w:numPr>
        <w:tabs>
          <w:tab w:val="left" w:pos="745"/>
        </w:tabs>
        <w:spacing w:line="254" w:lineRule="auto"/>
        <w:ind w:firstLine="540"/>
        <w:jc w:val="both"/>
      </w:pPr>
      <w:r>
        <w:rPr>
          <w:rStyle w:val="a3"/>
        </w:rPr>
        <w:t>вселение в жилое помещение иных лиц (за исключением вселения супруга (супруги), несовершеннолетних детей и временных жильцов);</w:t>
      </w:r>
    </w:p>
    <w:p w14:paraId="3AC6E0A0" w14:textId="77777777" w:rsidR="004F3B70" w:rsidRDefault="00000000">
      <w:pPr>
        <w:pStyle w:val="1"/>
        <w:numPr>
          <w:ilvl w:val="0"/>
          <w:numId w:val="9"/>
        </w:numPr>
        <w:tabs>
          <w:tab w:val="left" w:pos="745"/>
        </w:tabs>
        <w:spacing w:line="254" w:lineRule="auto"/>
        <w:ind w:firstLine="540"/>
        <w:jc w:val="both"/>
      </w:pPr>
      <w:r>
        <w:rPr>
          <w:rStyle w:val="a3"/>
        </w:rPr>
        <w:t>выделение долей членами молодой семьи, являющимися собственниками указанных долей;</w:t>
      </w:r>
    </w:p>
    <w:p w14:paraId="7AA4256D" w14:textId="77777777" w:rsidR="004F3B70" w:rsidRDefault="00000000">
      <w:pPr>
        <w:pStyle w:val="1"/>
        <w:numPr>
          <w:ilvl w:val="0"/>
          <w:numId w:val="9"/>
        </w:numPr>
        <w:tabs>
          <w:tab w:val="left" w:pos="745"/>
        </w:tabs>
        <w:spacing w:line="254" w:lineRule="auto"/>
        <w:ind w:firstLine="540"/>
        <w:jc w:val="both"/>
      </w:pPr>
      <w:r>
        <w:rPr>
          <w:rStyle w:val="a3"/>
        </w:rPr>
        <w:t>отчуждение жилого помещения или частей жилого помещения, имеющихся в собственности молодой семьи;</w:t>
      </w:r>
    </w:p>
    <w:p w14:paraId="063CB57F" w14:textId="77777777" w:rsidR="004F3B70" w:rsidRDefault="00000000">
      <w:pPr>
        <w:pStyle w:val="1"/>
        <w:numPr>
          <w:ilvl w:val="0"/>
          <w:numId w:val="8"/>
        </w:numPr>
        <w:tabs>
          <w:tab w:val="left" w:pos="908"/>
        </w:tabs>
        <w:spacing w:line="254" w:lineRule="auto"/>
        <w:ind w:firstLine="540"/>
        <w:jc w:val="both"/>
      </w:pPr>
      <w:r>
        <w:rPr>
          <w:rStyle w:val="a3"/>
        </w:rPr>
        <w:t>копии документов, удостоверяющих личность (свидетельство о рождении ребенка (детей), паспорт (паспорта) всех совершеннолетних членов семьи заявителя), с обязательным представлением оригиналов для сверки;</w:t>
      </w:r>
    </w:p>
    <w:p w14:paraId="620B7604" w14:textId="77777777" w:rsidR="004F3B70" w:rsidRDefault="00000000">
      <w:pPr>
        <w:pStyle w:val="1"/>
        <w:numPr>
          <w:ilvl w:val="0"/>
          <w:numId w:val="8"/>
        </w:numPr>
        <w:tabs>
          <w:tab w:val="left" w:pos="908"/>
        </w:tabs>
        <w:spacing w:line="254" w:lineRule="auto"/>
        <w:ind w:firstLine="540"/>
        <w:jc w:val="both"/>
      </w:pPr>
      <w:r>
        <w:rPr>
          <w:rStyle w:val="a3"/>
        </w:rPr>
        <w:t>копию свидетельства о заключении брака с обязательным представлением оригинала для сверки;</w:t>
      </w:r>
    </w:p>
    <w:p w14:paraId="6CBB7016" w14:textId="77777777" w:rsidR="004F3B70" w:rsidRDefault="00000000">
      <w:pPr>
        <w:pStyle w:val="1"/>
        <w:numPr>
          <w:ilvl w:val="0"/>
          <w:numId w:val="8"/>
        </w:numPr>
        <w:tabs>
          <w:tab w:val="left" w:pos="823"/>
        </w:tabs>
        <w:spacing w:line="254" w:lineRule="auto"/>
        <w:ind w:firstLine="540"/>
        <w:jc w:val="both"/>
      </w:pPr>
      <w:r>
        <w:rPr>
          <w:rStyle w:val="a3"/>
        </w:rPr>
        <w:t>решение об усыновлении (удочерении) с обязательным представлением оригинала для сверки;</w:t>
      </w:r>
    </w:p>
    <w:p w14:paraId="6DC7E6C3" w14:textId="77777777" w:rsidR="004F3B70" w:rsidRDefault="00000000">
      <w:pPr>
        <w:pStyle w:val="1"/>
        <w:numPr>
          <w:ilvl w:val="0"/>
          <w:numId w:val="8"/>
        </w:numPr>
        <w:tabs>
          <w:tab w:val="left" w:pos="875"/>
        </w:tabs>
        <w:spacing w:line="254" w:lineRule="auto"/>
        <w:ind w:firstLine="540"/>
        <w:jc w:val="both"/>
      </w:pPr>
      <w:r>
        <w:rPr>
          <w:rStyle w:val="a3"/>
        </w:rPr>
        <w:t>заявление о согласии на проведение проверки полноты и достоверности сведений, содержащихся в представленных документах, на учет, обработку и использование персональных данных каждого из членов молодой семьи, составленное в произвольной форме;</w:t>
      </w:r>
    </w:p>
    <w:p w14:paraId="28ECC0E6" w14:textId="77777777" w:rsidR="004F3B70" w:rsidRDefault="00000000">
      <w:pPr>
        <w:pStyle w:val="1"/>
        <w:numPr>
          <w:ilvl w:val="0"/>
          <w:numId w:val="8"/>
        </w:numPr>
        <w:tabs>
          <w:tab w:val="left" w:pos="808"/>
        </w:tabs>
        <w:spacing w:line="254" w:lineRule="auto"/>
        <w:ind w:firstLine="540"/>
        <w:jc w:val="both"/>
      </w:pPr>
      <w:r>
        <w:rPr>
          <w:rStyle w:val="a3"/>
        </w:rPr>
        <w:t>по желанию заявителя могут быть представлены иные документы, подтверждающие право на улучшение жилищных условий.</w:t>
      </w:r>
    </w:p>
    <w:p w14:paraId="1DB10D5A" w14:textId="77777777" w:rsidR="004F3B70" w:rsidRDefault="00000000">
      <w:pPr>
        <w:pStyle w:val="1"/>
        <w:numPr>
          <w:ilvl w:val="0"/>
          <w:numId w:val="7"/>
        </w:numPr>
        <w:tabs>
          <w:tab w:val="left" w:pos="815"/>
        </w:tabs>
        <w:spacing w:line="254" w:lineRule="auto"/>
        <w:ind w:firstLine="540"/>
        <w:jc w:val="both"/>
      </w:pPr>
      <w:r>
        <w:rPr>
          <w:rStyle w:val="a3"/>
        </w:rPr>
        <w:t>Признание молодой семьи имеющей достаточные доходы для оплаты стоимости жилья.</w:t>
      </w:r>
    </w:p>
    <w:p w14:paraId="2C59E859" w14:textId="77777777" w:rsidR="004F3B70" w:rsidRDefault="00000000">
      <w:pPr>
        <w:pStyle w:val="1"/>
        <w:numPr>
          <w:ilvl w:val="1"/>
          <w:numId w:val="7"/>
        </w:numPr>
        <w:tabs>
          <w:tab w:val="left" w:pos="980"/>
        </w:tabs>
        <w:spacing w:line="254" w:lineRule="auto"/>
        <w:ind w:firstLine="540"/>
        <w:jc w:val="both"/>
      </w:pPr>
      <w:r>
        <w:rPr>
          <w:rStyle w:val="a3"/>
        </w:rPr>
        <w:t>Признание молодой семьи, ранее не получавшей социальные выплаты на приобретение (строительство) жилья, имеющей (не имеющей) достаточные доходы либо иные денежные средства для оплаты фактической стоимости жилья в части, превышающей размер предоставляемой социальной выплаты (далее - достаточные доходы), осуществляется управлением культуры и спорта муниципального образования «Тымовский городской округ» по месту их жительства.</w:t>
      </w:r>
    </w:p>
    <w:p w14:paraId="10337015" w14:textId="77777777" w:rsidR="004F3B70" w:rsidRDefault="00000000">
      <w:pPr>
        <w:pStyle w:val="1"/>
        <w:numPr>
          <w:ilvl w:val="1"/>
          <w:numId w:val="7"/>
        </w:numPr>
        <w:tabs>
          <w:tab w:val="left" w:pos="1238"/>
        </w:tabs>
        <w:spacing w:line="254" w:lineRule="auto"/>
        <w:ind w:left="360" w:firstLine="180"/>
        <w:jc w:val="both"/>
      </w:pPr>
      <w:r>
        <w:rPr>
          <w:rStyle w:val="a3"/>
        </w:rPr>
        <w:t xml:space="preserve">Норматив достаточных доходов определяется по следующей формуле: </w:t>
      </w:r>
      <w:proofErr w:type="spellStart"/>
      <w:r>
        <w:rPr>
          <w:rStyle w:val="a3"/>
        </w:rPr>
        <w:t>Ндд</w:t>
      </w:r>
      <w:proofErr w:type="spellEnd"/>
      <w:r>
        <w:rPr>
          <w:rStyle w:val="a3"/>
        </w:rPr>
        <w:t xml:space="preserve"> = Н х </w:t>
      </w:r>
      <w:proofErr w:type="spellStart"/>
      <w:r>
        <w:rPr>
          <w:rStyle w:val="a3"/>
        </w:rPr>
        <w:t>Рж</w:t>
      </w:r>
      <w:proofErr w:type="spellEnd"/>
      <w:r>
        <w:rPr>
          <w:rStyle w:val="a3"/>
        </w:rPr>
        <w:t xml:space="preserve"> - (Н х </w:t>
      </w:r>
      <w:proofErr w:type="spellStart"/>
      <w:r>
        <w:rPr>
          <w:rStyle w:val="a3"/>
        </w:rPr>
        <w:t>Рж</w:t>
      </w:r>
      <w:proofErr w:type="spellEnd"/>
      <w:r>
        <w:rPr>
          <w:rStyle w:val="a3"/>
        </w:rPr>
        <w:t xml:space="preserve"> х 0.4), где:</w:t>
      </w:r>
    </w:p>
    <w:p w14:paraId="205F8FA0" w14:textId="77777777" w:rsidR="004F3B70" w:rsidRDefault="00000000">
      <w:pPr>
        <w:pStyle w:val="1"/>
        <w:spacing w:line="254" w:lineRule="auto"/>
        <w:ind w:firstLine="360"/>
        <w:jc w:val="both"/>
      </w:pPr>
      <w:proofErr w:type="spellStart"/>
      <w:r>
        <w:rPr>
          <w:rStyle w:val="a3"/>
        </w:rPr>
        <w:t>Ндд</w:t>
      </w:r>
      <w:proofErr w:type="spellEnd"/>
      <w:r>
        <w:rPr>
          <w:rStyle w:val="a3"/>
        </w:rPr>
        <w:t xml:space="preserve"> - норматив достаточных доходов;</w:t>
      </w:r>
    </w:p>
    <w:p w14:paraId="0D15B73C" w14:textId="77777777" w:rsidR="004F3B70" w:rsidRDefault="00000000">
      <w:pPr>
        <w:pStyle w:val="1"/>
        <w:spacing w:line="254" w:lineRule="auto"/>
        <w:ind w:firstLine="360"/>
        <w:jc w:val="both"/>
      </w:pPr>
      <w:r>
        <w:rPr>
          <w:rStyle w:val="a3"/>
        </w:rPr>
        <w:t>Н - норматив стоимости I кв. метра общей площади жилья по муниципальному образованию;</w:t>
      </w:r>
    </w:p>
    <w:p w14:paraId="15231E90" w14:textId="77777777" w:rsidR="004F3B70" w:rsidRDefault="00000000">
      <w:pPr>
        <w:pStyle w:val="1"/>
        <w:spacing w:line="254" w:lineRule="auto"/>
        <w:ind w:firstLine="360"/>
        <w:jc w:val="both"/>
      </w:pPr>
      <w:proofErr w:type="spellStart"/>
      <w:r>
        <w:rPr>
          <w:rStyle w:val="a3"/>
        </w:rPr>
        <w:t>Рж</w:t>
      </w:r>
      <w:proofErr w:type="spellEnd"/>
      <w:r>
        <w:rPr>
          <w:rStyle w:val="a3"/>
        </w:rPr>
        <w:t xml:space="preserve"> - размер обшей плошали жилого помещения, определяемый в соответствии с </w:t>
      </w:r>
      <w:r>
        <w:rPr>
          <w:rStyle w:val="a3"/>
        </w:rPr>
        <w:lastRenderedPageBreak/>
        <w:t>пунктом 1.3 раздела 1 настоящего Порядка.</w:t>
      </w:r>
    </w:p>
    <w:p w14:paraId="7F5842C4" w14:textId="77777777" w:rsidR="004F3B70" w:rsidRDefault="00000000">
      <w:pPr>
        <w:pStyle w:val="1"/>
        <w:spacing w:line="254" w:lineRule="auto"/>
        <w:ind w:firstLine="360"/>
        <w:jc w:val="both"/>
      </w:pPr>
      <w:r>
        <w:rPr>
          <w:rStyle w:val="a3"/>
        </w:rPr>
        <w:t>Норматив стоимости I кв. метра общей площади жилья по муниципальному образованию устанавливается органом местного самоуправления и не должен</w:t>
      </w:r>
    </w:p>
    <w:p w14:paraId="78064BD7" w14:textId="77777777" w:rsidR="004F3B70" w:rsidRDefault="004F3B70"/>
    <w:p w14:paraId="24987403" w14:textId="77777777" w:rsidR="004F3B70" w:rsidRDefault="00000000">
      <w:pPr>
        <w:pStyle w:val="1"/>
        <w:ind w:firstLine="0"/>
        <w:jc w:val="both"/>
      </w:pPr>
      <w:r>
        <w:rPr>
          <w:rStyle w:val="a3"/>
        </w:rPr>
        <w:t>превышать среднюю рыночную стоимость 1 кв. метра общей площади жилья по Сахалинской области, утвержденную приказом Министерства строительства и жилищно-коммунального хозяйства Российской Федерации.</w:t>
      </w:r>
    </w:p>
    <w:p w14:paraId="07A76924" w14:textId="63EDEE1B" w:rsidR="004F3B70" w:rsidRDefault="00000000">
      <w:pPr>
        <w:pStyle w:val="1"/>
        <w:numPr>
          <w:ilvl w:val="1"/>
          <w:numId w:val="7"/>
        </w:numPr>
        <w:tabs>
          <w:tab w:val="left" w:pos="903"/>
        </w:tabs>
        <w:jc w:val="both"/>
      </w:pPr>
      <w:r>
        <w:rPr>
          <w:rStyle w:val="a3"/>
        </w:rPr>
        <w:t>Молодой семьей в управление культуры и спорта муниципального образования «</w:t>
      </w:r>
      <w:r w:rsidR="00A65251">
        <w:rPr>
          <w:rStyle w:val="a3"/>
        </w:rPr>
        <w:t>Т</w:t>
      </w:r>
      <w:r>
        <w:rPr>
          <w:rStyle w:val="a3"/>
        </w:rPr>
        <w:t>ымовский городской округ» представляется справка из банка о платежеспособности в соответствии с формой № 2 к настоящему Порядку либо иные документы, подтверждающие достаточные доходы молодой семьи. В качестве дополнительных средств молодой семьей также могут быть использованы средства (часть средств) материнского (семейного) капитала, в ном случае молодая семья представляет справку из пенсионного фонда о сумме, сроке получения и условиях предоставления материнского (семейного) капитала.</w:t>
      </w:r>
    </w:p>
    <w:p w14:paraId="3C793995" w14:textId="77777777" w:rsidR="004F3B70" w:rsidRDefault="00000000">
      <w:pPr>
        <w:pStyle w:val="1"/>
        <w:numPr>
          <w:ilvl w:val="2"/>
          <w:numId w:val="7"/>
        </w:numPr>
        <w:tabs>
          <w:tab w:val="left" w:pos="905"/>
        </w:tabs>
        <w:jc w:val="both"/>
      </w:pPr>
      <w:r>
        <w:rPr>
          <w:rStyle w:val="a3"/>
        </w:rPr>
        <w:t>В качестве иных документов, подтверждающих достаточные доходы, молодые семьи могут представить:</w:t>
      </w:r>
    </w:p>
    <w:p w14:paraId="11A2E91D" w14:textId="77777777" w:rsidR="004F3B70" w:rsidRDefault="00000000">
      <w:pPr>
        <w:pStyle w:val="1"/>
        <w:numPr>
          <w:ilvl w:val="0"/>
          <w:numId w:val="10"/>
        </w:numPr>
        <w:tabs>
          <w:tab w:val="left" w:pos="630"/>
        </w:tabs>
        <w:jc w:val="both"/>
      </w:pPr>
      <w:r>
        <w:rPr>
          <w:rStyle w:val="a3"/>
        </w:rPr>
        <w:t>выписку из лицевого счета члена молодой семьи;</w:t>
      </w:r>
    </w:p>
    <w:p w14:paraId="31D5CB29" w14:textId="77777777" w:rsidR="004F3B70" w:rsidRDefault="00000000">
      <w:pPr>
        <w:pStyle w:val="1"/>
        <w:numPr>
          <w:ilvl w:val="0"/>
          <w:numId w:val="10"/>
        </w:numPr>
        <w:tabs>
          <w:tab w:val="left" w:pos="653"/>
        </w:tabs>
        <w:jc w:val="both"/>
      </w:pPr>
      <w:r>
        <w:rPr>
          <w:rStyle w:val="a3"/>
        </w:rPr>
        <w:t>договор вклада (с выпиской) на члена молодой семьи;</w:t>
      </w:r>
    </w:p>
    <w:p w14:paraId="71DFC4A0" w14:textId="77777777" w:rsidR="004F3B70" w:rsidRDefault="00000000">
      <w:pPr>
        <w:pStyle w:val="1"/>
        <w:numPr>
          <w:ilvl w:val="0"/>
          <w:numId w:val="10"/>
        </w:numPr>
        <w:tabs>
          <w:tab w:val="left" w:pos="628"/>
        </w:tabs>
        <w:jc w:val="both"/>
      </w:pPr>
      <w:r>
        <w:rPr>
          <w:rStyle w:val="a3"/>
        </w:rPr>
        <w:t>нотариально удостоверенную копию договора на пользование банковским счетом на имя члена молодой семьи (с выпиской лицевого счета доверителя);</w:t>
      </w:r>
    </w:p>
    <w:p w14:paraId="30871B12" w14:textId="77777777" w:rsidR="004F3B70" w:rsidRDefault="00000000">
      <w:pPr>
        <w:pStyle w:val="1"/>
        <w:numPr>
          <w:ilvl w:val="0"/>
          <w:numId w:val="10"/>
        </w:numPr>
        <w:tabs>
          <w:tab w:val="left" w:pos="613"/>
        </w:tabs>
        <w:jc w:val="both"/>
      </w:pPr>
      <w:r>
        <w:rPr>
          <w:rStyle w:val="a3"/>
        </w:rPr>
        <w:t>договор займа, заключенный членом молодой семьи (с подтверждением возможности кредитора предоставить денежные средства на приобретение (строительство) жилья).</w:t>
      </w:r>
    </w:p>
    <w:p w14:paraId="4A265F93" w14:textId="77777777" w:rsidR="004F3B70" w:rsidRDefault="00000000">
      <w:pPr>
        <w:pStyle w:val="1"/>
        <w:jc w:val="both"/>
      </w:pPr>
      <w:r>
        <w:rPr>
          <w:rStyle w:val="a3"/>
        </w:rPr>
        <w:t>Подтверждением возможности кредитора предоставить денежные средства на приобретение (строительство) жилья могут служить выписка из лицевого счета или договор вклада (с выпиской), представленные кредитным учреждением на имя кредитора.</w:t>
      </w:r>
    </w:p>
    <w:p w14:paraId="3D2D62AB" w14:textId="22BB81C1" w:rsidR="004F3B70" w:rsidRDefault="00000000">
      <w:pPr>
        <w:pStyle w:val="1"/>
        <w:numPr>
          <w:ilvl w:val="1"/>
          <w:numId w:val="7"/>
        </w:numPr>
        <w:tabs>
          <w:tab w:val="left" w:pos="903"/>
        </w:tabs>
        <w:jc w:val="both"/>
      </w:pPr>
      <w:r>
        <w:rPr>
          <w:rStyle w:val="a3"/>
        </w:rPr>
        <w:t>Управлением культуры и спорта муниципального образования «</w:t>
      </w:r>
      <w:r w:rsidR="00A65251">
        <w:rPr>
          <w:rStyle w:val="a3"/>
        </w:rPr>
        <w:t>Т</w:t>
      </w:r>
      <w:r>
        <w:rPr>
          <w:rStyle w:val="a3"/>
        </w:rPr>
        <w:t>ымовский городской округ» молодая семья признается имеющей (не имеющей) достаточные доходы либо иные денежные средства для оплаты расчетной (средней) стоимости жилья последующей формуле:</w:t>
      </w:r>
    </w:p>
    <w:p w14:paraId="112F12EA" w14:textId="77777777" w:rsidR="004F3B70" w:rsidRDefault="00000000">
      <w:pPr>
        <w:pStyle w:val="1"/>
        <w:jc w:val="both"/>
      </w:pPr>
      <w:proofErr w:type="spellStart"/>
      <w:r>
        <w:rPr>
          <w:rStyle w:val="a3"/>
        </w:rPr>
        <w:t>Пдд</w:t>
      </w:r>
      <w:proofErr w:type="spellEnd"/>
      <w:r>
        <w:rPr>
          <w:rStyle w:val="a3"/>
        </w:rPr>
        <w:t xml:space="preserve"> = </w:t>
      </w:r>
      <w:proofErr w:type="spellStart"/>
      <w:r>
        <w:rPr>
          <w:rStyle w:val="a3"/>
        </w:rPr>
        <w:t>Рпл</w:t>
      </w:r>
      <w:proofErr w:type="spellEnd"/>
      <w:r>
        <w:rPr>
          <w:rStyle w:val="a3"/>
        </w:rPr>
        <w:t xml:space="preserve"> - </w:t>
      </w:r>
      <w:proofErr w:type="spellStart"/>
      <w:r>
        <w:rPr>
          <w:rStyle w:val="a3"/>
        </w:rPr>
        <w:t>Ндд</w:t>
      </w:r>
      <w:proofErr w:type="spellEnd"/>
      <w:r>
        <w:rPr>
          <w:rStyle w:val="a3"/>
        </w:rPr>
        <w:t>, где:</w:t>
      </w:r>
    </w:p>
    <w:p w14:paraId="55F557D9" w14:textId="77777777" w:rsidR="004F3B70" w:rsidRDefault="00000000">
      <w:pPr>
        <w:pStyle w:val="1"/>
        <w:jc w:val="both"/>
      </w:pPr>
      <w:proofErr w:type="spellStart"/>
      <w:r>
        <w:rPr>
          <w:rStyle w:val="a3"/>
        </w:rPr>
        <w:t>Пдд</w:t>
      </w:r>
      <w:proofErr w:type="spellEnd"/>
      <w:r>
        <w:rPr>
          <w:rStyle w:val="a3"/>
        </w:rPr>
        <w:t xml:space="preserve"> - показатель признания молодой семьи имеющей (не имеющей) достаточные доходы;</w:t>
      </w:r>
    </w:p>
    <w:p w14:paraId="40380C8E" w14:textId="77777777" w:rsidR="004F3B70" w:rsidRDefault="00000000">
      <w:pPr>
        <w:pStyle w:val="1"/>
        <w:jc w:val="both"/>
      </w:pPr>
      <w:proofErr w:type="spellStart"/>
      <w:r>
        <w:rPr>
          <w:rStyle w:val="a3"/>
        </w:rPr>
        <w:t>Рпл</w:t>
      </w:r>
      <w:proofErr w:type="spellEnd"/>
      <w:r>
        <w:rPr>
          <w:rStyle w:val="a3"/>
        </w:rPr>
        <w:t xml:space="preserve"> - размер платежеспособности молодой семьи, подтвержденный справкой из банка о платежеспособности, указанной в пункте 3.3 раздела 3 настоящего Порядка, либо иным документом, подтверждающим достаточные доходы молодой семьи;</w:t>
      </w:r>
    </w:p>
    <w:p w14:paraId="41466C91" w14:textId="77777777" w:rsidR="004F3B70" w:rsidRDefault="00000000">
      <w:pPr>
        <w:pStyle w:val="1"/>
        <w:jc w:val="both"/>
      </w:pPr>
      <w:proofErr w:type="spellStart"/>
      <w:r>
        <w:rPr>
          <w:rStyle w:val="a3"/>
        </w:rPr>
        <w:t>Ндд</w:t>
      </w:r>
      <w:proofErr w:type="spellEnd"/>
      <w:r>
        <w:rPr>
          <w:rStyle w:val="a3"/>
        </w:rPr>
        <w:t xml:space="preserve"> - норматив достаточных доходов, определенный в соответствии с пунктом 3.2 раздела 3 настоящего Порядка.</w:t>
      </w:r>
    </w:p>
    <w:p w14:paraId="45BFCD5E" w14:textId="5E751509" w:rsidR="004F3B70" w:rsidRDefault="00000000">
      <w:pPr>
        <w:pStyle w:val="1"/>
        <w:jc w:val="both"/>
      </w:pPr>
      <w:r>
        <w:rPr>
          <w:rStyle w:val="a3"/>
        </w:rPr>
        <w:t>Размер платежеспособности (</w:t>
      </w:r>
      <w:proofErr w:type="spellStart"/>
      <w:r>
        <w:rPr>
          <w:rStyle w:val="a3"/>
        </w:rPr>
        <w:t>Рпл</w:t>
      </w:r>
      <w:proofErr w:type="spellEnd"/>
      <w:r>
        <w:rPr>
          <w:rStyle w:val="a3"/>
        </w:rPr>
        <w:t xml:space="preserve">) по решению управлением культуры и </w:t>
      </w:r>
      <w:r w:rsidR="00A65251">
        <w:rPr>
          <w:rStyle w:val="a3"/>
        </w:rPr>
        <w:t>спо</w:t>
      </w:r>
      <w:r>
        <w:rPr>
          <w:rStyle w:val="a3"/>
        </w:rPr>
        <w:t xml:space="preserve">рта муниципального образования «Тымовский городской округ» может быть увеличен </w:t>
      </w:r>
      <w:r w:rsidR="00A65251">
        <w:rPr>
          <w:rStyle w:val="a3"/>
        </w:rPr>
        <w:t>н</w:t>
      </w:r>
      <w:r>
        <w:rPr>
          <w:rStyle w:val="a3"/>
        </w:rPr>
        <w:t>а сумму средств, подтвержденных документами, указанными в подпункте 3.3.1 пункта 3.3 раздела 3 настоящего Порядка.</w:t>
      </w:r>
    </w:p>
    <w:p w14:paraId="6A366F0E" w14:textId="77777777" w:rsidR="004F3B70" w:rsidRDefault="00000000">
      <w:pPr>
        <w:pStyle w:val="1"/>
        <w:jc w:val="both"/>
      </w:pPr>
      <w:r>
        <w:rPr>
          <w:rStyle w:val="a3"/>
        </w:rPr>
        <w:t xml:space="preserve">В случае если показатель признания молодой семьи, имеющей (не имеющей) достаточные доходы больше либо равен нулю, молодая семья управлением культуры </w:t>
      </w:r>
      <w:r>
        <w:rPr>
          <w:rStyle w:val="a3"/>
        </w:rPr>
        <w:lastRenderedPageBreak/>
        <w:t>и спорта муниципального образования «Тымовский городской округ» признается имеющей достаточные доходы для оплаты расчетной (средней) стоимости жилья, в ином случае - не имеющей достаточные доходы.</w:t>
      </w:r>
    </w:p>
    <w:p w14:paraId="454F591B" w14:textId="77777777" w:rsidR="004F3B70" w:rsidRDefault="00000000">
      <w:pPr>
        <w:pStyle w:val="1"/>
        <w:numPr>
          <w:ilvl w:val="0"/>
          <w:numId w:val="7"/>
        </w:numPr>
        <w:tabs>
          <w:tab w:val="left" w:pos="623"/>
        </w:tabs>
        <w:jc w:val="both"/>
      </w:pPr>
      <w:r>
        <w:rPr>
          <w:rStyle w:val="a3"/>
        </w:rPr>
        <w:t>Формирование списков молодых семей</w:t>
      </w:r>
    </w:p>
    <w:p w14:paraId="101A45AA" w14:textId="77777777" w:rsidR="004F3B70" w:rsidRDefault="004F3B70"/>
    <w:p w14:paraId="5AEF50F7" w14:textId="77777777" w:rsidR="004F3B70" w:rsidRDefault="00000000">
      <w:pPr>
        <w:pStyle w:val="1"/>
        <w:ind w:firstLine="320"/>
        <w:jc w:val="both"/>
      </w:pPr>
      <w:r>
        <w:rPr>
          <w:rStyle w:val="a3"/>
        </w:rPr>
        <w:t>Формирование списков молодых семей, изъявивших желание участвовать в Госпрограмме. проходит в три этапа.</w:t>
      </w:r>
    </w:p>
    <w:p w14:paraId="2A01F524" w14:textId="77777777" w:rsidR="004F3B70" w:rsidRDefault="00000000">
      <w:pPr>
        <w:pStyle w:val="1"/>
        <w:numPr>
          <w:ilvl w:val="1"/>
          <w:numId w:val="7"/>
        </w:numPr>
        <w:tabs>
          <w:tab w:val="left" w:pos="773"/>
        </w:tabs>
        <w:ind w:firstLine="320"/>
        <w:jc w:val="both"/>
      </w:pPr>
      <w:r>
        <w:rPr>
          <w:rStyle w:val="a3"/>
        </w:rPr>
        <w:t>На первом этапе формируются списки молодых семей, желающих участвовать в Госпрограмме в планируемом году. Изданном этапе:</w:t>
      </w:r>
    </w:p>
    <w:p w14:paraId="28261EA7" w14:textId="77777777" w:rsidR="004F3B70" w:rsidRDefault="00000000">
      <w:pPr>
        <w:pStyle w:val="1"/>
        <w:numPr>
          <w:ilvl w:val="0"/>
          <w:numId w:val="11"/>
        </w:numPr>
        <w:tabs>
          <w:tab w:val="left" w:pos="553"/>
        </w:tabs>
        <w:ind w:firstLine="320"/>
        <w:jc w:val="both"/>
      </w:pPr>
      <w:r>
        <w:rPr>
          <w:rStyle w:val="a3"/>
        </w:rPr>
        <w:t>ведется прием заявлений для формирования списков молодых семей (ранее не получавших социальные выплаты на приобретение (строительство) жилья), желающих участвовать в Госпрограмме, и молодых семей, желающих получить дополнительную социальную выплату при рождении (усыновлении) одного ребенка (для молодых семей, ранее получивших социальные выплаты на улучшение жилищных условий молодых семей, как молодые семьи, не имеющие детей, в рамках реализации Госпрограммы либо ранее действующих программ на территории Сахалинской области, целью которых была государственная поддержка молодых семей в решении жилищных вопросов), в течение 30 календарных дней с 1 апреля года, предшествующего планируемому году;</w:t>
      </w:r>
    </w:p>
    <w:p w14:paraId="5972A576" w14:textId="77777777" w:rsidR="004F3B70" w:rsidRDefault="00000000">
      <w:pPr>
        <w:pStyle w:val="1"/>
        <w:numPr>
          <w:ilvl w:val="0"/>
          <w:numId w:val="11"/>
        </w:numPr>
        <w:tabs>
          <w:tab w:val="left" w:pos="553"/>
        </w:tabs>
        <w:ind w:firstLine="320"/>
        <w:jc w:val="both"/>
      </w:pPr>
      <w:r>
        <w:rPr>
          <w:rStyle w:val="a3"/>
        </w:rPr>
        <w:t>определяется очередность в списках молодых семей в соответствии с пунктом 2.1 раздела 2 настоящего Порядка по дате и времени подачи заявления на участие в Госпрограмме.</w:t>
      </w:r>
    </w:p>
    <w:p w14:paraId="1E4293EF" w14:textId="77777777" w:rsidR="004F3B70" w:rsidRDefault="00000000">
      <w:pPr>
        <w:pStyle w:val="1"/>
        <w:ind w:firstLine="320"/>
        <w:jc w:val="both"/>
      </w:pPr>
      <w:r>
        <w:rPr>
          <w:rStyle w:val="a3"/>
        </w:rPr>
        <w:t>В первую очередь в указанные списки включаются молодые семьи - участники Госпрограммы</w:t>
      </w:r>
      <w:proofErr w:type="gramStart"/>
      <w:r>
        <w:rPr>
          <w:rStyle w:val="a3"/>
        </w:rPr>
        <w:t>.</w:t>
      </w:r>
      <w:proofErr w:type="gramEnd"/>
      <w:r>
        <w:rPr>
          <w:rStyle w:val="a3"/>
        </w:rPr>
        <w:t xml:space="preserve"> поставленные на учет в качестве нуждающихся в улучшении жилищных условий до I марта 2005 года, а также молодые семьи, имеющие 3 и более детей.</w:t>
      </w:r>
    </w:p>
    <w:p w14:paraId="7B31F929" w14:textId="77777777" w:rsidR="004F3B70" w:rsidRDefault="00000000">
      <w:pPr>
        <w:pStyle w:val="1"/>
        <w:ind w:firstLine="320"/>
        <w:jc w:val="both"/>
      </w:pPr>
      <w:r>
        <w:rPr>
          <w:rStyle w:val="a3"/>
        </w:rPr>
        <w:t>Срок окончания первого этапа - I июня года, предшествующего планируемому году.</w:t>
      </w:r>
    </w:p>
    <w:p w14:paraId="473082B8" w14:textId="77777777" w:rsidR="004F3B70" w:rsidRDefault="00000000">
      <w:pPr>
        <w:pStyle w:val="1"/>
        <w:numPr>
          <w:ilvl w:val="2"/>
          <w:numId w:val="12"/>
        </w:numPr>
        <w:tabs>
          <w:tab w:val="left" w:pos="953"/>
        </w:tabs>
        <w:ind w:firstLine="320"/>
        <w:jc w:val="both"/>
      </w:pPr>
      <w:r>
        <w:rPr>
          <w:rStyle w:val="a3"/>
        </w:rPr>
        <w:t>Молодая семья (ранее не получавшая социальные выплаты на приобретение (строительство) жилья), изъявившая желание принять участие в Госпрограмме в планируемом году, представляет в управление культуры и спорта муниципального образования «Тымовский городской округ» по месту постоянного жительства:</w:t>
      </w:r>
    </w:p>
    <w:p w14:paraId="2B13AB2E" w14:textId="77777777" w:rsidR="004F3B70" w:rsidRDefault="00000000">
      <w:pPr>
        <w:pStyle w:val="1"/>
        <w:numPr>
          <w:ilvl w:val="0"/>
          <w:numId w:val="13"/>
        </w:numPr>
        <w:tabs>
          <w:tab w:val="left" w:pos="620"/>
        </w:tabs>
        <w:ind w:firstLine="320"/>
        <w:jc w:val="both"/>
      </w:pPr>
      <w:r>
        <w:rPr>
          <w:rStyle w:val="a3"/>
        </w:rPr>
        <w:t>заявление на участие в Госпрограмме в соответствии с формой № 3 к настоящему Порядку в 2-х экземплярах (один экземпляр возвращается заявителю с указанием даты принятия заявления и приложенных к нему документов);</w:t>
      </w:r>
    </w:p>
    <w:p w14:paraId="2C9AD17D" w14:textId="77777777" w:rsidR="004F3B70" w:rsidRDefault="00000000">
      <w:pPr>
        <w:pStyle w:val="1"/>
        <w:numPr>
          <w:ilvl w:val="0"/>
          <w:numId w:val="13"/>
        </w:numPr>
        <w:tabs>
          <w:tab w:val="left" w:pos="620"/>
        </w:tabs>
        <w:ind w:firstLine="320"/>
        <w:jc w:val="both"/>
      </w:pPr>
      <w:r>
        <w:rPr>
          <w:rStyle w:val="a3"/>
        </w:rPr>
        <w:t>справку с места жительства с указанием совместно зарегистрированных и постоянно проживающих лиц (всех членов семьи заявителя);</w:t>
      </w:r>
    </w:p>
    <w:p w14:paraId="4A6370B7" w14:textId="77777777" w:rsidR="004F3B70" w:rsidRDefault="00000000">
      <w:pPr>
        <w:pStyle w:val="1"/>
        <w:numPr>
          <w:ilvl w:val="0"/>
          <w:numId w:val="13"/>
        </w:numPr>
        <w:tabs>
          <w:tab w:val="left" w:pos="620"/>
        </w:tabs>
        <w:ind w:firstLine="320"/>
        <w:jc w:val="both"/>
      </w:pPr>
      <w:r>
        <w:rPr>
          <w:rStyle w:val="a3"/>
        </w:rPr>
        <w:t>копии документов, удостоверяющих личность (свидетельство о рождении ребенка (детей), паспорт (паспорта) всех совершеннолетних членов семьи •заявителя), с обязательным представлением оригиналов для сверки;</w:t>
      </w:r>
    </w:p>
    <w:p w14:paraId="63E8012F" w14:textId="77777777" w:rsidR="004F3B70" w:rsidRDefault="00000000">
      <w:pPr>
        <w:pStyle w:val="1"/>
        <w:numPr>
          <w:ilvl w:val="0"/>
          <w:numId w:val="13"/>
        </w:numPr>
        <w:tabs>
          <w:tab w:val="left" w:pos="605"/>
        </w:tabs>
        <w:ind w:firstLine="320"/>
        <w:jc w:val="both"/>
      </w:pPr>
      <w:r>
        <w:rPr>
          <w:rStyle w:val="a3"/>
        </w:rPr>
        <w:t>копию свидетельства о заключении брака с обязательным представлением оригинала для сверки:</w:t>
      </w:r>
    </w:p>
    <w:p w14:paraId="568246B5" w14:textId="77777777" w:rsidR="004F3B70" w:rsidRDefault="00000000">
      <w:pPr>
        <w:pStyle w:val="1"/>
        <w:numPr>
          <w:ilvl w:val="0"/>
          <w:numId w:val="13"/>
        </w:numPr>
        <w:tabs>
          <w:tab w:val="left" w:pos="628"/>
        </w:tabs>
        <w:ind w:firstLine="320"/>
        <w:jc w:val="both"/>
      </w:pPr>
      <w:r>
        <w:rPr>
          <w:rStyle w:val="a3"/>
        </w:rPr>
        <w:t>решение об усыновлении (удочерении) с обязательным представлением оригинала для сверки;</w:t>
      </w:r>
    </w:p>
    <w:p w14:paraId="5EDF7767" w14:textId="77777777" w:rsidR="004F3B70" w:rsidRDefault="00000000">
      <w:pPr>
        <w:pStyle w:val="1"/>
        <w:numPr>
          <w:ilvl w:val="0"/>
          <w:numId w:val="13"/>
        </w:numPr>
        <w:tabs>
          <w:tab w:val="left" w:pos="620"/>
        </w:tabs>
        <w:ind w:firstLine="320"/>
        <w:jc w:val="both"/>
      </w:pPr>
      <w:r>
        <w:rPr>
          <w:rStyle w:val="a3"/>
        </w:rPr>
        <w:t xml:space="preserve">для участия в Госпрограмме в целях использования социальной выплаты на </w:t>
      </w:r>
      <w:r>
        <w:rPr>
          <w:rStyle w:val="a3"/>
        </w:rPr>
        <w:lastRenderedPageBreak/>
        <w:t>погашение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дополнительно к вышеперечисленным документам представляют:</w:t>
      </w:r>
    </w:p>
    <w:p w14:paraId="3DF4889A" w14:textId="77777777" w:rsidR="004F3B70" w:rsidRDefault="00000000">
      <w:pPr>
        <w:pStyle w:val="1"/>
        <w:numPr>
          <w:ilvl w:val="0"/>
          <w:numId w:val="13"/>
        </w:numPr>
        <w:tabs>
          <w:tab w:val="left" w:pos="596"/>
        </w:tabs>
        <w:jc w:val="both"/>
      </w:pPr>
      <w:r>
        <w:rPr>
          <w:rStyle w:val="a3"/>
        </w:rPr>
        <w:t>копию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жилищною кредита, в том числе ипотечного, или жилищного займа, либо договор строительного подряда или иные документы, подтверждающие расходы по строительству жилого дома. - при незавершенном строительстве жилою дома;</w:t>
      </w:r>
    </w:p>
    <w:p w14:paraId="69296225" w14:textId="77777777" w:rsidR="004F3B70" w:rsidRDefault="00000000">
      <w:pPr>
        <w:pStyle w:val="1"/>
        <w:numPr>
          <w:ilvl w:val="0"/>
          <w:numId w:val="13"/>
        </w:numPr>
        <w:tabs>
          <w:tab w:val="left" w:pos="925"/>
        </w:tabs>
        <w:jc w:val="both"/>
      </w:pPr>
      <w:r>
        <w:rPr>
          <w:rStyle w:val="a3"/>
        </w:rPr>
        <w:t>копию кредитного договора (договора займа);</w:t>
      </w:r>
    </w:p>
    <w:p w14:paraId="73A71C5A" w14:textId="4DC477AA" w:rsidR="004F3B70" w:rsidRDefault="00000000">
      <w:pPr>
        <w:pStyle w:val="1"/>
        <w:numPr>
          <w:ilvl w:val="0"/>
          <w:numId w:val="13"/>
        </w:numPr>
        <w:tabs>
          <w:tab w:val="left" w:pos="596"/>
        </w:tabs>
        <w:jc w:val="both"/>
      </w:pPr>
      <w:r>
        <w:rPr>
          <w:rStyle w:val="a3"/>
        </w:rPr>
        <w:t xml:space="preserve">документ, подтверждающий, что молодая семья была признана нуждающейся в жилом помещении в соответствии с разделом 2 настоящего </w:t>
      </w:r>
      <w:r w:rsidR="00A65251">
        <w:rPr>
          <w:rStyle w:val="a3"/>
        </w:rPr>
        <w:t>п</w:t>
      </w:r>
      <w:r>
        <w:rPr>
          <w:rStyle w:val="a3"/>
        </w:rPr>
        <w:t>орядка на момент заключения кредитного договора (договора займа);</w:t>
      </w:r>
    </w:p>
    <w:p w14:paraId="6CF78CA6" w14:textId="74C29C9E" w:rsidR="004F3B70" w:rsidRDefault="00000000">
      <w:pPr>
        <w:pStyle w:val="1"/>
        <w:numPr>
          <w:ilvl w:val="0"/>
          <w:numId w:val="13"/>
        </w:numPr>
        <w:tabs>
          <w:tab w:val="left" w:pos="596"/>
        </w:tabs>
        <w:jc w:val="both"/>
      </w:pPr>
      <w:r>
        <w:rPr>
          <w:rStyle w:val="a3"/>
        </w:rPr>
        <w:t xml:space="preserve">справку кредитора (заимодавца) о сумме остатка основного долга и сумме задолженности </w:t>
      </w:r>
      <w:r w:rsidR="00A65251">
        <w:rPr>
          <w:rStyle w:val="a3"/>
        </w:rPr>
        <w:t>п</w:t>
      </w:r>
      <w:r>
        <w:rPr>
          <w:rStyle w:val="a3"/>
        </w:rPr>
        <w:t>о выплате процентов за пользование жилищным кредитом, в том числе ипотечным, или жилищным займом;</w:t>
      </w:r>
    </w:p>
    <w:p w14:paraId="6FDBA221" w14:textId="77777777" w:rsidR="004F3B70" w:rsidRDefault="00000000">
      <w:pPr>
        <w:pStyle w:val="1"/>
        <w:numPr>
          <w:ilvl w:val="0"/>
          <w:numId w:val="14"/>
        </w:numPr>
        <w:tabs>
          <w:tab w:val="left" w:pos="665"/>
        </w:tabs>
        <w:jc w:val="both"/>
      </w:pPr>
      <w:r>
        <w:rPr>
          <w:rStyle w:val="a3"/>
        </w:rPr>
        <w:t>копию страхового свидетельства обязательного пенсионного страхования каждою совершеннолетнего члена семьи с обязательным представлением оригинала для сверки.</w:t>
      </w:r>
    </w:p>
    <w:p w14:paraId="57E7C67F" w14:textId="3468E878" w:rsidR="004F3B70" w:rsidRDefault="00000000">
      <w:pPr>
        <w:pStyle w:val="1"/>
        <w:numPr>
          <w:ilvl w:val="2"/>
          <w:numId w:val="12"/>
        </w:numPr>
        <w:tabs>
          <w:tab w:val="left" w:pos="928"/>
        </w:tabs>
        <w:jc w:val="both"/>
      </w:pPr>
      <w:r>
        <w:rPr>
          <w:rStyle w:val="a3"/>
        </w:rPr>
        <w:t xml:space="preserve">Для получения дополнительной социальной выплаты при рождении (усыновлении) одного ребенка молодая семья </w:t>
      </w:r>
      <w:r w:rsidR="00A65251">
        <w:rPr>
          <w:rStyle w:val="a3"/>
        </w:rPr>
        <w:t>п</w:t>
      </w:r>
      <w:r>
        <w:rPr>
          <w:rStyle w:val="a3"/>
        </w:rPr>
        <w:t>одает в управление культуры и спорта муниципального образования «Тымовский городской округ», ранее осуществивший перечисление социальной выплаты, направленной на улучшение жилищных условий молодых семей, заявление (в произвольной форме) с приложением копий (с обязательным представлением оригиналов для сверки) следующих документов:</w:t>
      </w:r>
    </w:p>
    <w:p w14:paraId="71B6CF60" w14:textId="77777777" w:rsidR="004F3B70" w:rsidRDefault="00000000">
      <w:pPr>
        <w:pStyle w:val="1"/>
        <w:numPr>
          <w:ilvl w:val="0"/>
          <w:numId w:val="15"/>
        </w:numPr>
        <w:tabs>
          <w:tab w:val="left" w:pos="638"/>
        </w:tabs>
        <w:jc w:val="both"/>
      </w:pPr>
      <w:r>
        <w:rPr>
          <w:rStyle w:val="a3"/>
        </w:rPr>
        <w:t>удостоверяющих личность каждого члена семьи;</w:t>
      </w:r>
    </w:p>
    <w:p w14:paraId="0D3E7C88" w14:textId="77777777" w:rsidR="004F3B70" w:rsidRDefault="00000000">
      <w:pPr>
        <w:pStyle w:val="1"/>
        <w:numPr>
          <w:ilvl w:val="0"/>
          <w:numId w:val="15"/>
        </w:numPr>
        <w:tabs>
          <w:tab w:val="left" w:pos="645"/>
        </w:tabs>
        <w:jc w:val="both"/>
      </w:pPr>
      <w:r>
        <w:rPr>
          <w:rStyle w:val="a3"/>
        </w:rPr>
        <w:t>свидетельства о браке (на неполную семью не распространяется);</w:t>
      </w:r>
    </w:p>
    <w:p w14:paraId="313C1B30" w14:textId="77777777" w:rsidR="004F3B70" w:rsidRDefault="00000000">
      <w:pPr>
        <w:pStyle w:val="1"/>
        <w:numPr>
          <w:ilvl w:val="0"/>
          <w:numId w:val="15"/>
        </w:numPr>
        <w:tabs>
          <w:tab w:val="left" w:pos="630"/>
        </w:tabs>
        <w:jc w:val="both"/>
      </w:pPr>
      <w:r>
        <w:rPr>
          <w:rStyle w:val="a3"/>
        </w:rPr>
        <w:t>свидетельства о рождении (усыновлении) ребенка;</w:t>
      </w:r>
    </w:p>
    <w:p w14:paraId="69EBD99A" w14:textId="77777777" w:rsidR="004F3B70" w:rsidRDefault="00000000">
      <w:pPr>
        <w:pStyle w:val="1"/>
        <w:numPr>
          <w:ilvl w:val="0"/>
          <w:numId w:val="15"/>
        </w:numPr>
        <w:tabs>
          <w:tab w:val="left" w:pos="613"/>
        </w:tabs>
        <w:jc w:val="both"/>
      </w:pPr>
      <w:r>
        <w:rPr>
          <w:rStyle w:val="a3"/>
        </w:rPr>
        <w:t>договора купли-продажи жилого помещения (договора строительного подряда либо иных документов, подтверждающих расходы по созданию объекта индивидуального жилищного строительства, договора долевого участия в строительстве жилья либо участия в жилищном или жилищно-строительном кооперативе);</w:t>
      </w:r>
    </w:p>
    <w:p w14:paraId="1807C8A2" w14:textId="08799C71" w:rsidR="004F3B70" w:rsidRDefault="00000000">
      <w:pPr>
        <w:pStyle w:val="1"/>
        <w:numPr>
          <w:ilvl w:val="0"/>
          <w:numId w:val="15"/>
        </w:numPr>
        <w:tabs>
          <w:tab w:val="left" w:pos="628"/>
        </w:tabs>
        <w:jc w:val="both"/>
      </w:pPr>
      <w:r>
        <w:rPr>
          <w:rStyle w:val="a3"/>
        </w:rPr>
        <w:t xml:space="preserve">выписки из Единого государственного реестра недвижимости о правах на приобретенное жилое помещение (не распространяется на договоры строительного подряда и договоры долевого участия, участия в жилищном или жилищно-строительном кооперативе в случае, если строительство </w:t>
      </w:r>
      <w:r w:rsidR="00A65251">
        <w:rPr>
          <w:rStyle w:val="a3"/>
        </w:rPr>
        <w:t>по</w:t>
      </w:r>
      <w:r>
        <w:rPr>
          <w:rStyle w:val="a3"/>
        </w:rPr>
        <w:t xml:space="preserve"> ним на дату подачи заявления не завершено);</w:t>
      </w:r>
    </w:p>
    <w:p w14:paraId="7DA8A09A" w14:textId="77777777" w:rsidR="004F3B70" w:rsidRDefault="00000000">
      <w:pPr>
        <w:pStyle w:val="1"/>
        <w:numPr>
          <w:ilvl w:val="0"/>
          <w:numId w:val="15"/>
        </w:numPr>
        <w:tabs>
          <w:tab w:val="left" w:pos="613"/>
        </w:tabs>
        <w:jc w:val="both"/>
      </w:pPr>
      <w:r>
        <w:rPr>
          <w:rStyle w:val="a3"/>
        </w:rPr>
        <w:t>кредитного договора (договора займа) - в случае направления вышеуказанной выплаты на погашение части жилищного кредита, в том числе ипотечного, или жилищного займа.</w:t>
      </w:r>
    </w:p>
    <w:p w14:paraId="49262529" w14:textId="3A5302B9" w:rsidR="004F3B70" w:rsidRDefault="00000000">
      <w:pPr>
        <w:pStyle w:val="1"/>
        <w:jc w:val="both"/>
      </w:pPr>
      <w:r>
        <w:rPr>
          <w:rStyle w:val="a3"/>
        </w:rPr>
        <w:t xml:space="preserve">Выписка из Единого государственного реестра недвижимости о </w:t>
      </w:r>
      <w:r w:rsidR="00A65251">
        <w:rPr>
          <w:rStyle w:val="a3"/>
        </w:rPr>
        <w:t>п</w:t>
      </w:r>
      <w:r>
        <w:rPr>
          <w:rStyle w:val="a3"/>
        </w:rPr>
        <w:t>равах на приобретенное жилое помещение представляется по желанию заявителя либо запрашивается управлением культуры и спорта муниципального образования «Тымовский городской округ» в порядке межведомственного взаимодействия.</w:t>
      </w:r>
    </w:p>
    <w:p w14:paraId="576C816A" w14:textId="77777777" w:rsidR="004F3B70" w:rsidRDefault="00000000">
      <w:pPr>
        <w:pStyle w:val="1"/>
        <w:jc w:val="both"/>
      </w:pPr>
      <w:r>
        <w:rPr>
          <w:rStyle w:val="a3"/>
        </w:rPr>
        <w:lastRenderedPageBreak/>
        <w:t>От имени молодой семьи документы, предусмотренные в данном подпункте, могут быть поданы одним из ее членов либо иным уполномоченным лицом при наличии надлежащим образом оформленных полномочий.</w:t>
      </w:r>
    </w:p>
    <w:p w14:paraId="78ADB272" w14:textId="77777777" w:rsidR="004F3B70" w:rsidRDefault="00000000">
      <w:pPr>
        <w:pStyle w:val="1"/>
        <w:jc w:val="both"/>
      </w:pPr>
      <w:r>
        <w:rPr>
          <w:rStyle w:val="a3"/>
        </w:rPr>
        <w:t>Документы, приложенные к заявлению, остаются в управление культуры и спорта муниципального образования «Тымовский городской округ» и заявителю не возвращаются.</w:t>
      </w:r>
    </w:p>
    <w:p w14:paraId="3AA3B1AE" w14:textId="77777777" w:rsidR="004F3B70" w:rsidRDefault="00000000">
      <w:pPr>
        <w:pStyle w:val="1"/>
        <w:jc w:val="both"/>
      </w:pPr>
      <w:r>
        <w:rPr>
          <w:rStyle w:val="a3"/>
        </w:rPr>
        <w:t>Включение в список молодых семей, изъявивших желание участвовать в Госпрограмме в планируемом году или получить дополнительную социальную выплату, производится после проверки документов, приложенных к заявлениям, в управление культуры и спорта муниципального образования «Тымовский городской окру!» по дате и времени представления полного комплекта документов, указанных в подпунктах 4.1.1 и 4.1.2 пункта 4.1 раздела 4 настоящего Порядка.</w:t>
      </w:r>
    </w:p>
    <w:p w14:paraId="34E43A33" w14:textId="77777777" w:rsidR="004F3B70" w:rsidRDefault="00000000">
      <w:pPr>
        <w:pStyle w:val="1"/>
        <w:jc w:val="both"/>
      </w:pPr>
      <w:r>
        <w:rPr>
          <w:rStyle w:val="a3"/>
        </w:rPr>
        <w:t>Дата и время приема документов фиксируются на заявлении и в журнале приема заявлений и документов в момент приема.</w:t>
      </w:r>
    </w:p>
    <w:p w14:paraId="32999623" w14:textId="77777777" w:rsidR="004F3B70" w:rsidRDefault="00000000">
      <w:pPr>
        <w:pStyle w:val="1"/>
        <w:numPr>
          <w:ilvl w:val="2"/>
          <w:numId w:val="12"/>
        </w:numPr>
        <w:tabs>
          <w:tab w:val="left" w:pos="953"/>
        </w:tabs>
        <w:jc w:val="both"/>
      </w:pPr>
      <w:r>
        <w:rPr>
          <w:rStyle w:val="a3"/>
        </w:rPr>
        <w:t>Прием и проверка представленных на данном этапе документов осуществляются в следующем порядке:</w:t>
      </w:r>
    </w:p>
    <w:p w14:paraId="49218DDD" w14:textId="77777777" w:rsidR="004F3B70" w:rsidRDefault="00000000">
      <w:pPr>
        <w:pStyle w:val="1"/>
        <w:numPr>
          <w:ilvl w:val="0"/>
          <w:numId w:val="16"/>
        </w:numPr>
        <w:tabs>
          <w:tab w:val="left" w:pos="538"/>
        </w:tabs>
        <w:jc w:val="both"/>
      </w:pPr>
      <w:r>
        <w:rPr>
          <w:rStyle w:val="a3"/>
        </w:rPr>
        <w:t>) молодая семья представляет в управление культуры и спорта муниципального образования «Тымовский городской округ» заявление и полный комплект документов;</w:t>
      </w:r>
    </w:p>
    <w:p w14:paraId="274C2643" w14:textId="77777777" w:rsidR="004F3B70" w:rsidRDefault="00000000">
      <w:pPr>
        <w:pStyle w:val="1"/>
        <w:numPr>
          <w:ilvl w:val="0"/>
          <w:numId w:val="16"/>
        </w:numPr>
        <w:tabs>
          <w:tab w:val="left" w:pos="568"/>
        </w:tabs>
        <w:jc w:val="both"/>
      </w:pPr>
      <w:r>
        <w:rPr>
          <w:rStyle w:val="a3"/>
        </w:rPr>
        <w:t>) управление культуры и спорта муниципального образования «Тымовский городской округ» в пределах имеющихся полномочий осуществляет их проверку в течение не более десяти дней с момента подачи заявления и принимает одно из двух аргументированных решений:</w:t>
      </w:r>
    </w:p>
    <w:p w14:paraId="2F649D0D" w14:textId="77777777" w:rsidR="004F3B70" w:rsidRDefault="00000000">
      <w:pPr>
        <w:pStyle w:val="1"/>
        <w:numPr>
          <w:ilvl w:val="0"/>
          <w:numId w:val="16"/>
        </w:numPr>
        <w:tabs>
          <w:tab w:val="left" w:pos="768"/>
        </w:tabs>
        <w:jc w:val="both"/>
      </w:pPr>
      <w:r>
        <w:rPr>
          <w:rStyle w:val="a3"/>
        </w:rPr>
        <w:t>о возврате комплекта документов;</w:t>
      </w:r>
    </w:p>
    <w:p w14:paraId="41E9C4DA" w14:textId="77777777" w:rsidR="004F3B70" w:rsidRDefault="00000000">
      <w:pPr>
        <w:pStyle w:val="1"/>
        <w:numPr>
          <w:ilvl w:val="0"/>
          <w:numId w:val="16"/>
        </w:numPr>
        <w:tabs>
          <w:tab w:val="left" w:pos="768"/>
        </w:tabs>
        <w:jc w:val="both"/>
      </w:pPr>
      <w:r>
        <w:rPr>
          <w:rStyle w:val="a3"/>
        </w:rPr>
        <w:t>о приеме комплекта документов.</w:t>
      </w:r>
    </w:p>
    <w:p w14:paraId="4031C3D3" w14:textId="77777777" w:rsidR="004F3B70" w:rsidRDefault="00000000">
      <w:pPr>
        <w:pStyle w:val="1"/>
        <w:jc w:val="both"/>
      </w:pPr>
      <w:r>
        <w:rPr>
          <w:rStyle w:val="a3"/>
        </w:rPr>
        <w:t>Решение о возврате комплекта документов может быть принято в случае:</w:t>
      </w:r>
    </w:p>
    <w:p w14:paraId="50324D51" w14:textId="77777777" w:rsidR="004F3B70" w:rsidRDefault="00000000">
      <w:pPr>
        <w:pStyle w:val="1"/>
        <w:numPr>
          <w:ilvl w:val="0"/>
          <w:numId w:val="16"/>
        </w:numPr>
        <w:tabs>
          <w:tab w:val="left" w:pos="523"/>
        </w:tabs>
        <w:jc w:val="both"/>
      </w:pPr>
      <w:r>
        <w:rPr>
          <w:rStyle w:val="a3"/>
        </w:rPr>
        <w:t>установления фактов представления молодой семьей недостоверных документов;</w:t>
      </w:r>
    </w:p>
    <w:p w14:paraId="34CD0A32" w14:textId="77777777" w:rsidR="004F3B70" w:rsidRDefault="00000000">
      <w:pPr>
        <w:pStyle w:val="1"/>
        <w:numPr>
          <w:ilvl w:val="0"/>
          <w:numId w:val="16"/>
        </w:numPr>
        <w:tabs>
          <w:tab w:val="left" w:pos="515"/>
        </w:tabs>
        <w:jc w:val="both"/>
      </w:pPr>
      <w:r>
        <w:rPr>
          <w:rStyle w:val="a3"/>
        </w:rPr>
        <w:t>непредставления или представления не в полном объеме документов, указанных в подпунктах 4.1.1 и 4.1.2 пункта 4.1 раздела 4 настоящего Порядка;</w:t>
      </w:r>
    </w:p>
    <w:p w14:paraId="390CFDFA" w14:textId="77777777" w:rsidR="004F3B70" w:rsidRDefault="00000000">
      <w:pPr>
        <w:pStyle w:val="1"/>
        <w:numPr>
          <w:ilvl w:val="0"/>
          <w:numId w:val="16"/>
        </w:numPr>
        <w:tabs>
          <w:tab w:val="left" w:pos="508"/>
        </w:tabs>
        <w:jc w:val="both"/>
      </w:pPr>
      <w:r>
        <w:rPr>
          <w:rStyle w:val="a3"/>
        </w:rPr>
        <w:t>несоответствия молодой семьи условиям, указанным в пункте 1.2 раздела I настоящего Порядка (не распространяется на молодые семьи, претендующие на получение дополнительной социальной выплаты);</w:t>
      </w:r>
    </w:p>
    <w:p w14:paraId="4278232E" w14:textId="0EC01B43" w:rsidR="004F3B70" w:rsidRDefault="00000000">
      <w:pPr>
        <w:pStyle w:val="1"/>
        <w:numPr>
          <w:ilvl w:val="0"/>
          <w:numId w:val="16"/>
        </w:numPr>
        <w:tabs>
          <w:tab w:val="left" w:pos="508"/>
        </w:tabs>
        <w:jc w:val="both"/>
      </w:pPr>
      <w:r>
        <w:rPr>
          <w:rStyle w:val="a3"/>
        </w:rPr>
        <w:t>признания молодой семьи в соответствии с разделом 3 настоящего Порядка не имеющей достаточных доходов либо иных денежных средств для оплаты расчетной (средней) стоимости жилья (не распространяется на молодые семьи, претендующие на получение дополнительной социальной выплаты);</w:t>
      </w:r>
    </w:p>
    <w:p w14:paraId="15EA80DE" w14:textId="77777777" w:rsidR="004F3B70" w:rsidRDefault="00000000">
      <w:pPr>
        <w:pStyle w:val="1"/>
        <w:numPr>
          <w:ilvl w:val="0"/>
          <w:numId w:val="16"/>
        </w:numPr>
        <w:tabs>
          <w:tab w:val="left" w:pos="523"/>
        </w:tabs>
        <w:jc w:val="both"/>
      </w:pPr>
      <w:r>
        <w:rPr>
          <w:rStyle w:val="a3"/>
        </w:rPr>
        <w:t>установления фактов ранее реализованного права на улучшение жилищных условий с использованием субсидии или иной формы государственной поддержки за счет средств федерального, областного или местного бюджетов (не распространяется на молодые семьи, претендующие на получение дополнительной социальной выплаты);</w:t>
      </w:r>
    </w:p>
    <w:p w14:paraId="605E805D" w14:textId="77777777" w:rsidR="004F3B70" w:rsidRDefault="00000000">
      <w:pPr>
        <w:pStyle w:val="1"/>
        <w:numPr>
          <w:ilvl w:val="0"/>
          <w:numId w:val="16"/>
        </w:numPr>
        <w:tabs>
          <w:tab w:val="left" w:pos="515"/>
        </w:tabs>
        <w:jc w:val="both"/>
      </w:pPr>
      <w:r>
        <w:rPr>
          <w:rStyle w:val="a3"/>
        </w:rPr>
        <w:t xml:space="preserve">установления фактов приобретения (строительства) жилого помещения площадью менее учетной нормы общей площади жилого помещения, установленной управлением культуры и спорта муниципального образования «Тымовский городской округ» в целях принятия граждан на учет в качестве нуждающихся в жилых </w:t>
      </w:r>
      <w:r>
        <w:rPr>
          <w:rStyle w:val="a3"/>
        </w:rPr>
        <w:lastRenderedPageBreak/>
        <w:t>помещениях;</w:t>
      </w:r>
    </w:p>
    <w:p w14:paraId="246F6713" w14:textId="77777777" w:rsidR="004F3B70" w:rsidRDefault="00000000">
      <w:pPr>
        <w:pStyle w:val="1"/>
        <w:numPr>
          <w:ilvl w:val="0"/>
          <w:numId w:val="16"/>
        </w:numPr>
        <w:tabs>
          <w:tab w:val="left" w:pos="515"/>
        </w:tabs>
        <w:jc w:val="both"/>
      </w:pPr>
      <w:r>
        <w:rPr>
          <w:rStyle w:val="a3"/>
        </w:rPr>
        <w:t>достижения одним из супругов либо родителем в неполной семье возраста 36 лет на дату подачи заявления на участие в Госпрограмме - для молодых семей, претендующих на получение дополнительной социальной выплаты.</w:t>
      </w:r>
    </w:p>
    <w:p w14:paraId="60D1FDF8" w14:textId="77777777" w:rsidR="004F3B70" w:rsidRDefault="00000000">
      <w:pPr>
        <w:pStyle w:val="1"/>
        <w:jc w:val="both"/>
      </w:pPr>
      <w:r>
        <w:rPr>
          <w:rStyle w:val="a3"/>
        </w:rPr>
        <w:t>Управление культуры и спорта муниципального образования «Тымовский городской округ» письменно информирует молодую семью о принятом решении в пятидневный срок.</w:t>
      </w:r>
    </w:p>
    <w:p w14:paraId="73090A87" w14:textId="62888558" w:rsidR="004F3B70" w:rsidRDefault="00000000">
      <w:pPr>
        <w:pStyle w:val="1"/>
        <w:numPr>
          <w:ilvl w:val="2"/>
          <w:numId w:val="12"/>
        </w:numPr>
        <w:tabs>
          <w:tab w:val="left" w:pos="920"/>
        </w:tabs>
        <w:jc w:val="both"/>
      </w:pPr>
      <w:r>
        <w:rPr>
          <w:rStyle w:val="a3"/>
        </w:rPr>
        <w:t>В завершение данного этана сформированные управлением культуры и спорта муниципального образования «Тымовский городской округ» списки желающих участвовать в Госпрограмм</w:t>
      </w:r>
      <w:r w:rsidR="00A65251">
        <w:rPr>
          <w:rStyle w:val="a3"/>
        </w:rPr>
        <w:t>е</w:t>
      </w:r>
      <w:r>
        <w:rPr>
          <w:rStyle w:val="a3"/>
        </w:rPr>
        <w:t xml:space="preserve"> в планируемом году (далее - Список желающих участвовать) и молодых семей, претендующих на получение дополнительной социальной выплаты в планируемом году, по формам № 4 и 5 к настоящему Порядку утверждаются главой муниципального образования «Тымовский городской округ» и направляются на бумажном носителе и в электронном виде в формате ЕХСЕЬ в Агентство.</w:t>
      </w:r>
    </w:p>
    <w:p w14:paraId="3CE5CB6A" w14:textId="77777777" w:rsidR="004F3B70" w:rsidRDefault="00000000">
      <w:pPr>
        <w:pStyle w:val="1"/>
        <w:jc w:val="both"/>
      </w:pPr>
      <w:r>
        <w:rPr>
          <w:rStyle w:val="a3"/>
        </w:rPr>
        <w:t>Ответе! вен кость за представление в Агентство неточных, недостоверных сведений, содержащихся в Списке желающих участвовать, возлагается на управление культуры и спорта муниципального образования «Тымовский городской округ».</w:t>
      </w:r>
    </w:p>
    <w:p w14:paraId="56B96A69" w14:textId="3466BCB7" w:rsidR="004F3B70" w:rsidRDefault="00000000">
      <w:pPr>
        <w:pStyle w:val="1"/>
        <w:numPr>
          <w:ilvl w:val="1"/>
          <w:numId w:val="17"/>
        </w:numPr>
        <w:tabs>
          <w:tab w:val="left" w:pos="763"/>
        </w:tabs>
        <w:jc w:val="both"/>
      </w:pPr>
      <w:r>
        <w:rPr>
          <w:rStyle w:val="a3"/>
        </w:rPr>
        <w:t>На втором этапе Агентство утверждает сводный список молодых семей - участников Госпрограммы, изъявивших желание получи 1 ь социальную выплату на приобретение жилого помещения или создание объекта индивидуального жилищного строительства по Сахалинской области в планируемом году (далее - Сводный список), н</w:t>
      </w:r>
      <w:r w:rsidR="00A65251">
        <w:rPr>
          <w:rStyle w:val="a3"/>
        </w:rPr>
        <w:t>е</w:t>
      </w:r>
      <w:r>
        <w:rPr>
          <w:rStyle w:val="a3"/>
        </w:rPr>
        <w:t xml:space="preserve"> позднее I ноября года, предшествующего планируемому году.</w:t>
      </w:r>
    </w:p>
    <w:p w14:paraId="2234343C" w14:textId="77777777" w:rsidR="004F3B70" w:rsidRDefault="00000000">
      <w:pPr>
        <w:pStyle w:val="1"/>
        <w:numPr>
          <w:ilvl w:val="2"/>
          <w:numId w:val="17"/>
        </w:numPr>
        <w:tabs>
          <w:tab w:val="left" w:pos="920"/>
        </w:tabs>
        <w:jc w:val="both"/>
      </w:pPr>
      <w:r>
        <w:rPr>
          <w:rStyle w:val="a3"/>
        </w:rPr>
        <w:t>Сводный список по форме № 7 к настоящему Порядку формируется и утверждается Агентством на основании списков, поступивших от органов местного самоуправления по форме № 4 к настоящему Порядку.</w:t>
      </w:r>
    </w:p>
    <w:p w14:paraId="47C49F76" w14:textId="77777777" w:rsidR="004F3B70" w:rsidRDefault="00000000">
      <w:pPr>
        <w:pStyle w:val="1"/>
        <w:jc w:val="both"/>
      </w:pPr>
      <w:r>
        <w:rPr>
          <w:rStyle w:val="a3"/>
        </w:rPr>
        <w:t>Сводный список не может содержать информацию о молодых семьях, в которых возраст хотя бы одного из членов молодой семьи превышает 35 лет.</w:t>
      </w:r>
    </w:p>
    <w:p w14:paraId="5D265E83" w14:textId="77777777" w:rsidR="004F3B70" w:rsidRDefault="00000000">
      <w:pPr>
        <w:pStyle w:val="1"/>
        <w:jc w:val="both"/>
      </w:pPr>
      <w:r>
        <w:rPr>
          <w:rStyle w:val="a3"/>
        </w:rPr>
        <w:t>В случае обнаружения Агентством информации о несоответствии молодой семьи требованию, указанному в пункте 1.2 раздела 1 настоящего Порядка, при формировании Сводною списка Агентство не включает такую семью в Сводный список.</w:t>
      </w:r>
    </w:p>
    <w:p w14:paraId="2404AFF8" w14:textId="77777777" w:rsidR="004F3B70" w:rsidRDefault="00000000">
      <w:pPr>
        <w:pStyle w:val="1"/>
        <w:jc w:val="both"/>
      </w:pPr>
      <w:r>
        <w:rPr>
          <w:rStyle w:val="a3"/>
        </w:rPr>
        <w:t>Агентство не позднее 10 дней от даты представления списка управлением культуры и спорта муниципального образования «Тымовский городской округ» извещает орган местного самоуправления о причине невключения молодой семьи в Сводный список.</w:t>
      </w:r>
    </w:p>
    <w:p w14:paraId="62DF718B" w14:textId="77777777" w:rsidR="004F3B70" w:rsidRDefault="00000000">
      <w:pPr>
        <w:pStyle w:val="1"/>
        <w:jc w:val="both"/>
      </w:pPr>
      <w:r>
        <w:rPr>
          <w:rStyle w:val="a3"/>
        </w:rPr>
        <w:t>Управление культуры и спорта муниципального образования «Тымовский городской округ» обязан внести изменения, заново утвердить Список желающих участвовать и представить его в Агентство не позднее 10 дней от даты извещения об обнаружении информации о несоответствии требованиям.</w:t>
      </w:r>
    </w:p>
    <w:p w14:paraId="3113C108" w14:textId="77777777" w:rsidR="004F3B70" w:rsidRDefault="00000000">
      <w:pPr>
        <w:pStyle w:val="1"/>
        <w:numPr>
          <w:ilvl w:val="2"/>
          <w:numId w:val="17"/>
        </w:numPr>
        <w:tabs>
          <w:tab w:val="left" w:pos="920"/>
        </w:tabs>
        <w:jc w:val="both"/>
      </w:pPr>
      <w:r>
        <w:rPr>
          <w:rStyle w:val="a3"/>
        </w:rPr>
        <w:t>Сводный список Агентством представляется Министерству строительства и жилищно-коммунального хозяйства Российской Федерации как документ, входящий в комплект документов к заявке на участие в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14:paraId="5DE11A15" w14:textId="77777777" w:rsidR="004F3B70" w:rsidRDefault="00000000">
      <w:pPr>
        <w:pStyle w:val="1"/>
        <w:numPr>
          <w:ilvl w:val="1"/>
          <w:numId w:val="17"/>
        </w:numPr>
        <w:tabs>
          <w:tab w:val="left" w:pos="763"/>
        </w:tabs>
        <w:jc w:val="both"/>
      </w:pPr>
      <w:r>
        <w:rPr>
          <w:rStyle w:val="a3"/>
        </w:rPr>
        <w:t xml:space="preserve">На третьем этапе Агентство формирует и утверждает Сводный список </w:t>
      </w:r>
      <w:r>
        <w:rPr>
          <w:rStyle w:val="a3"/>
        </w:rPr>
        <w:lastRenderedPageBreak/>
        <w:t>молодых семей - претендентов на получение социальной выплаты (далее - Список претендентов). Срок проведения третьего этапа устанавливается в соответствии с письмом Министерства строительства и жилищно- коммунального хозяйства Российской Федерации о представлении документов для участия в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в соответствующем году.</w:t>
      </w:r>
    </w:p>
    <w:p w14:paraId="1FB29117" w14:textId="77777777" w:rsidR="004F3B70" w:rsidRDefault="00000000">
      <w:pPr>
        <w:pStyle w:val="1"/>
        <w:spacing w:line="254" w:lineRule="auto"/>
        <w:jc w:val="both"/>
      </w:pPr>
      <w:r>
        <w:rPr>
          <w:rStyle w:val="a3"/>
        </w:rPr>
        <w:t>Список претендентов формируется с учетом средств, которые планируется выделить на софинансирование мероприятий Госпрограммы на соответствующий год.</w:t>
      </w:r>
    </w:p>
    <w:p w14:paraId="2074E3B1" w14:textId="77777777" w:rsidR="004F3B70" w:rsidRDefault="00000000">
      <w:pPr>
        <w:pStyle w:val="1"/>
        <w:spacing w:line="254" w:lineRule="auto"/>
        <w:jc w:val="both"/>
      </w:pPr>
      <w:r>
        <w:rPr>
          <w:rStyle w:val="a3"/>
        </w:rPr>
        <w:t xml:space="preserve">Изменения в утвержденный Список претендентов вносятся Агентством по письменному обращению управлением культуры и спорта муниципального образования «Тымовский городской округ» в случае, если молодые семьи - претенденты на получение социальной выплаты не представили необходимые документы для получения свидетельства, отказались от получения социальной выплаты на приобретение жилья </w:t>
      </w:r>
      <w:proofErr w:type="gramStart"/>
      <w:r>
        <w:rPr>
          <w:rStyle w:val="a3"/>
        </w:rPr>
        <w:t>или</w:t>
      </w:r>
      <w:proofErr w:type="gramEnd"/>
      <w:r>
        <w:rPr>
          <w:rStyle w:val="a3"/>
        </w:rPr>
        <w:t xml:space="preserve"> но иным причинам не смогли воспользоваться данной социальной выплатой.</w:t>
      </w:r>
    </w:p>
    <w:p w14:paraId="3F4FC9F4" w14:textId="77777777" w:rsidR="004F3B70" w:rsidRDefault="00000000">
      <w:pPr>
        <w:pStyle w:val="1"/>
        <w:spacing w:line="254" w:lineRule="auto"/>
        <w:jc w:val="both"/>
      </w:pPr>
      <w:r>
        <w:rPr>
          <w:rStyle w:val="a3"/>
        </w:rPr>
        <w:t>Письменное обращение управлением культуры и спорта муниципального образования «Тымовский городской округ» составляется в произвольной форме и должно содержать сведения о молодой семье, исключаемой из Списка претендентов, основаниях ее исключения, предложения о включении в Список претендентов иной молодой семьи из числа молодых семей, включенных в список резерва на получение социальной выплаты.</w:t>
      </w:r>
    </w:p>
    <w:p w14:paraId="73036882" w14:textId="77777777" w:rsidR="004F3B70" w:rsidRDefault="00000000">
      <w:pPr>
        <w:pStyle w:val="1"/>
        <w:spacing w:line="254" w:lineRule="auto"/>
        <w:jc w:val="both"/>
      </w:pPr>
      <w:r>
        <w:rPr>
          <w:rStyle w:val="a3"/>
        </w:rPr>
        <w:t>Определение молодых семей, подлежащих включению в Список претендентов взамен молодых семей, исключаемых из указанного списка, осуществляется управлением культуры и спорта муниципального образования « Тымовский городской округ» исходя из суммы высвобожденных бюджетных средств и в соответствии с очередностью, установленной в сформированном управлением культуры и спорта муниципального образования «Тымовский городской округ» списке резерва.</w:t>
      </w:r>
    </w:p>
    <w:p w14:paraId="64CD3F61" w14:textId="77777777" w:rsidR="004F3B70" w:rsidRDefault="00000000">
      <w:pPr>
        <w:pStyle w:val="1"/>
        <w:spacing w:line="254" w:lineRule="auto"/>
        <w:jc w:val="both"/>
      </w:pPr>
      <w:r>
        <w:rPr>
          <w:rStyle w:val="a3"/>
        </w:rPr>
        <w:t>При отсутствии в муниципальном образовании резервного списка или молодых семей из резервного списка с размером социальной выплаты в пределах высвободившихся средств Агентство вправе перераспределить высвободившиеся средства другому муниципальному образованию в установленном порядке.</w:t>
      </w:r>
    </w:p>
    <w:p w14:paraId="31056BB1" w14:textId="77777777" w:rsidR="004F3B70" w:rsidRDefault="00000000">
      <w:pPr>
        <w:pStyle w:val="1"/>
        <w:spacing w:line="254" w:lineRule="auto"/>
        <w:jc w:val="both"/>
      </w:pPr>
      <w:r>
        <w:rPr>
          <w:rStyle w:val="a3"/>
        </w:rPr>
        <w:t>Основаниями для исключения молодых семей из Списка претендентов являются:</w:t>
      </w:r>
    </w:p>
    <w:p w14:paraId="38013E04" w14:textId="77777777" w:rsidR="004F3B70" w:rsidRDefault="00000000">
      <w:pPr>
        <w:pStyle w:val="1"/>
        <w:numPr>
          <w:ilvl w:val="0"/>
          <w:numId w:val="18"/>
        </w:numPr>
        <w:tabs>
          <w:tab w:val="left" w:pos="570"/>
        </w:tabs>
        <w:spacing w:line="254" w:lineRule="auto"/>
        <w:jc w:val="both"/>
      </w:pPr>
      <w:r>
        <w:rPr>
          <w:rStyle w:val="a3"/>
        </w:rPr>
        <w:t>письменное заявление молодой семьи об исключении из Списка претендентов, составленное в произвольной форме, поданное в управление культуры и спорта муниципального образования «Тымовский городской округ», с указанием причин;</w:t>
      </w:r>
    </w:p>
    <w:p w14:paraId="22B4FBB1" w14:textId="77777777" w:rsidR="004F3B70" w:rsidRDefault="00000000">
      <w:pPr>
        <w:pStyle w:val="1"/>
        <w:numPr>
          <w:ilvl w:val="0"/>
          <w:numId w:val="18"/>
        </w:numPr>
        <w:tabs>
          <w:tab w:val="left" w:pos="910"/>
        </w:tabs>
        <w:spacing w:line="254" w:lineRule="auto"/>
        <w:jc w:val="both"/>
      </w:pPr>
      <w:r>
        <w:rPr>
          <w:rStyle w:val="a3"/>
        </w:rPr>
        <w:t>уведомление банка о досрочном расторжении банковского договора;</w:t>
      </w:r>
    </w:p>
    <w:p w14:paraId="14287FC8" w14:textId="77777777" w:rsidR="004F3B70" w:rsidRDefault="00000000">
      <w:pPr>
        <w:pStyle w:val="1"/>
        <w:numPr>
          <w:ilvl w:val="0"/>
          <w:numId w:val="18"/>
        </w:numPr>
        <w:tabs>
          <w:tab w:val="left" w:pos="570"/>
        </w:tabs>
        <w:spacing w:line="254" w:lineRule="auto"/>
        <w:jc w:val="both"/>
      </w:pPr>
      <w:r>
        <w:rPr>
          <w:rStyle w:val="a3"/>
        </w:rPr>
        <w:t>решение управлением культуры и спорта муниципального образования «Тымовский городской округ» об исключении молодой семьи из Списка претендентов по основаниям, предусмотренным настоящим Порядком.</w:t>
      </w:r>
    </w:p>
    <w:p w14:paraId="70BAE442" w14:textId="77777777" w:rsidR="004F3B70" w:rsidRDefault="00000000">
      <w:pPr>
        <w:pStyle w:val="1"/>
        <w:numPr>
          <w:ilvl w:val="2"/>
          <w:numId w:val="19"/>
        </w:numPr>
        <w:tabs>
          <w:tab w:val="left" w:pos="975"/>
        </w:tabs>
        <w:spacing w:line="254" w:lineRule="auto"/>
        <w:jc w:val="both"/>
      </w:pPr>
      <w:r>
        <w:rPr>
          <w:rStyle w:val="a3"/>
        </w:rPr>
        <w:t xml:space="preserve">После определения Министерством строительства и жилищно- коммунального хозяйства Российской Федерации размера субсидии, предоставляемой Сахалинской области на очередной год. и доведения этих сведений до Правительства Сахалинской области Агентство на основании Сводного списка и с учетом объема </w:t>
      </w:r>
      <w:r>
        <w:rPr>
          <w:rStyle w:val="a3"/>
        </w:rPr>
        <w:lastRenderedPageBreak/>
        <w:t>субсидий, предоставляемых из федерального бюджета, размера бюджетных ассигнований, предусматриваемых в областном бюджете Сахалинской области и местных бюджетах на соответствующий год на софинансирование мероприятий Госпрограммы, утверждает Список претендентов.</w:t>
      </w:r>
    </w:p>
    <w:p w14:paraId="4CD3B88E" w14:textId="77777777" w:rsidR="004F3B70" w:rsidRDefault="00000000">
      <w:pPr>
        <w:pStyle w:val="1"/>
        <w:numPr>
          <w:ilvl w:val="2"/>
          <w:numId w:val="19"/>
        </w:numPr>
        <w:tabs>
          <w:tab w:val="left" w:pos="975"/>
        </w:tabs>
        <w:spacing w:line="254" w:lineRule="auto"/>
        <w:jc w:val="both"/>
      </w:pPr>
      <w:r>
        <w:rPr>
          <w:rStyle w:val="a3"/>
        </w:rPr>
        <w:t>Список претендентов содержит данные о молодых семьях - участниках муниципальных программ, вошедших в число участников Госпрограммы,</w:t>
      </w:r>
    </w:p>
    <w:p w14:paraId="715BEDBC" w14:textId="77777777" w:rsidR="004F3B70" w:rsidRDefault="00000000">
      <w:pPr>
        <w:pStyle w:val="1"/>
        <w:spacing w:line="254" w:lineRule="auto"/>
        <w:ind w:firstLine="0"/>
        <w:jc w:val="both"/>
      </w:pPr>
      <w:r>
        <w:rPr>
          <w:rStyle w:val="a3"/>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социальной выплаты и источник финансирования.</w:t>
      </w:r>
    </w:p>
    <w:p w14:paraId="6EBC3071" w14:textId="77777777" w:rsidR="004F3B70" w:rsidRDefault="00000000">
      <w:pPr>
        <w:pStyle w:val="1"/>
        <w:spacing w:line="254" w:lineRule="auto"/>
        <w:jc w:val="both"/>
      </w:pPr>
      <w:r>
        <w:rPr>
          <w:rStyle w:val="a3"/>
        </w:rPr>
        <w:t>В Список претендентов включаются молодые семьи, которые отвечают требованиям пункта 1.2 раздела 1 настоящего Порядка с учетом объема ассигнований, выделенных на софинансирование мероприятий Госпрограммы.</w:t>
      </w:r>
    </w:p>
    <w:p w14:paraId="449B55AA" w14:textId="77777777" w:rsidR="004F3B70" w:rsidRDefault="00000000">
      <w:pPr>
        <w:pStyle w:val="1"/>
        <w:spacing w:line="254" w:lineRule="auto"/>
        <w:jc w:val="both"/>
      </w:pPr>
      <w:r>
        <w:rPr>
          <w:rStyle w:val="a3"/>
        </w:rPr>
        <w:t>В случае если на момент формирования Списка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Сводною списка.</w:t>
      </w:r>
    </w:p>
    <w:p w14:paraId="163222EB" w14:textId="77777777" w:rsidR="004F3B70" w:rsidRDefault="00000000">
      <w:pPr>
        <w:pStyle w:val="1"/>
        <w:numPr>
          <w:ilvl w:val="2"/>
          <w:numId w:val="19"/>
        </w:numPr>
        <w:tabs>
          <w:tab w:val="left" w:pos="1001"/>
        </w:tabs>
        <w:spacing w:line="254" w:lineRule="auto"/>
        <w:jc w:val="both"/>
      </w:pPr>
      <w:r>
        <w:rPr>
          <w:rStyle w:val="a3"/>
        </w:rPr>
        <w:t>Молодые семьи, которые не вошли в Список претендентов, формируют резервный список по муниципальному образованию.</w:t>
      </w:r>
    </w:p>
    <w:p w14:paraId="1C7241C7" w14:textId="77777777" w:rsidR="004F3B70" w:rsidRDefault="00000000">
      <w:pPr>
        <w:pStyle w:val="1"/>
        <w:spacing w:line="254" w:lineRule="auto"/>
        <w:jc w:val="both"/>
      </w:pPr>
      <w:r>
        <w:rPr>
          <w:rStyle w:val="a3"/>
        </w:rPr>
        <w:t>Молодые семьи из резервного списка могут перейти в Список претендентов в случае отказа молодой семьи от участия в Госпрограмме.</w:t>
      </w:r>
    </w:p>
    <w:p w14:paraId="66522FCE" w14:textId="77777777" w:rsidR="004F3B70" w:rsidRDefault="00000000">
      <w:pPr>
        <w:pStyle w:val="1"/>
        <w:numPr>
          <w:ilvl w:val="2"/>
          <w:numId w:val="19"/>
        </w:numPr>
        <w:tabs>
          <w:tab w:val="left" w:pos="1001"/>
        </w:tabs>
        <w:spacing w:line="254" w:lineRule="auto"/>
        <w:jc w:val="both"/>
      </w:pPr>
      <w:r>
        <w:rPr>
          <w:rStyle w:val="a3"/>
        </w:rPr>
        <w:t>На основании Списка претендентов нормативным актом муниципального образования утверждается список молодых семей - претендентов на получение социальной выплаты в рамках мероприятий, направленных на улучшение жилищных условий молодых семей. Госпрограммы и молодых семей, включенных в резерв по форме № 6 к настоящему Порядку.</w:t>
      </w:r>
    </w:p>
    <w:p w14:paraId="7A00DABB" w14:textId="77777777" w:rsidR="004F3B70" w:rsidRDefault="00000000">
      <w:pPr>
        <w:pStyle w:val="1"/>
        <w:spacing w:line="254" w:lineRule="auto"/>
        <w:jc w:val="both"/>
      </w:pPr>
      <w:r>
        <w:rPr>
          <w:rStyle w:val="a3"/>
        </w:rPr>
        <w:t>4.4. Список молодых семей, претендующих на получение дополнительной социальной выплаты (далее - Список дополнительных выплат), утверждается нормативным актом муниципального образования.</w:t>
      </w:r>
    </w:p>
    <w:p w14:paraId="0DD44387" w14:textId="77777777" w:rsidR="004F3B70" w:rsidRDefault="00000000">
      <w:pPr>
        <w:pStyle w:val="1"/>
        <w:numPr>
          <w:ilvl w:val="2"/>
          <w:numId w:val="20"/>
        </w:numPr>
        <w:tabs>
          <w:tab w:val="left" w:pos="1001"/>
        </w:tabs>
        <w:spacing w:line="254" w:lineRule="auto"/>
        <w:jc w:val="both"/>
      </w:pPr>
      <w:r>
        <w:rPr>
          <w:rStyle w:val="a3"/>
        </w:rPr>
        <w:t>Агентство на основании Списков дополнительных выплат, поступивших от управления культуры и спорта муниципального образования «Тымовский городской округ», и с учетом средств, которые планируется выделить на софинансирование мероприятий Госпрограммы из областного бюджета Сахалинской области и местных бюджетов на соответствующий год, формирует и утверждает сводный Список дополнительных выплат.</w:t>
      </w:r>
    </w:p>
    <w:p w14:paraId="232F54CE" w14:textId="77777777" w:rsidR="004F3B70" w:rsidRDefault="00000000">
      <w:pPr>
        <w:pStyle w:val="1"/>
        <w:numPr>
          <w:ilvl w:val="2"/>
          <w:numId w:val="20"/>
        </w:numPr>
        <w:tabs>
          <w:tab w:val="left" w:pos="1001"/>
        </w:tabs>
        <w:spacing w:line="254" w:lineRule="auto"/>
        <w:jc w:val="both"/>
        <w:sectPr w:rsidR="004F3B70" w:rsidSect="00A65251">
          <w:pgSz w:w="8925" w:h="12630"/>
          <w:pgMar w:top="709" w:right="564" w:bottom="709" w:left="1034" w:header="0" w:footer="3" w:gutter="0"/>
          <w:pgNumType w:start="1"/>
          <w:cols w:space="720"/>
          <w:noEndnote/>
          <w:docGrid w:linePitch="360"/>
        </w:sectPr>
      </w:pPr>
      <w:r>
        <w:rPr>
          <w:rStyle w:val="a3"/>
        </w:rPr>
        <w:t>В случае внесения изменений в Список дополнительных выплат управление культуры и спорта муниципального образования «Тымовский городской округ» представляет в Агентство утвержденный нормативным актом муниципального образования уточненный Список дополнительных выплат.</w:t>
      </w:r>
    </w:p>
    <w:p w14:paraId="69D5369B" w14:textId="77777777" w:rsidR="004F3B70" w:rsidRDefault="00000000">
      <w:pPr>
        <w:pStyle w:val="1"/>
        <w:spacing w:after="460" w:line="254" w:lineRule="auto"/>
        <w:ind w:left="2600" w:firstLine="0"/>
        <w:jc w:val="right"/>
      </w:pPr>
      <w:r>
        <w:rPr>
          <w:rStyle w:val="a3"/>
        </w:rPr>
        <w:lastRenderedPageBreak/>
        <w:t>Форма № 1 к Порядку формирования органом местного самоуправления списка молодых семей - участников государственной программы Сахалинской области «Обеспечение населения Сахалинской области качественным жильем», утвержденной постановлением Правительства Сахалинской области от 06.08.2013 №428, изъявивших желание получить социальную выплату на приобретение жилого помещения или создание объекта индивидуального жилищного строительства, утвержденному постановлением 11равительства Сахалинской области от 28.10.2016 №553</w:t>
      </w:r>
    </w:p>
    <w:p w14:paraId="339CB4FF" w14:textId="77777777" w:rsidR="004F3B70" w:rsidRDefault="00000000">
      <w:pPr>
        <w:pStyle w:val="1"/>
        <w:spacing w:after="220" w:line="259" w:lineRule="auto"/>
        <w:ind w:left="4320" w:firstLine="0"/>
        <w:jc w:val="right"/>
      </w:pPr>
      <w:r>
        <w:rPr>
          <w:rStyle w:val="a3"/>
        </w:rPr>
        <w:t>Главе администрации муниципального образования «Тымовский городской округ»</w:t>
      </w:r>
    </w:p>
    <w:p w14:paraId="1DD86891" w14:textId="77777777" w:rsidR="004F3B70" w:rsidRDefault="00000000">
      <w:pPr>
        <w:pStyle w:val="1"/>
        <w:tabs>
          <w:tab w:val="left" w:leader="underscore" w:pos="5638"/>
          <w:tab w:val="left" w:leader="underscore" w:pos="7070"/>
        </w:tabs>
        <w:spacing w:after="960" w:line="254" w:lineRule="auto"/>
        <w:ind w:left="3680" w:firstLine="0"/>
        <w:jc w:val="right"/>
      </w:pPr>
      <w:r>
        <w:rPr>
          <w:rStyle w:val="a3"/>
        </w:rPr>
        <w:t>от</w:t>
      </w:r>
      <w:r>
        <w:rPr>
          <w:rStyle w:val="a3"/>
        </w:rPr>
        <w:tab/>
        <w:t xml:space="preserve"> проживающего(ей) в городе (поселке, селе) с 20</w:t>
      </w:r>
      <w:r>
        <w:rPr>
          <w:rStyle w:val="a3"/>
        </w:rPr>
        <w:tab/>
        <w:t>года по адресу:</w:t>
      </w:r>
    </w:p>
    <w:p w14:paraId="1230328F" w14:textId="77777777" w:rsidR="004F3B70" w:rsidRDefault="00000000">
      <w:pPr>
        <w:pStyle w:val="1"/>
        <w:spacing w:after="220" w:line="240" w:lineRule="auto"/>
        <w:ind w:firstLine="0"/>
        <w:jc w:val="center"/>
      </w:pPr>
      <w:r>
        <w:rPr>
          <w:rStyle w:val="a3"/>
        </w:rPr>
        <w:t>ЗАЯВЛЕНИЕ</w:t>
      </w:r>
    </w:p>
    <w:p w14:paraId="5E104E0C" w14:textId="1154A939" w:rsidR="004F3B70" w:rsidRDefault="00000000">
      <w:pPr>
        <w:pStyle w:val="1"/>
        <w:tabs>
          <w:tab w:val="left" w:leader="underscore" w:pos="7113"/>
        </w:tabs>
        <w:spacing w:after="1200" w:line="240" w:lineRule="auto"/>
        <w:ind w:firstLine="220"/>
        <w:jc w:val="both"/>
      </w:pPr>
      <w:r>
        <w:rPr>
          <w:rStyle w:val="a3"/>
        </w:rPr>
        <w:t>В целях участия в мероприятиях, направленных на улучшение жилищных условий молодых семей, государственной программы Сахалинской области «Обеспечение населения Сахалинской области качественным жильем», утвержденной постановлением Правительства Сахалинской области о</w:t>
      </w:r>
      <w:r w:rsidR="00A65251">
        <w:rPr>
          <w:rStyle w:val="a3"/>
        </w:rPr>
        <w:t>т</w:t>
      </w:r>
      <w:r>
        <w:rPr>
          <w:rStyle w:val="a3"/>
        </w:rPr>
        <w:t xml:space="preserve"> 06.08.2013 № 428, прошу Вас признать мою семью в составе человек, в том числе:</w:t>
      </w:r>
      <w:r>
        <w:rPr>
          <w:rStyle w:val="a3"/>
        </w:rPr>
        <w:tab/>
      </w:r>
    </w:p>
    <w:p w14:paraId="328F01BF" w14:textId="77777777" w:rsidR="004F3B70" w:rsidRDefault="00000000">
      <w:pPr>
        <w:pStyle w:val="1"/>
        <w:spacing w:line="259" w:lineRule="auto"/>
        <w:ind w:firstLine="0"/>
        <w:jc w:val="center"/>
        <w:sectPr w:rsidR="004F3B70">
          <w:pgSz w:w="8925" w:h="12630"/>
          <w:pgMar w:top="810" w:right="577" w:bottom="430" w:left="1065" w:header="0" w:footer="3" w:gutter="0"/>
          <w:cols w:space="720"/>
          <w:noEndnote/>
          <w:docGrid w:linePitch="360"/>
        </w:sectPr>
      </w:pPr>
      <w:r>
        <w:rPr>
          <w:rStyle w:val="a3"/>
        </w:rPr>
        <w:t>(родственные отношения. Ф.И.О., число, месяц, год рождения)</w:t>
      </w:r>
      <w:r>
        <w:rPr>
          <w:rStyle w:val="a3"/>
        </w:rPr>
        <w:br/>
        <w:t>нуждающейся в улучшении жилищных условий.</w:t>
      </w:r>
    </w:p>
    <w:p w14:paraId="3342B8A1" w14:textId="60C5682E" w:rsidR="004F3B70" w:rsidRDefault="00000000">
      <w:pPr>
        <w:pStyle w:val="1"/>
        <w:spacing w:line="254" w:lineRule="auto"/>
        <w:ind w:left="2600" w:firstLine="0"/>
        <w:jc w:val="right"/>
      </w:pPr>
      <w:r>
        <w:rPr>
          <w:rStyle w:val="a3"/>
        </w:rPr>
        <w:lastRenderedPageBreak/>
        <w:t>Форма № 2 к Порядку формирования органом местного самоуправления списка молодых семей - участников государственной программы Сахалинской области «Обеспечение населения Сахалинской области качественным жильем», у</w:t>
      </w:r>
      <w:r w:rsidR="00A65251">
        <w:rPr>
          <w:rStyle w:val="a3"/>
        </w:rPr>
        <w:t>т</w:t>
      </w:r>
      <w:r>
        <w:rPr>
          <w:rStyle w:val="a3"/>
        </w:rPr>
        <w:t xml:space="preserve">вержденной постановлением </w:t>
      </w:r>
      <w:r w:rsidR="00A65251">
        <w:rPr>
          <w:rStyle w:val="a3"/>
        </w:rPr>
        <w:t>П</w:t>
      </w:r>
      <w:r>
        <w:rPr>
          <w:rStyle w:val="a3"/>
        </w:rPr>
        <w:t>равительства Сахалинской области от 06.08.2013 №428, изъявивших желание получись социальную выплату на приобретение жилого помещения или создание объекта индивидуального жилищного строительства, утвержденному постановлением</w:t>
      </w:r>
    </w:p>
    <w:p w14:paraId="21B1D3D4" w14:textId="77777777" w:rsidR="004F3B70" w:rsidRDefault="00000000">
      <w:pPr>
        <w:pStyle w:val="1"/>
        <w:spacing w:after="720" w:line="254" w:lineRule="auto"/>
        <w:ind w:left="3880" w:firstLine="0"/>
        <w:jc w:val="right"/>
      </w:pPr>
      <w:r>
        <w:rPr>
          <w:rStyle w:val="a3"/>
        </w:rPr>
        <w:t>Правительства Сахалинской области от 28.10.2016 №553</w:t>
      </w:r>
    </w:p>
    <w:p w14:paraId="3E182F9A" w14:textId="77777777" w:rsidR="004F3B70" w:rsidRDefault="00000000">
      <w:pPr>
        <w:pStyle w:val="1"/>
        <w:spacing w:after="720" w:line="254" w:lineRule="auto"/>
        <w:ind w:firstLine="840"/>
        <w:jc w:val="both"/>
      </w:pPr>
      <w:r>
        <w:rPr>
          <w:rStyle w:val="a3"/>
        </w:rPr>
        <w:t>(наименование банка, юридический адрес, телефон, факс)</w:t>
      </w:r>
    </w:p>
    <w:p w14:paraId="40E6FAA4" w14:textId="77777777" w:rsidR="004F3B70" w:rsidRDefault="00000000">
      <w:pPr>
        <w:pStyle w:val="1"/>
        <w:spacing w:after="720" w:line="254" w:lineRule="auto"/>
        <w:ind w:left="2240" w:firstLine="0"/>
        <w:jc w:val="both"/>
      </w:pPr>
      <w:r>
        <w:rPr>
          <w:rStyle w:val="a3"/>
        </w:rPr>
        <w:t>СПРАВКА о платежеспособности</w:t>
      </w:r>
    </w:p>
    <w:p w14:paraId="782A3B4B" w14:textId="77777777" w:rsidR="004F3B70" w:rsidRDefault="00000000">
      <w:pPr>
        <w:pStyle w:val="1"/>
        <w:spacing w:line="240" w:lineRule="auto"/>
        <w:ind w:left="2640" w:hanging="2640"/>
        <w:jc w:val="both"/>
      </w:pPr>
      <w:r>
        <w:rPr>
          <w:rStyle w:val="a3"/>
        </w:rPr>
        <w:t>Дана, (фамилия, имя, отчество)</w:t>
      </w:r>
    </w:p>
    <w:p w14:paraId="0731A4A9" w14:textId="77777777" w:rsidR="004F3B70" w:rsidRDefault="00000000">
      <w:pPr>
        <w:pStyle w:val="1"/>
        <w:tabs>
          <w:tab w:val="left" w:leader="underscore" w:pos="6743"/>
          <w:tab w:val="left" w:leader="underscore" w:pos="7193"/>
        </w:tabs>
        <w:spacing w:line="257" w:lineRule="auto"/>
        <w:ind w:firstLine="0"/>
        <w:jc w:val="both"/>
      </w:pPr>
      <w:r>
        <w:rPr>
          <w:rStyle w:val="a3"/>
        </w:rPr>
        <w:t>участнику мероприятий, направленных на улучшение жилищных условий молодых семей, государственной программы Сахалинской области «Обеспечение населения Сахалинской облает качественным жильем», утвержденной постановлением Правительства Сахалинской области от 06.08.2013 № 428. о том</w:t>
      </w:r>
      <w:proofErr w:type="gramStart"/>
      <w:r>
        <w:rPr>
          <w:rStyle w:val="a3"/>
        </w:rPr>
        <w:t>.</w:t>
      </w:r>
      <w:proofErr w:type="gramEnd"/>
      <w:r>
        <w:rPr>
          <w:rStyle w:val="a3"/>
        </w:rPr>
        <w:t xml:space="preserve"> что его платежеспособность позволяет выдать кредит в сумме</w:t>
      </w:r>
      <w:r>
        <w:rPr>
          <w:rStyle w:val="a3"/>
        </w:rPr>
        <w:tab/>
        <w:t xml:space="preserve"> </w:t>
      </w:r>
      <w:r>
        <w:rPr>
          <w:rStyle w:val="a3"/>
        </w:rPr>
        <w:tab/>
      </w:r>
      <w:proofErr w:type="spellStart"/>
      <w:r>
        <w:rPr>
          <w:rStyle w:val="a3"/>
        </w:rPr>
        <w:t>руб</w:t>
      </w:r>
      <w:proofErr w:type="spellEnd"/>
      <w:r>
        <w:rPr>
          <w:rStyle w:val="a3"/>
        </w:rPr>
        <w:t>-</w:t>
      </w:r>
    </w:p>
    <w:p w14:paraId="168696FA" w14:textId="77777777" w:rsidR="004F3B70" w:rsidRDefault="00000000">
      <w:pPr>
        <w:pStyle w:val="1"/>
        <w:spacing w:line="218" w:lineRule="auto"/>
        <w:ind w:firstLine="0"/>
        <w:jc w:val="center"/>
      </w:pPr>
      <w:r>
        <w:rPr>
          <w:rStyle w:val="a3"/>
        </w:rPr>
        <w:t>(цифрами и прописью)</w:t>
      </w:r>
    </w:p>
    <w:p w14:paraId="445AB569" w14:textId="77777777" w:rsidR="004F3B70" w:rsidRDefault="00000000">
      <w:pPr>
        <w:pStyle w:val="1"/>
        <w:tabs>
          <w:tab w:val="left" w:leader="underscore" w:pos="7193"/>
        </w:tabs>
        <w:spacing w:line="257" w:lineRule="auto"/>
        <w:ind w:firstLine="0"/>
        <w:jc w:val="both"/>
      </w:pPr>
      <w:r>
        <w:rPr>
          <w:rStyle w:val="a3"/>
        </w:rPr>
        <w:t xml:space="preserve">сроком </w:t>
      </w:r>
      <w:r>
        <w:rPr>
          <w:rStyle w:val="a3"/>
        </w:rPr>
        <w:tab/>
      </w:r>
    </w:p>
    <w:p w14:paraId="66EE46A6" w14:textId="77777777" w:rsidR="004F3B70" w:rsidRDefault="00000000">
      <w:pPr>
        <w:pStyle w:val="1"/>
        <w:spacing w:after="240" w:line="257" w:lineRule="auto"/>
        <w:ind w:left="1440" w:firstLine="0"/>
        <w:jc w:val="both"/>
      </w:pPr>
      <w:r>
        <w:rPr>
          <w:rStyle w:val="a3"/>
        </w:rPr>
        <w:t>(цифрами и прописью количество месяцев)</w:t>
      </w:r>
    </w:p>
    <w:p w14:paraId="5E192F69" w14:textId="77777777" w:rsidR="004F3B70" w:rsidRDefault="00000000">
      <w:pPr>
        <w:pStyle w:val="1"/>
        <w:spacing w:after="240" w:line="240" w:lineRule="auto"/>
        <w:ind w:firstLine="0"/>
        <w:jc w:val="both"/>
      </w:pPr>
      <w:r>
        <w:rPr>
          <w:rStyle w:val="a3"/>
        </w:rPr>
        <w:t>при условии внесения первоначального взноса в размере%.</w:t>
      </w:r>
    </w:p>
    <w:p w14:paraId="073CB893" w14:textId="77777777" w:rsidR="004F3B70" w:rsidRDefault="00000000">
      <w:pPr>
        <w:pStyle w:val="1"/>
        <w:spacing w:after="240" w:line="259" w:lineRule="auto"/>
        <w:jc w:val="both"/>
      </w:pPr>
      <w:r>
        <w:rPr>
          <w:rStyle w:val="a3"/>
        </w:rPr>
        <w:t>Настоящая справка не является гарантией банка.</w:t>
      </w:r>
    </w:p>
    <w:p w14:paraId="3F818252" w14:textId="77777777" w:rsidR="004F3B70" w:rsidRDefault="00000000">
      <w:pPr>
        <w:pStyle w:val="1"/>
        <w:spacing w:after="240" w:line="259" w:lineRule="auto"/>
        <w:jc w:val="both"/>
      </w:pPr>
      <w:r>
        <w:rPr>
          <w:rStyle w:val="a3"/>
        </w:rPr>
        <w:t>Перед заключением кредитного договора необходимо повторное подтверждение дохода.</w:t>
      </w:r>
      <w:r>
        <w:br w:type="page"/>
      </w:r>
    </w:p>
    <w:p w14:paraId="66714FFD" w14:textId="77777777" w:rsidR="004F3B70" w:rsidRDefault="00000000">
      <w:pPr>
        <w:pStyle w:val="1"/>
        <w:spacing w:after="740" w:line="240" w:lineRule="auto"/>
        <w:ind w:firstLine="0"/>
      </w:pPr>
      <w:r>
        <w:rPr>
          <w:noProof/>
        </w:rPr>
        <w:lastRenderedPageBreak/>
        <mc:AlternateContent>
          <mc:Choice Requires="wps">
            <w:drawing>
              <wp:anchor distT="0" distB="0" distL="114300" distR="114300" simplePos="0" relativeHeight="125829380" behindDoc="0" locked="0" layoutInCell="1" allowOverlap="1" wp14:anchorId="6CAB5E54" wp14:editId="054EAE7C">
                <wp:simplePos x="0" y="0"/>
                <wp:positionH relativeFrom="page">
                  <wp:posOffset>4193540</wp:posOffset>
                </wp:positionH>
                <wp:positionV relativeFrom="paragraph">
                  <wp:posOffset>165100</wp:posOffset>
                </wp:positionV>
                <wp:extent cx="594995" cy="16637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594995" cy="166370"/>
                        </a:xfrm>
                        <a:prstGeom prst="rect">
                          <a:avLst/>
                        </a:prstGeom>
                        <a:noFill/>
                      </wps:spPr>
                      <wps:txbx>
                        <w:txbxContent>
                          <w:p w14:paraId="109CA583" w14:textId="77777777" w:rsidR="004F3B70" w:rsidRDefault="00000000">
                            <w:pPr>
                              <w:pStyle w:val="1"/>
                              <w:spacing w:line="240" w:lineRule="auto"/>
                              <w:ind w:firstLine="0"/>
                              <w:jc w:val="both"/>
                            </w:pPr>
                            <w:r>
                              <w:rPr>
                                <w:rStyle w:val="a3"/>
                              </w:rPr>
                              <w:t>(подпись)</w:t>
                            </w:r>
                          </w:p>
                        </w:txbxContent>
                      </wps:txbx>
                      <wps:bodyPr wrap="none" lIns="0" tIns="0" rIns="0" bIns="0"/>
                    </wps:wsp>
                  </a:graphicData>
                </a:graphic>
              </wp:anchor>
            </w:drawing>
          </mc:Choice>
          <mc:Fallback>
            <w:pict>
              <v:shapetype w14:anchorId="6CAB5E54" id="_x0000_t202" coordsize="21600,21600" o:spt="202" path="m,l,21600r21600,l21600,xe">
                <v:stroke joinstyle="miter"/>
                <v:path gradientshapeok="t" o:connecttype="rect"/>
              </v:shapetype>
              <v:shape id="Shape 3" o:spid="_x0000_s1026" type="#_x0000_t202" style="position:absolute;margin-left:330.2pt;margin-top:13pt;width:46.85pt;height:13.1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" filled="f" stroked="f">
                <v:textbox inset="0,0,0,0">
                  <w:txbxContent>
                    <w:p w14:paraId="109CA583" w14:textId="77777777" w:rsidR="004F3B70" w:rsidRDefault="00000000">
                      <w:pPr>
                        <w:pStyle w:val="1"/>
                        <w:spacing w:line="240" w:lineRule="auto"/>
                        <w:ind w:firstLine="0"/>
                        <w:jc w:val="both"/>
                      </w:pPr>
                      <w:r>
                        <w:rPr>
                          <w:rStyle w:val="a3"/>
                        </w:rPr>
                        <w:t>(подпись)</w:t>
                      </w:r>
                    </w:p>
                  </w:txbxContent>
                </v:textbox>
                <w10:wrap type="square" side="left" anchorx="page"/>
              </v:shape>
            </w:pict>
          </mc:Fallback>
        </mc:AlternateContent>
      </w:r>
      <w:r>
        <w:rPr>
          <w:rStyle w:val="a3"/>
        </w:rPr>
        <w:t>Должность сотрудника банка (Ф.И.О.)</w:t>
      </w:r>
    </w:p>
    <w:p w14:paraId="241692B3" w14:textId="77777777" w:rsidR="004F3B70" w:rsidRDefault="00000000">
      <w:pPr>
        <w:pStyle w:val="1"/>
        <w:spacing w:line="240" w:lineRule="auto"/>
        <w:ind w:firstLine="0"/>
        <w:sectPr w:rsidR="004F3B70" w:rsidSect="00A65251">
          <w:pgSz w:w="8925" w:h="12630"/>
          <w:pgMar w:top="540" w:right="566" w:bottom="1134" w:left="1054" w:header="112" w:footer="3" w:gutter="0"/>
          <w:pgNumType w:start="15"/>
          <w:cols w:space="720"/>
          <w:noEndnote/>
          <w:docGrid w:linePitch="360"/>
        </w:sectPr>
      </w:pPr>
      <w:r>
        <w:rPr>
          <w:rStyle w:val="a3"/>
        </w:rPr>
        <w:t>М.П.</w:t>
      </w:r>
    </w:p>
    <w:p w14:paraId="1106A530" w14:textId="44A3BF2E" w:rsidR="004F3B70" w:rsidRDefault="00000000">
      <w:pPr>
        <w:pStyle w:val="1"/>
        <w:spacing w:line="254" w:lineRule="auto"/>
        <w:ind w:left="2620" w:firstLine="0"/>
        <w:jc w:val="right"/>
      </w:pPr>
      <w:r>
        <w:rPr>
          <w:rStyle w:val="a3"/>
        </w:rPr>
        <w:lastRenderedPageBreak/>
        <w:t xml:space="preserve">Форма № 3 к </w:t>
      </w:r>
      <w:r w:rsidR="00A65251">
        <w:rPr>
          <w:rStyle w:val="a3"/>
        </w:rPr>
        <w:t>п</w:t>
      </w:r>
      <w:r>
        <w:rPr>
          <w:rStyle w:val="a3"/>
        </w:rPr>
        <w:t xml:space="preserve">орядку формирования органом местного самоуправления списка молодых семей - участников государственной программы Сахалинской области «Обеспечение населения Сахалинской области качественным жильем», утвержденной постановлением Правительства Сахалинской области от 06.08.2013 №428, изъявивших желание получить социальную выплату на приобретение жилого помещения </w:t>
      </w:r>
      <w:r w:rsidR="00A65251">
        <w:rPr>
          <w:rStyle w:val="a3"/>
        </w:rPr>
        <w:t>или</w:t>
      </w:r>
      <w:r>
        <w:rPr>
          <w:rStyle w:val="a3"/>
        </w:rPr>
        <w:t xml:space="preserve"> создание объекта индивидуального жилищного строительства, утвержденному постановлением</w:t>
      </w:r>
    </w:p>
    <w:p w14:paraId="46FBD2D7" w14:textId="77777777" w:rsidR="004F3B70" w:rsidRDefault="00000000">
      <w:pPr>
        <w:pStyle w:val="1"/>
        <w:spacing w:after="220" w:line="254" w:lineRule="auto"/>
        <w:ind w:left="3880" w:firstLine="0"/>
        <w:jc w:val="right"/>
      </w:pPr>
      <w:r>
        <w:rPr>
          <w:rStyle w:val="a3"/>
        </w:rPr>
        <w:t>11равительства Сахалинской области от 28.10.2016 №553</w:t>
      </w:r>
    </w:p>
    <w:p w14:paraId="45D468FB" w14:textId="77777777" w:rsidR="004F3B70" w:rsidRDefault="00000000">
      <w:pPr>
        <w:pStyle w:val="1"/>
        <w:spacing w:line="240" w:lineRule="auto"/>
        <w:ind w:firstLine="0"/>
        <w:jc w:val="center"/>
      </w:pPr>
      <w:r>
        <w:rPr>
          <w:rStyle w:val="a3"/>
        </w:rPr>
        <w:t>ЗАЯВЛЕНИЕ на участие в мероприятиях, направленных на улучшение</w:t>
      </w:r>
      <w:r>
        <w:rPr>
          <w:rStyle w:val="a3"/>
        </w:rPr>
        <w:br/>
        <w:t>жилищных условий молодых семей, государственной программы Сахалинской</w:t>
      </w:r>
      <w:r>
        <w:rPr>
          <w:rStyle w:val="a3"/>
        </w:rPr>
        <w:br/>
        <w:t>области «Обеспечение населения Сахалинской области качественным жильем»,</w:t>
      </w:r>
      <w:r>
        <w:rPr>
          <w:rStyle w:val="a3"/>
        </w:rPr>
        <w:br/>
        <w:t>утвержденной постановлением Правительства Сахалинской области от</w:t>
      </w:r>
    </w:p>
    <w:p w14:paraId="00CC4E16" w14:textId="77777777" w:rsidR="004F3B70" w:rsidRDefault="00000000">
      <w:pPr>
        <w:pStyle w:val="1"/>
        <w:spacing w:after="220" w:line="240" w:lineRule="auto"/>
        <w:ind w:firstLine="0"/>
        <w:jc w:val="center"/>
      </w:pPr>
      <w:r>
        <w:rPr>
          <w:rStyle w:val="a3"/>
        </w:rPr>
        <w:t>06.08.2013 № 428 (далее - Госпрограмме), в году</w:t>
      </w:r>
    </w:p>
    <w:p w14:paraId="38DC60DC" w14:textId="77777777" w:rsidR="004F3B70" w:rsidRDefault="00000000">
      <w:pPr>
        <w:pStyle w:val="1"/>
        <w:tabs>
          <w:tab w:val="left" w:leader="underscore" w:pos="7155"/>
        </w:tabs>
        <w:spacing w:line="254" w:lineRule="auto"/>
        <w:ind w:firstLine="0"/>
        <w:jc w:val="both"/>
      </w:pPr>
      <w:r>
        <w:rPr>
          <w:rStyle w:val="a3"/>
        </w:rPr>
        <w:t xml:space="preserve">Прошу включить в список участников [сопрограммы </w:t>
      </w:r>
      <w:r>
        <w:rPr>
          <w:rStyle w:val="a3"/>
          <w:u w:val="single"/>
        </w:rPr>
        <w:t>муниципальное образование «Тымовский городской округ»</w:t>
      </w:r>
      <w:r>
        <w:rPr>
          <w:rStyle w:val="a3"/>
        </w:rPr>
        <w:tab/>
        <w:t xml:space="preserve"> (наименование муниципального образования (населенного пункта))</w:t>
      </w:r>
    </w:p>
    <w:p w14:paraId="797C9A9B" w14:textId="77777777" w:rsidR="004F3B70" w:rsidRDefault="00000000">
      <w:pPr>
        <w:pStyle w:val="1"/>
        <w:spacing w:line="254" w:lineRule="auto"/>
        <w:ind w:firstLine="0"/>
        <w:jc w:val="both"/>
      </w:pPr>
      <w:r>
        <w:rPr>
          <w:rStyle w:val="a3"/>
        </w:rPr>
        <w:t>молодую семью в следующем составе:</w:t>
      </w:r>
    </w:p>
    <w:p w14:paraId="3C442AF0" w14:textId="77777777" w:rsidR="004F3B70" w:rsidRDefault="00000000">
      <w:pPr>
        <w:pStyle w:val="1"/>
        <w:tabs>
          <w:tab w:val="left" w:pos="4305"/>
        </w:tabs>
        <w:spacing w:line="254" w:lineRule="auto"/>
        <w:ind w:firstLine="0"/>
        <w:jc w:val="both"/>
      </w:pPr>
      <w:r>
        <w:rPr>
          <w:rStyle w:val="a3"/>
        </w:rPr>
        <w:t>Заявитель</w:t>
      </w:r>
      <w:r>
        <w:rPr>
          <w:rStyle w:val="a3"/>
        </w:rPr>
        <w:tab/>
        <w:t>.</w:t>
      </w:r>
    </w:p>
    <w:p w14:paraId="1E301221" w14:textId="77777777" w:rsidR="004F3B70" w:rsidRDefault="00000000">
      <w:pPr>
        <w:pStyle w:val="1"/>
        <w:spacing w:line="254" w:lineRule="auto"/>
        <w:ind w:left="1940" w:firstLine="0"/>
        <w:jc w:val="both"/>
      </w:pPr>
      <w:r>
        <w:rPr>
          <w:rStyle w:val="a3"/>
        </w:rPr>
        <w:t>(фамилия, имя, отчество, дата рождения)</w:t>
      </w:r>
    </w:p>
    <w:p w14:paraId="353446C5" w14:textId="77777777" w:rsidR="004F3B70" w:rsidRDefault="00000000">
      <w:pPr>
        <w:pStyle w:val="1"/>
        <w:spacing w:line="254" w:lineRule="auto"/>
        <w:ind w:firstLine="0"/>
        <w:jc w:val="both"/>
      </w:pPr>
      <w:r>
        <w:rPr>
          <w:rStyle w:val="a3"/>
        </w:rPr>
        <w:t>паспорт.</w:t>
      </w:r>
    </w:p>
    <w:p w14:paraId="318BB1AF" w14:textId="77777777" w:rsidR="004F3B70" w:rsidRDefault="00000000">
      <w:pPr>
        <w:pStyle w:val="1"/>
        <w:spacing w:line="254" w:lineRule="auto"/>
        <w:ind w:left="2260" w:firstLine="0"/>
        <w:jc w:val="both"/>
      </w:pPr>
      <w:r>
        <w:rPr>
          <w:rStyle w:val="a3"/>
        </w:rPr>
        <w:t>(серия, номер, кем и когда выдан)</w:t>
      </w:r>
    </w:p>
    <w:p w14:paraId="572C504D" w14:textId="77777777" w:rsidR="004F3B70" w:rsidRDefault="00000000">
      <w:pPr>
        <w:pStyle w:val="1"/>
        <w:tabs>
          <w:tab w:val="left" w:leader="underscore" w:pos="7155"/>
        </w:tabs>
        <w:spacing w:line="254" w:lineRule="auto"/>
        <w:ind w:firstLine="0"/>
        <w:jc w:val="both"/>
      </w:pPr>
      <w:r>
        <w:rPr>
          <w:rStyle w:val="a3"/>
        </w:rPr>
        <w:t>контактный телефон(ы)</w:t>
      </w:r>
      <w:r>
        <w:rPr>
          <w:rStyle w:val="a3"/>
        </w:rPr>
        <w:tab/>
        <w:t>.</w:t>
      </w:r>
    </w:p>
    <w:p w14:paraId="5A118FFC" w14:textId="58EA260B" w:rsidR="004F3B70" w:rsidRDefault="00000000">
      <w:pPr>
        <w:pStyle w:val="1"/>
        <w:spacing w:line="254" w:lineRule="auto"/>
        <w:ind w:left="1940" w:hanging="1940"/>
        <w:jc w:val="both"/>
      </w:pPr>
      <w:r>
        <w:rPr>
          <w:rStyle w:val="a3"/>
        </w:rPr>
        <w:t>Супруг(а) заявителя, (фамилия, имя. отчество, дата рождения)</w:t>
      </w:r>
    </w:p>
    <w:p w14:paraId="6ECD939B" w14:textId="77777777" w:rsidR="004F3B70" w:rsidRDefault="00000000">
      <w:pPr>
        <w:pStyle w:val="1"/>
        <w:spacing w:line="254" w:lineRule="auto"/>
        <w:ind w:left="2260" w:hanging="2260"/>
        <w:jc w:val="both"/>
      </w:pPr>
      <w:r>
        <w:rPr>
          <w:rStyle w:val="a3"/>
        </w:rPr>
        <w:t>паспорт, (серия, номер, кем и когда выдан)</w:t>
      </w:r>
    </w:p>
    <w:p w14:paraId="5FA49213" w14:textId="77777777" w:rsidR="004F3B70" w:rsidRDefault="00000000">
      <w:pPr>
        <w:pStyle w:val="1"/>
        <w:tabs>
          <w:tab w:val="left" w:leader="underscore" w:pos="7155"/>
        </w:tabs>
        <w:spacing w:line="254" w:lineRule="auto"/>
        <w:ind w:firstLine="0"/>
        <w:jc w:val="both"/>
      </w:pPr>
      <w:r>
        <w:rPr>
          <w:rStyle w:val="a3"/>
        </w:rPr>
        <w:t>Контактный телефон! ы)</w:t>
      </w:r>
      <w:r>
        <w:rPr>
          <w:rStyle w:val="a3"/>
        </w:rPr>
        <w:tab/>
        <w:t>.</w:t>
      </w:r>
    </w:p>
    <w:p w14:paraId="4784CAFA" w14:textId="77777777" w:rsidR="004F3B70" w:rsidRDefault="00000000">
      <w:pPr>
        <w:pStyle w:val="1"/>
        <w:tabs>
          <w:tab w:val="left" w:leader="underscore" w:pos="7155"/>
        </w:tabs>
        <w:spacing w:after="220" w:line="254" w:lineRule="auto"/>
        <w:ind w:left="1900" w:hanging="1900"/>
        <w:jc w:val="both"/>
      </w:pPr>
      <w:r>
        <w:rPr>
          <w:rStyle w:val="a3"/>
        </w:rPr>
        <w:t>Ребенок (дети)</w:t>
      </w:r>
      <w:r>
        <w:rPr>
          <w:rStyle w:val="a3"/>
        </w:rPr>
        <w:tab/>
        <w:t xml:space="preserve"> (фамилия, имя. отчество и дата рождения)</w:t>
      </w:r>
    </w:p>
    <w:p w14:paraId="4C6BBE1F" w14:textId="77777777" w:rsidR="004F3B70" w:rsidRDefault="00000000">
      <w:pPr>
        <w:pStyle w:val="1"/>
        <w:spacing w:line="257" w:lineRule="auto"/>
        <w:ind w:firstLine="0"/>
        <w:jc w:val="center"/>
      </w:pPr>
      <w:r>
        <w:rPr>
          <w:rStyle w:val="a3"/>
        </w:rPr>
        <w:t>(серия, номер свидетельства о рождении ребенка (паспорт),</w:t>
      </w:r>
      <w:r>
        <w:rPr>
          <w:rStyle w:val="a3"/>
        </w:rPr>
        <w:br/>
        <w:t>кем и когда выдано)</w:t>
      </w:r>
    </w:p>
    <w:p w14:paraId="5C699B47" w14:textId="77777777" w:rsidR="004F3B70" w:rsidRDefault="00000000">
      <w:pPr>
        <w:pStyle w:val="1"/>
        <w:spacing w:after="220" w:line="257" w:lineRule="auto"/>
        <w:ind w:firstLine="400"/>
        <w:jc w:val="both"/>
      </w:pPr>
      <w:r>
        <w:rPr>
          <w:rStyle w:val="a3"/>
        </w:rPr>
        <w:t>С условиями участия в Госпрограмме, Порядком формирования органом местного самоуправления списка молодых семей - участников государственной программы Сахалинской области «Обеспечение населения Сахалинской области качественным жильем», утвержденной постановлением Правительства</w:t>
      </w:r>
      <w:r>
        <w:br w:type="page"/>
      </w:r>
    </w:p>
    <w:p w14:paraId="5A76E1D6" w14:textId="77777777" w:rsidR="004F3B70" w:rsidRDefault="00000000">
      <w:pPr>
        <w:pStyle w:val="1"/>
        <w:spacing w:line="254" w:lineRule="auto"/>
        <w:ind w:firstLine="0"/>
        <w:jc w:val="both"/>
      </w:pPr>
      <w:r>
        <w:rPr>
          <w:noProof/>
        </w:rPr>
        <w:lastRenderedPageBreak/>
        <mc:AlternateContent>
          <mc:Choice Requires="wps">
            <w:drawing>
              <wp:anchor distT="0" distB="0" distL="0" distR="0" simplePos="0" relativeHeight="125829382" behindDoc="0" locked="0" layoutInCell="1" allowOverlap="1" wp14:anchorId="3688892A" wp14:editId="2F02D9FD">
                <wp:simplePos x="0" y="0"/>
                <wp:positionH relativeFrom="page">
                  <wp:posOffset>5325745</wp:posOffset>
                </wp:positionH>
                <wp:positionV relativeFrom="paragraph">
                  <wp:posOffset>-114300</wp:posOffset>
                </wp:positionV>
                <wp:extent cx="238125" cy="21907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38125" cy="219075"/>
                        </a:xfrm>
                        <a:prstGeom prst="rect">
                          <a:avLst/>
                        </a:prstGeom>
                        <a:noFill/>
                      </wps:spPr>
                      <wps:txbx>
                        <w:txbxContent>
                          <w:p w14:paraId="0E6E8986" w14:textId="77777777" w:rsidR="004F3B70" w:rsidRDefault="004F3B70"/>
                        </w:txbxContent>
                      </wps:txbx>
                      <wps:bodyPr wrap="none" lIns="0" tIns="0" rIns="0" bIns="0"/>
                    </wps:wsp>
                  </a:graphicData>
                </a:graphic>
              </wp:anchor>
            </w:drawing>
          </mc:Choice>
          <mc:Fallback>
            <w:pict>
              <v:shape w14:anchorId="3688892A" id="Shape 5" o:spid="_x0000_s1027" type="#_x0000_t202" style="position:absolute;left:0;text-align:left;margin-left:419.35pt;margin-top:-9pt;width:18.75pt;height:17.25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" filled="f" stroked="f">
                <v:textbox inset="0,0,0,0">
                  <w:txbxContent>
                    <w:p w14:paraId="0E6E8986" w14:textId="77777777" w:rsidR="004F3B70" w:rsidRDefault="004F3B70"/>
                  </w:txbxContent>
                </v:textbox>
                <w10:wrap type="square" anchorx="page"/>
              </v:shape>
            </w:pict>
          </mc:Fallback>
        </mc:AlternateContent>
      </w:r>
      <w:r>
        <w:rPr>
          <w:rStyle w:val="a3"/>
        </w:rPr>
        <w:t>Сахалинской области от 06.08.2013 № 428, изъявивших желание получить социальную выплату на приобретение жилого помещения или создание объекта индивидуального жилищного строительства и Порядком предоставления социальных выплат молодым семьям - участникам государственной программы Сахалинской области «Обеспечение населения Сахалинской области качественным жильем», утвержденной постановлением Правительства Сахалинской области от 06.08.2013 № 428, а также молодым семьям, участникам ранее действующих программ на территории Сахалинской области по решению жилищных вопросов молодых семей, в рамках мероприятий по предоставлению государственной поддержки на улучшение жилищных условий молодых семей ознакомлен(ы) и обязуюсь (обязуемся) выполнять:</w:t>
      </w:r>
    </w:p>
    <w:p w14:paraId="1DC2AFED" w14:textId="77777777" w:rsidR="004F3B70" w:rsidRDefault="00000000">
      <w:pPr>
        <w:pStyle w:val="1"/>
        <w:numPr>
          <w:ilvl w:val="0"/>
          <w:numId w:val="21"/>
        </w:numPr>
        <w:tabs>
          <w:tab w:val="left" w:leader="underscore" w:pos="6058"/>
          <w:tab w:val="left" w:leader="underscore" w:pos="7194"/>
        </w:tabs>
        <w:spacing w:line="240" w:lineRule="auto"/>
        <w:ind w:firstLine="0"/>
        <w:jc w:val="both"/>
      </w:pPr>
      <w:r>
        <w:rPr>
          <w:rStyle w:val="a3"/>
        </w:rPr>
        <w:tab/>
      </w:r>
    </w:p>
    <w:p w14:paraId="50E3E120" w14:textId="77777777" w:rsidR="004F3B70" w:rsidRDefault="00000000">
      <w:pPr>
        <w:pStyle w:val="1"/>
        <w:tabs>
          <w:tab w:val="left" w:pos="5150"/>
        </w:tabs>
        <w:spacing w:line="211" w:lineRule="auto"/>
        <w:ind w:firstLine="160"/>
        <w:jc w:val="both"/>
      </w:pPr>
      <w:r>
        <w:rPr>
          <w:rStyle w:val="a3"/>
        </w:rPr>
        <w:t>(Ф И О. совершеннолетнего члена семьи)</w:t>
      </w:r>
      <w:r>
        <w:rPr>
          <w:rStyle w:val="a3"/>
        </w:rPr>
        <w:tab/>
        <w:t>(подпись) (дата)</w:t>
      </w:r>
    </w:p>
    <w:p w14:paraId="51407425" w14:textId="77777777" w:rsidR="004F3B70" w:rsidRDefault="00000000">
      <w:pPr>
        <w:pStyle w:val="1"/>
        <w:numPr>
          <w:ilvl w:val="0"/>
          <w:numId w:val="21"/>
        </w:numPr>
        <w:tabs>
          <w:tab w:val="left" w:leader="underscore" w:pos="6058"/>
          <w:tab w:val="left" w:leader="underscore" w:pos="7194"/>
        </w:tabs>
        <w:spacing w:line="254" w:lineRule="auto"/>
        <w:ind w:firstLine="0"/>
        <w:jc w:val="both"/>
      </w:pPr>
      <w:r>
        <w:rPr>
          <w:rStyle w:val="a3"/>
        </w:rPr>
        <w:tab/>
      </w:r>
    </w:p>
    <w:p w14:paraId="30B4A262" w14:textId="77777777" w:rsidR="004F3B70" w:rsidRDefault="00000000">
      <w:pPr>
        <w:pStyle w:val="1"/>
        <w:tabs>
          <w:tab w:val="left" w:pos="5150"/>
          <w:tab w:val="left" w:pos="6588"/>
        </w:tabs>
        <w:spacing w:line="254" w:lineRule="auto"/>
        <w:ind w:firstLine="160"/>
        <w:jc w:val="both"/>
      </w:pPr>
      <w:r>
        <w:rPr>
          <w:rStyle w:val="a3"/>
        </w:rPr>
        <w:t>(Ф.И.О. совершеннолетнего члена семьи)</w:t>
      </w:r>
      <w:r>
        <w:rPr>
          <w:rStyle w:val="a3"/>
        </w:rPr>
        <w:tab/>
        <w:t>(подпись)</w:t>
      </w:r>
      <w:r>
        <w:rPr>
          <w:rStyle w:val="a3"/>
        </w:rPr>
        <w:tab/>
        <w:t>(дата)</w:t>
      </w:r>
    </w:p>
    <w:p w14:paraId="1CC65582" w14:textId="77777777" w:rsidR="004F3B70" w:rsidRDefault="00000000">
      <w:pPr>
        <w:pStyle w:val="1"/>
        <w:numPr>
          <w:ilvl w:val="0"/>
          <w:numId w:val="21"/>
        </w:numPr>
        <w:tabs>
          <w:tab w:val="left" w:leader="underscore" w:pos="6058"/>
          <w:tab w:val="left" w:leader="underscore" w:pos="7194"/>
        </w:tabs>
        <w:spacing w:line="240" w:lineRule="auto"/>
        <w:ind w:firstLine="0"/>
        <w:jc w:val="both"/>
      </w:pPr>
      <w:r>
        <w:rPr>
          <w:rStyle w:val="a3"/>
        </w:rPr>
        <w:tab/>
      </w:r>
    </w:p>
    <w:p w14:paraId="7FCB0FC6" w14:textId="77777777" w:rsidR="004F3B70" w:rsidRDefault="00000000">
      <w:pPr>
        <w:pStyle w:val="1"/>
        <w:tabs>
          <w:tab w:val="left" w:pos="5150"/>
          <w:tab w:val="left" w:pos="6588"/>
        </w:tabs>
        <w:spacing w:line="218" w:lineRule="auto"/>
        <w:ind w:firstLine="160"/>
        <w:jc w:val="both"/>
      </w:pPr>
      <w:r>
        <w:rPr>
          <w:rStyle w:val="a3"/>
        </w:rPr>
        <w:t>(Ф.И.О. совершеннолетнего члена семьи)</w:t>
      </w:r>
      <w:r>
        <w:rPr>
          <w:rStyle w:val="a3"/>
        </w:rPr>
        <w:tab/>
        <w:t>(подпись)</w:t>
      </w:r>
      <w:r>
        <w:rPr>
          <w:rStyle w:val="a3"/>
        </w:rPr>
        <w:tab/>
        <w:t>(дата)</w:t>
      </w:r>
    </w:p>
    <w:p w14:paraId="2C291DEF" w14:textId="77777777" w:rsidR="004F3B70" w:rsidRDefault="00000000">
      <w:pPr>
        <w:pStyle w:val="1"/>
        <w:spacing w:line="254" w:lineRule="auto"/>
        <w:ind w:firstLine="0"/>
        <w:jc w:val="both"/>
      </w:pPr>
      <w:r>
        <w:rPr>
          <w:rStyle w:val="a3"/>
        </w:rPr>
        <w:t>К заявлению прилагаются следующие документы</w:t>
      </w:r>
    </w:p>
    <w:p w14:paraId="406E2F2B" w14:textId="77777777" w:rsidR="004F3B70" w:rsidRDefault="00000000">
      <w:pPr>
        <w:pStyle w:val="1"/>
        <w:numPr>
          <w:ilvl w:val="0"/>
          <w:numId w:val="22"/>
        </w:numPr>
        <w:tabs>
          <w:tab w:val="left" w:leader="underscore" w:pos="7194"/>
        </w:tabs>
        <w:spacing w:line="211" w:lineRule="auto"/>
        <w:ind w:left="1180" w:hanging="1180"/>
        <w:jc w:val="both"/>
      </w:pPr>
      <w:r>
        <w:rPr>
          <w:rStyle w:val="a3"/>
        </w:rPr>
        <w:t xml:space="preserve"> (наименование и номер документа, кем и когда выдан)</w:t>
      </w:r>
    </w:p>
    <w:p w14:paraId="5E145A30" w14:textId="77777777" w:rsidR="004F3B70" w:rsidRDefault="00000000">
      <w:pPr>
        <w:pStyle w:val="1"/>
        <w:numPr>
          <w:ilvl w:val="0"/>
          <w:numId w:val="22"/>
        </w:numPr>
        <w:tabs>
          <w:tab w:val="left" w:leader="underscore" w:pos="7194"/>
        </w:tabs>
        <w:spacing w:line="228" w:lineRule="auto"/>
        <w:ind w:left="1180" w:hanging="1180"/>
        <w:jc w:val="both"/>
      </w:pPr>
      <w:r>
        <w:rPr>
          <w:rStyle w:val="a3"/>
        </w:rPr>
        <w:t xml:space="preserve"> (наименование и номер документа, кем и когда выдан)</w:t>
      </w:r>
    </w:p>
    <w:p w14:paraId="4DD4CDE9" w14:textId="77777777" w:rsidR="004F3B70" w:rsidRDefault="00000000">
      <w:pPr>
        <w:pStyle w:val="1"/>
        <w:numPr>
          <w:ilvl w:val="0"/>
          <w:numId w:val="22"/>
        </w:numPr>
        <w:tabs>
          <w:tab w:val="left" w:leader="underscore" w:pos="7194"/>
        </w:tabs>
        <w:spacing w:line="240" w:lineRule="auto"/>
        <w:ind w:left="1180" w:hanging="1180"/>
        <w:jc w:val="both"/>
      </w:pPr>
      <w:r>
        <w:rPr>
          <w:rStyle w:val="a3"/>
        </w:rPr>
        <w:t xml:space="preserve"> (наименование и номер документа, кем и когда выдан)</w:t>
      </w:r>
    </w:p>
    <w:p w14:paraId="77EC41C0" w14:textId="77777777" w:rsidR="004F3B70" w:rsidRDefault="00000000">
      <w:pPr>
        <w:pStyle w:val="1"/>
        <w:numPr>
          <w:ilvl w:val="0"/>
          <w:numId w:val="22"/>
        </w:numPr>
        <w:tabs>
          <w:tab w:val="left" w:leader="underscore" w:pos="7194"/>
        </w:tabs>
        <w:spacing w:line="228" w:lineRule="auto"/>
        <w:ind w:left="1180" w:hanging="1180"/>
        <w:jc w:val="both"/>
      </w:pPr>
      <w:r>
        <w:rPr>
          <w:rStyle w:val="a3"/>
        </w:rPr>
        <w:t xml:space="preserve"> (наименование и номер документа, кем и когда выдан)</w:t>
      </w:r>
    </w:p>
    <w:p w14:paraId="3DA36859" w14:textId="77777777" w:rsidR="004F3B70" w:rsidRDefault="00000000">
      <w:pPr>
        <w:pStyle w:val="1"/>
        <w:numPr>
          <w:ilvl w:val="0"/>
          <w:numId w:val="22"/>
        </w:numPr>
        <w:tabs>
          <w:tab w:val="left" w:leader="underscore" w:pos="7194"/>
        </w:tabs>
        <w:spacing w:after="1700" w:line="218" w:lineRule="auto"/>
        <w:ind w:left="1180" w:hanging="1180"/>
        <w:jc w:val="both"/>
      </w:pPr>
      <w:r>
        <w:rPr>
          <w:rStyle w:val="a3"/>
        </w:rPr>
        <w:t xml:space="preserve"> (наименование и номер документа, кем и когда выдан)</w:t>
      </w:r>
    </w:p>
    <w:p w14:paraId="024F0F41" w14:textId="77777777" w:rsidR="00A65251" w:rsidRDefault="00000000">
      <w:pPr>
        <w:pStyle w:val="1"/>
        <w:tabs>
          <w:tab w:val="left" w:leader="underscore" w:pos="390"/>
          <w:tab w:val="left" w:leader="underscore" w:pos="2475"/>
        </w:tabs>
        <w:spacing w:after="240" w:line="240" w:lineRule="auto"/>
        <w:ind w:firstLine="360"/>
        <w:jc w:val="both"/>
        <w:rPr>
          <w:rStyle w:val="a3"/>
        </w:rPr>
      </w:pPr>
      <w:r>
        <w:rPr>
          <w:rStyle w:val="a3"/>
        </w:rPr>
        <w:t>Заявление и прилагаемые к нему, согласно перечню, документы приняты</w:t>
      </w:r>
    </w:p>
    <w:p w14:paraId="40E6F314" w14:textId="263FD6BD" w:rsidR="004F3B70" w:rsidRDefault="00000000">
      <w:pPr>
        <w:pStyle w:val="1"/>
        <w:tabs>
          <w:tab w:val="left" w:leader="underscore" w:pos="390"/>
          <w:tab w:val="left" w:leader="underscore" w:pos="2475"/>
        </w:tabs>
        <w:spacing w:after="240" w:line="240" w:lineRule="auto"/>
        <w:ind w:firstLine="360"/>
        <w:jc w:val="both"/>
      </w:pPr>
      <w:r>
        <w:rPr>
          <w:rStyle w:val="a3"/>
        </w:rPr>
        <w:t xml:space="preserve"> "</w:t>
      </w:r>
      <w:r>
        <w:rPr>
          <w:rStyle w:val="a3"/>
        </w:rPr>
        <w:tab/>
        <w:t>”</w:t>
      </w:r>
      <w:r w:rsidR="00A65251">
        <w:rPr>
          <w:rStyle w:val="a3"/>
        </w:rPr>
        <w:t xml:space="preserve"> </w:t>
      </w:r>
      <w:r>
        <w:rPr>
          <w:rStyle w:val="a3"/>
        </w:rPr>
        <w:t>20</w:t>
      </w:r>
      <w:r w:rsidR="00A65251">
        <w:rPr>
          <w:rStyle w:val="a3"/>
        </w:rPr>
        <w:t xml:space="preserve"> </w:t>
      </w:r>
      <w:r>
        <w:rPr>
          <w:rStyle w:val="a3"/>
        </w:rPr>
        <w:tab/>
        <w:t>г.</w:t>
      </w:r>
      <w:r w:rsidR="00A65251">
        <w:rPr>
          <w:rStyle w:val="a3"/>
        </w:rPr>
        <w:t xml:space="preserve"> </w:t>
      </w:r>
      <w:r>
        <w:rPr>
          <w:rStyle w:val="a3"/>
        </w:rPr>
        <w:t>(час. мин.).</w:t>
      </w:r>
    </w:p>
    <w:p w14:paraId="77080A73" w14:textId="77777777" w:rsidR="004F3B70" w:rsidRDefault="00000000">
      <w:pPr>
        <w:pStyle w:val="1"/>
        <w:tabs>
          <w:tab w:val="left" w:pos="1995"/>
          <w:tab w:val="left" w:leader="underscore" w:pos="3465"/>
          <w:tab w:val="left" w:leader="underscore" w:pos="7194"/>
        </w:tabs>
        <w:spacing w:line="240" w:lineRule="auto"/>
        <w:ind w:firstLine="0"/>
        <w:jc w:val="both"/>
      </w:pPr>
      <w:r>
        <w:rPr>
          <w:rStyle w:val="a3"/>
        </w:rPr>
        <w:t>Специалист</w:t>
      </w:r>
      <w:r>
        <w:rPr>
          <w:rStyle w:val="a3"/>
        </w:rPr>
        <w:tab/>
      </w:r>
      <w:r>
        <w:rPr>
          <w:rStyle w:val="a3"/>
        </w:rPr>
        <w:tab/>
        <w:t xml:space="preserve"> </w:t>
      </w:r>
      <w:r>
        <w:rPr>
          <w:rStyle w:val="a3"/>
        </w:rPr>
        <w:tab/>
      </w:r>
    </w:p>
    <w:p w14:paraId="0A85C2DC" w14:textId="05A4C296" w:rsidR="004F3B70" w:rsidRDefault="00A65251">
      <w:pPr>
        <w:pStyle w:val="1"/>
        <w:tabs>
          <w:tab w:val="left" w:pos="5070"/>
        </w:tabs>
        <w:spacing w:line="240" w:lineRule="auto"/>
        <w:ind w:firstLine="0"/>
        <w:jc w:val="both"/>
      </w:pPr>
      <w:r>
        <w:rPr>
          <w:rStyle w:val="a3"/>
        </w:rPr>
        <w:t xml:space="preserve">            </w:t>
      </w:r>
      <w:r w:rsidR="00000000">
        <w:rPr>
          <w:rStyle w:val="a3"/>
        </w:rPr>
        <w:t>(должность лица. (подпись, дата)</w:t>
      </w:r>
      <w:r w:rsidR="00000000">
        <w:rPr>
          <w:rStyle w:val="a3"/>
        </w:rPr>
        <w:tab/>
        <w:t>(расшифровка подписи)</w:t>
      </w:r>
    </w:p>
    <w:p w14:paraId="489126BF" w14:textId="77777777" w:rsidR="004F3B70" w:rsidRDefault="00000000">
      <w:pPr>
        <w:pStyle w:val="1"/>
        <w:spacing w:line="240" w:lineRule="auto"/>
        <w:ind w:firstLine="0"/>
        <w:jc w:val="center"/>
        <w:sectPr w:rsidR="004F3B70">
          <w:pgSz w:w="8925" w:h="12630"/>
          <w:pgMar w:top="428" w:right="576" w:bottom="317" w:left="1030" w:header="0" w:footer="3" w:gutter="0"/>
          <w:cols w:space="720"/>
          <w:noEndnote/>
          <w:docGrid w:linePitch="360"/>
        </w:sectPr>
      </w:pPr>
      <w:r>
        <w:rPr>
          <w:rStyle w:val="a3"/>
        </w:rPr>
        <w:t>принявшего документы</w:t>
      </w:r>
    </w:p>
    <w:p w14:paraId="654D2797" w14:textId="28371DA3" w:rsidR="004F3B70" w:rsidRDefault="004F3B70">
      <w:pPr>
        <w:pStyle w:val="20"/>
        <w:spacing w:after="140"/>
        <w:sectPr w:rsidR="004F3B70">
          <w:pgSz w:w="16840" w:h="11900" w:orient="landscape"/>
          <w:pgMar w:top="1040" w:right="1820" w:bottom="1040" w:left="1420" w:header="612" w:footer="612" w:gutter="0"/>
          <w:cols w:space="720"/>
          <w:noEndnote/>
          <w:docGrid w:linePitch="360"/>
        </w:sectPr>
      </w:pPr>
    </w:p>
    <w:p w14:paraId="5E760A0E" w14:textId="77777777" w:rsidR="004F3B70" w:rsidRDefault="004F3B70">
      <w:pPr>
        <w:sectPr w:rsidR="004F3B70">
          <w:headerReference w:type="even" r:id="rId7"/>
          <w:headerReference w:type="default" r:id="rId8"/>
          <w:pgSz w:w="12630" w:h="8925" w:orient="landscape"/>
          <w:pgMar w:top="1080" w:right="1073" w:bottom="720" w:left="1283" w:header="0" w:footer="3" w:gutter="0"/>
          <w:cols w:space="720"/>
          <w:noEndnote/>
          <w:docGrid w:linePitch="360"/>
        </w:sectPr>
      </w:pPr>
    </w:p>
    <w:p w14:paraId="716CAB1A" w14:textId="77777777" w:rsidR="004F3B70" w:rsidRDefault="00000000" w:rsidP="00A65251">
      <w:pPr>
        <w:pStyle w:val="1"/>
        <w:spacing w:before="520" w:after="220"/>
        <w:ind w:left="4140" w:firstLine="0"/>
        <w:jc w:val="right"/>
      </w:pPr>
      <w:r>
        <w:rPr>
          <w:rStyle w:val="a3"/>
        </w:rPr>
        <w:lastRenderedPageBreak/>
        <w:t>ПРИЛОЖЕНИЕ №2</w:t>
      </w:r>
    </w:p>
    <w:p w14:paraId="1363996F" w14:textId="77777777" w:rsidR="00A65251" w:rsidRDefault="00000000" w:rsidP="00A65251">
      <w:pPr>
        <w:pStyle w:val="1"/>
        <w:spacing w:after="220"/>
        <w:ind w:firstLine="0"/>
        <w:jc w:val="right"/>
        <w:rPr>
          <w:rStyle w:val="a3"/>
        </w:rPr>
      </w:pPr>
      <w:r>
        <w:rPr>
          <w:rStyle w:val="a3"/>
        </w:rPr>
        <w:t>УТВЕРЖДЕН</w:t>
      </w:r>
      <w:r>
        <w:rPr>
          <w:rStyle w:val="a3"/>
        </w:rPr>
        <w:br/>
        <w:t>управление культуры и спорта</w:t>
      </w:r>
      <w:r>
        <w:rPr>
          <w:rStyle w:val="a3"/>
        </w:rPr>
        <w:br/>
        <w:t>МО «Тымовский городской округ»</w:t>
      </w:r>
      <w:r>
        <w:rPr>
          <w:rStyle w:val="a3"/>
        </w:rPr>
        <w:br/>
        <w:t xml:space="preserve">от </w:t>
      </w:r>
      <w:r w:rsidR="00A65251">
        <w:rPr>
          <w:rStyle w:val="a3"/>
          <w:i/>
          <w:iCs/>
          <w:u w:val="single"/>
        </w:rPr>
        <w:t xml:space="preserve">18 марта </w:t>
      </w:r>
      <w:r>
        <w:rPr>
          <w:rStyle w:val="a3"/>
        </w:rPr>
        <w:t xml:space="preserve">2021 г. № </w:t>
      </w:r>
      <w:r w:rsidR="00A65251">
        <w:rPr>
          <w:rStyle w:val="a3"/>
        </w:rPr>
        <w:t xml:space="preserve">27 </w:t>
      </w:r>
    </w:p>
    <w:p w14:paraId="4D45E3BE" w14:textId="5622E2CC" w:rsidR="004F3B70" w:rsidRDefault="00000000">
      <w:pPr>
        <w:pStyle w:val="1"/>
        <w:spacing w:after="220"/>
        <w:ind w:firstLine="0"/>
        <w:jc w:val="center"/>
      </w:pPr>
      <w:r>
        <w:rPr>
          <w:rStyle w:val="a3"/>
        </w:rPr>
        <w:t>Порядок предоставления социальных выплат молодым семьям -</w:t>
      </w:r>
      <w:r>
        <w:rPr>
          <w:rStyle w:val="a3"/>
        </w:rPr>
        <w:br/>
        <w:t>участникам государственной программы Сахалинской области</w:t>
      </w:r>
      <w:r>
        <w:rPr>
          <w:rStyle w:val="a3"/>
        </w:rPr>
        <w:br/>
        <w:t>«Обеспечение населения Сахалинской области качественным жильем»,</w:t>
      </w:r>
      <w:r>
        <w:rPr>
          <w:rStyle w:val="a3"/>
        </w:rPr>
        <w:br/>
        <w:t>утвержденной постановлением Правительства Сахалинской области от</w:t>
      </w:r>
      <w:r>
        <w:rPr>
          <w:rStyle w:val="a3"/>
        </w:rPr>
        <w:br/>
        <w:t>06.08.2013 № 428, а также молодым семьям, участниках! ранее</w:t>
      </w:r>
      <w:r>
        <w:rPr>
          <w:rStyle w:val="a3"/>
        </w:rPr>
        <w:br/>
        <w:t>действующих программ на территории Сахалинской области по решению</w:t>
      </w:r>
      <w:r>
        <w:rPr>
          <w:rStyle w:val="a3"/>
        </w:rPr>
        <w:br/>
        <w:t>жилищных вопросов молодых семей.</w:t>
      </w:r>
    </w:p>
    <w:p w14:paraId="0D3EC811" w14:textId="77777777" w:rsidR="004F3B70" w:rsidRDefault="00000000">
      <w:pPr>
        <w:pStyle w:val="1"/>
        <w:ind w:firstLine="540"/>
        <w:jc w:val="both"/>
      </w:pPr>
      <w:r>
        <w:rPr>
          <w:rStyle w:val="a3"/>
        </w:rPr>
        <w:t>Настоящий Порядок устанавливает предоставление социальных выплат молодым семьям - участникам государственной программы Сахалинской области «Обеспечение населения Сахалинской области качественным жильем» утвержденной постановлением Правительства Сахалинской области от 06.08.2013 № 428 (далее - Госпрограмма),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а также молодым семьям, участникам ранее действующих программ на территории Сахалинской области, целью которых была государственная поддержка молодых семей в решении жилищных вопросов, и их использование.</w:t>
      </w:r>
    </w:p>
    <w:p w14:paraId="3C8DF810" w14:textId="77777777" w:rsidR="004F3B70" w:rsidRDefault="00000000">
      <w:pPr>
        <w:pStyle w:val="1"/>
        <w:numPr>
          <w:ilvl w:val="0"/>
          <w:numId w:val="23"/>
        </w:numPr>
        <w:tabs>
          <w:tab w:val="left" w:pos="986"/>
        </w:tabs>
        <w:ind w:firstLine="540"/>
        <w:jc w:val="both"/>
      </w:pPr>
      <w:r>
        <w:rPr>
          <w:rStyle w:val="a3"/>
        </w:rPr>
        <w:t>Социальная выплата предоставляется на приобретение жилого помещения или создание объекта индивидуального жилищного строительства в Тымовском районе Сахалинской области.</w:t>
      </w:r>
    </w:p>
    <w:p w14:paraId="2D724705" w14:textId="77777777" w:rsidR="004F3B70" w:rsidRDefault="00000000">
      <w:pPr>
        <w:pStyle w:val="1"/>
        <w:ind w:firstLine="540"/>
        <w:jc w:val="both"/>
      </w:pPr>
      <w:r>
        <w:rPr>
          <w:rStyle w:val="a3"/>
        </w:rPr>
        <w:t>Дополнительная социальная выплата предоставляется в случае рождения (усыновления) одного ребенка на погашение части кредита или займа либо для компенсации затраченных собственных средств на приобретение жилья, создание объекта индивидуального жилищною строительства, строительство жилья в многоквартирном доме в Тымовском районе Сахалинской области.</w:t>
      </w:r>
    </w:p>
    <w:p w14:paraId="141B500E" w14:textId="77777777" w:rsidR="004F3B70" w:rsidRDefault="00000000">
      <w:pPr>
        <w:pStyle w:val="1"/>
        <w:numPr>
          <w:ilvl w:val="1"/>
          <w:numId w:val="23"/>
        </w:numPr>
        <w:tabs>
          <w:tab w:val="left" w:pos="986"/>
        </w:tabs>
        <w:spacing w:after="120"/>
        <w:ind w:firstLine="580"/>
        <w:jc w:val="both"/>
      </w:pPr>
      <w:r>
        <w:rPr>
          <w:rStyle w:val="a3"/>
        </w:rPr>
        <w:t>Право на получение социальной выплаты, предусмотренной в рамках реализации Госпрограммы, имеют молодые семьи, изъявившие желание стать участниками Госпрограммы и включенные в список участников Госпрограммы, сформированный и утвержденный администрацией муниципального образования, в соответствии с Порядком формирования управления культуры и спорта муниципального образования «Тымовский городской округ» списка молодых семей - участников государственной программы Сахалинской области «Обеспечение населения Сахалинской области качественным жильем».</w:t>
      </w:r>
    </w:p>
    <w:p w14:paraId="76DAD644" w14:textId="77777777" w:rsidR="004F3B70" w:rsidRDefault="00000000">
      <w:pPr>
        <w:pStyle w:val="1"/>
        <w:spacing w:line="254" w:lineRule="auto"/>
        <w:ind w:firstLine="0"/>
        <w:jc w:val="both"/>
      </w:pPr>
      <w:r>
        <w:rPr>
          <w:rStyle w:val="a3"/>
        </w:rPr>
        <w:t xml:space="preserve">утвержденной постановлением Правительства Сахалинской области от 06.08.20)3 № 428, изъявивших желание получить социальную выплату на приобретение жилого </w:t>
      </w:r>
      <w:r>
        <w:rPr>
          <w:rStyle w:val="a3"/>
        </w:rPr>
        <w:lastRenderedPageBreak/>
        <w:t>помещения или создание объекта индивидуального жилищного строительства, утвержденным постановлением Правительства Сахалинской области (далее - Социальная выплата).</w:t>
      </w:r>
    </w:p>
    <w:p w14:paraId="445ADCD9" w14:textId="77777777" w:rsidR="004F3B70" w:rsidRDefault="00000000">
      <w:pPr>
        <w:pStyle w:val="1"/>
        <w:numPr>
          <w:ilvl w:val="1"/>
          <w:numId w:val="23"/>
        </w:numPr>
        <w:tabs>
          <w:tab w:val="left" w:pos="980"/>
        </w:tabs>
        <w:spacing w:line="254" w:lineRule="auto"/>
        <w:ind w:firstLine="560"/>
        <w:jc w:val="both"/>
      </w:pPr>
      <w:r>
        <w:rPr>
          <w:rStyle w:val="a3"/>
        </w:rPr>
        <w:t>Право получения дополнительной социальной выплаты при рождении (усыновлении) одного ребенка имеют молодые семьи - участники Госпрограммы. которые ранее получили социальную выплату, направленную на улучшение жилищных условий молодых семей, как молодые семьи, не имеющие детей, включенные в список молодых семей, претендующих на получение дополнительной социальной выплаты, сформированный и утвержденный администрацией муниципального образования, в соответствии с Порядком формирования управлением культуры и спорта муниципальною образования «Тымовский городской округ» списка молодых семей - участников юсу дарственной программы Сахалинской области «Обеспечение населения Сахалинской области качественным жильем», утвержденной постановлением Правительства Сахалинской области от 06.08.2013 № 428. изъявивших желание получить социальную выплату на приобретение жилого помещения или создание объекта индивидуального жилищного строительства, утвержденным постановлением Правительства Сахалинской области (далее - Дополнительная социальная выплата).</w:t>
      </w:r>
    </w:p>
    <w:p w14:paraId="6CD74B45" w14:textId="77777777" w:rsidR="004F3B70" w:rsidRDefault="00000000">
      <w:pPr>
        <w:pStyle w:val="1"/>
        <w:numPr>
          <w:ilvl w:val="1"/>
          <w:numId w:val="23"/>
        </w:numPr>
        <w:tabs>
          <w:tab w:val="left" w:pos="980"/>
        </w:tabs>
        <w:spacing w:line="254" w:lineRule="auto"/>
        <w:ind w:firstLine="560"/>
        <w:jc w:val="both"/>
      </w:pPr>
      <w:r>
        <w:rPr>
          <w:rStyle w:val="a3"/>
        </w:rPr>
        <w:t>Право молодой семьи на получение Социальной выплаты удостоверяется именным документом - свидетельством о праве на получение Социальной выплаты (далее - Свидетельство), которое не является ценной бумагой.</w:t>
      </w:r>
    </w:p>
    <w:p w14:paraId="1A6F7920" w14:textId="77777777" w:rsidR="004F3B70" w:rsidRDefault="00000000">
      <w:pPr>
        <w:pStyle w:val="1"/>
        <w:numPr>
          <w:ilvl w:val="1"/>
          <w:numId w:val="23"/>
        </w:numPr>
        <w:tabs>
          <w:tab w:val="left" w:pos="980"/>
        </w:tabs>
        <w:spacing w:line="254" w:lineRule="auto"/>
        <w:ind w:firstLine="560"/>
        <w:jc w:val="both"/>
      </w:pPr>
      <w:r>
        <w:rPr>
          <w:rStyle w:val="a3"/>
        </w:rPr>
        <w:t>Приобретаемое жилое помещение (в том числе являющееся объектом долевою строительства) должно находиться или строительство жилого дома должно осуществляться на территории муниципального образования «Тымовский городской округ» Сахалинской области, которое включило молодую семью в список участников Госпрограммы. и отвечать требованиям, установленным статьями 15 и 16 Жилищною кодекса Российской Федерации.</w:t>
      </w:r>
    </w:p>
    <w:p w14:paraId="41867932" w14:textId="77777777" w:rsidR="004F3B70" w:rsidRDefault="00000000">
      <w:pPr>
        <w:pStyle w:val="1"/>
        <w:numPr>
          <w:ilvl w:val="1"/>
          <w:numId w:val="23"/>
        </w:numPr>
        <w:tabs>
          <w:tab w:val="left" w:pos="973"/>
        </w:tabs>
        <w:spacing w:line="254" w:lineRule="auto"/>
        <w:ind w:firstLine="560"/>
        <w:jc w:val="both"/>
      </w:pPr>
      <w:r>
        <w:rPr>
          <w:rStyle w:val="a3"/>
        </w:rPr>
        <w:t>Общая площадь приобретаемою (приобретенного)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жилья.</w:t>
      </w:r>
    </w:p>
    <w:p w14:paraId="5EE45252" w14:textId="77777777" w:rsidR="004F3B70" w:rsidRDefault="00000000">
      <w:pPr>
        <w:pStyle w:val="1"/>
        <w:spacing w:line="254" w:lineRule="auto"/>
        <w:ind w:firstLine="560"/>
        <w:jc w:val="both"/>
        <w:sectPr w:rsidR="004F3B70">
          <w:pgSz w:w="8925" w:h="12630"/>
          <w:pgMar w:top="362" w:right="564" w:bottom="899" w:left="1034" w:header="0" w:footer="3" w:gutter="0"/>
          <w:cols w:space="720"/>
          <w:noEndnote/>
          <w:docGrid w:linePitch="360"/>
        </w:sectPr>
      </w:pPr>
      <w:r>
        <w:rPr>
          <w:rStyle w:val="a3"/>
        </w:rPr>
        <w:t xml:space="preserve">В случае использования Социальной выплаты на погашение основной суммы долга и уплату </w:t>
      </w:r>
      <w:proofErr w:type="gramStart"/>
      <w:r>
        <w:rPr>
          <w:rStyle w:val="a3"/>
        </w:rPr>
        <w:t>процентов</w:t>
      </w:r>
      <w:proofErr w:type="gramEnd"/>
      <w:r>
        <w:rPr>
          <w:rStyle w:val="a3"/>
        </w:rPr>
        <w:t xml:space="preserve"> но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жилого дома) в</w:t>
      </w:r>
    </w:p>
    <w:p w14:paraId="783707DA" w14:textId="77777777" w:rsidR="004F3B70" w:rsidRDefault="00000000">
      <w:pPr>
        <w:pStyle w:val="1"/>
        <w:spacing w:line="254" w:lineRule="auto"/>
        <w:ind w:firstLine="0"/>
        <w:jc w:val="both"/>
      </w:pPr>
      <w:r>
        <w:rPr>
          <w:rStyle w:val="a3"/>
        </w:rPr>
        <w:t xml:space="preserve">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обшей площади жилого помещения, установленной органами местного самоуправления в целях принятия </w:t>
      </w:r>
      <w:proofErr w:type="spellStart"/>
      <w:r>
        <w:rPr>
          <w:rStyle w:val="a3"/>
        </w:rPr>
        <w:t>фаждан</w:t>
      </w:r>
      <w:proofErr w:type="spellEnd"/>
      <w:r>
        <w:rPr>
          <w:rStyle w:val="a3"/>
        </w:rPr>
        <w:t xml:space="preserve"> на учет в качестве нуждающихся в жилых помещениях в месте приобретения жилого помещения или строительства жилого дома.</w:t>
      </w:r>
    </w:p>
    <w:p w14:paraId="72351DE5" w14:textId="77777777" w:rsidR="004F3B70" w:rsidRDefault="00000000">
      <w:pPr>
        <w:pStyle w:val="1"/>
        <w:numPr>
          <w:ilvl w:val="1"/>
          <w:numId w:val="23"/>
        </w:numPr>
        <w:tabs>
          <w:tab w:val="left" w:pos="1021"/>
        </w:tabs>
        <w:spacing w:line="254" w:lineRule="auto"/>
        <w:ind w:firstLine="560"/>
        <w:jc w:val="both"/>
      </w:pPr>
      <w:r>
        <w:rPr>
          <w:rStyle w:val="a3"/>
        </w:rPr>
        <w:t xml:space="preserve">Молодые семьи - участники </w:t>
      </w:r>
      <w:proofErr w:type="spellStart"/>
      <w:r>
        <w:rPr>
          <w:rStyle w:val="a3"/>
        </w:rPr>
        <w:t>Госпрофаммы</w:t>
      </w:r>
      <w:proofErr w:type="spellEnd"/>
      <w:r>
        <w:rPr>
          <w:rStyle w:val="a3"/>
        </w:rPr>
        <w:t xml:space="preserve"> могут привлекать в целях </w:t>
      </w:r>
      <w:r>
        <w:rPr>
          <w:rStyle w:val="a3"/>
        </w:rPr>
        <w:lastRenderedPageBreak/>
        <w:t>приобретения жилого помещения (строительства жилого дома, уплаты цены договора участия в долевом строительстве) собственные средства, средства материнского (семейного) капитала, а также средства кредитов или займов, предоставляемых любыми организациями и (или) физическими лицами.</w:t>
      </w:r>
    </w:p>
    <w:p w14:paraId="7AC8C303" w14:textId="77777777" w:rsidR="004F3B70" w:rsidRDefault="00000000">
      <w:pPr>
        <w:pStyle w:val="1"/>
        <w:numPr>
          <w:ilvl w:val="1"/>
          <w:numId w:val="23"/>
        </w:numPr>
        <w:tabs>
          <w:tab w:val="left" w:pos="1021"/>
        </w:tabs>
        <w:spacing w:line="254" w:lineRule="auto"/>
        <w:ind w:firstLine="560"/>
        <w:jc w:val="both"/>
      </w:pPr>
      <w:r>
        <w:rPr>
          <w:rStyle w:val="a3"/>
        </w:rPr>
        <w:t xml:space="preserve">Расчет размера Социальной выплаты. Дополнительной социальной выплаты производится исходя из общей площади жилого помещения, установленной для семей разной численности, количества членов молодой семьи - участницы </w:t>
      </w:r>
      <w:proofErr w:type="spellStart"/>
      <w:r>
        <w:rPr>
          <w:rStyle w:val="a3"/>
        </w:rPr>
        <w:t>Госпрофаммы</w:t>
      </w:r>
      <w:proofErr w:type="spellEnd"/>
      <w:r>
        <w:rPr>
          <w:rStyle w:val="a3"/>
        </w:rPr>
        <w:t xml:space="preserve"> и норматива стоимости 1 кв. метра общей площади жилья по муниципальному образованию, в котором молодая семья включена в список участников </w:t>
      </w:r>
      <w:proofErr w:type="spellStart"/>
      <w:r>
        <w:rPr>
          <w:rStyle w:val="a3"/>
        </w:rPr>
        <w:t>Госпрофаммы</w:t>
      </w:r>
      <w:proofErr w:type="spellEnd"/>
      <w:r>
        <w:rPr>
          <w:rStyle w:val="a3"/>
        </w:rPr>
        <w:t>.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I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14:paraId="02EE4ECB" w14:textId="77777777" w:rsidR="004F3B70" w:rsidRDefault="00000000">
      <w:pPr>
        <w:pStyle w:val="1"/>
        <w:numPr>
          <w:ilvl w:val="0"/>
          <w:numId w:val="23"/>
        </w:numPr>
        <w:tabs>
          <w:tab w:val="left" w:pos="1021"/>
        </w:tabs>
        <w:spacing w:line="254" w:lineRule="auto"/>
        <w:ind w:firstLine="560"/>
        <w:jc w:val="both"/>
      </w:pPr>
      <w:r>
        <w:rPr>
          <w:rStyle w:val="a3"/>
        </w:rPr>
        <w:t>Социальные выплаты, предоставляемые для приобретения жилого помещения или создания объекта индивидуального жилого строительства в муниципальном образовании «Тымовский городской округ» Сахалинской области.</w:t>
      </w:r>
    </w:p>
    <w:p w14:paraId="0B51693D" w14:textId="77777777" w:rsidR="004F3B70" w:rsidRDefault="00000000">
      <w:pPr>
        <w:pStyle w:val="1"/>
        <w:numPr>
          <w:ilvl w:val="1"/>
          <w:numId w:val="23"/>
        </w:numPr>
        <w:tabs>
          <w:tab w:val="left" w:pos="1021"/>
        </w:tabs>
        <w:spacing w:line="254" w:lineRule="auto"/>
        <w:ind w:firstLine="560"/>
        <w:jc w:val="both"/>
      </w:pPr>
      <w:r>
        <w:rPr>
          <w:rStyle w:val="a3"/>
        </w:rPr>
        <w:t>Социальные выплаты, предоставляемые молодым семьям на приобретение жилого помещения или создание индивидуального жилого строительства, могут быть использованы:</w:t>
      </w:r>
    </w:p>
    <w:p w14:paraId="4D3EF213" w14:textId="77777777" w:rsidR="004F3B70" w:rsidRDefault="00000000">
      <w:pPr>
        <w:pStyle w:val="1"/>
        <w:numPr>
          <w:ilvl w:val="2"/>
          <w:numId w:val="23"/>
        </w:numPr>
        <w:tabs>
          <w:tab w:val="left" w:pos="1123"/>
        </w:tabs>
        <w:spacing w:line="254" w:lineRule="auto"/>
        <w:ind w:firstLine="560"/>
        <w:jc w:val="both"/>
      </w:pPr>
      <w:r>
        <w:rPr>
          <w:rStyle w:val="a3"/>
        </w:rPr>
        <w:t>Для оплаты цены договора купли-продажи на жилое помещение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14:paraId="02D9941F" w14:textId="77777777" w:rsidR="004F3B70" w:rsidRDefault="00000000">
      <w:pPr>
        <w:pStyle w:val="1"/>
        <w:numPr>
          <w:ilvl w:val="2"/>
          <w:numId w:val="23"/>
        </w:numPr>
        <w:tabs>
          <w:tab w:val="left" w:pos="1123"/>
        </w:tabs>
        <w:spacing w:line="254" w:lineRule="auto"/>
        <w:ind w:firstLine="560"/>
        <w:jc w:val="both"/>
      </w:pPr>
      <w:r>
        <w:rPr>
          <w:rStyle w:val="a3"/>
        </w:rPr>
        <w:t>Для оплаты цены договора строительного подряда на строительство индивидуального жилого дома.</w:t>
      </w:r>
    </w:p>
    <w:p w14:paraId="7014098E" w14:textId="77777777" w:rsidR="004F3B70" w:rsidRDefault="00000000">
      <w:pPr>
        <w:pStyle w:val="1"/>
        <w:numPr>
          <w:ilvl w:val="2"/>
          <w:numId w:val="23"/>
        </w:numPr>
        <w:tabs>
          <w:tab w:val="left" w:pos="1130"/>
        </w:tabs>
        <w:spacing w:line="254" w:lineRule="auto"/>
        <w:ind w:firstLine="560"/>
        <w:jc w:val="both"/>
      </w:pPr>
      <w:r>
        <w:rPr>
          <w:rStyle w:val="a3"/>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14:paraId="4BBF7171" w14:textId="77777777" w:rsidR="004F3B70" w:rsidRDefault="00000000">
      <w:pPr>
        <w:pStyle w:val="1"/>
        <w:numPr>
          <w:ilvl w:val="2"/>
          <w:numId w:val="23"/>
        </w:numPr>
        <w:tabs>
          <w:tab w:val="left" w:pos="1115"/>
        </w:tabs>
        <w:spacing w:line="254" w:lineRule="auto"/>
        <w:ind w:firstLine="560"/>
        <w:jc w:val="both"/>
      </w:pPr>
      <w:r>
        <w:rPr>
          <w:rStyle w:val="a3"/>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14:paraId="0A6FD957" w14:textId="77777777" w:rsidR="004F3B70" w:rsidRDefault="00000000">
      <w:pPr>
        <w:pStyle w:val="1"/>
        <w:numPr>
          <w:ilvl w:val="2"/>
          <w:numId w:val="23"/>
        </w:numPr>
        <w:tabs>
          <w:tab w:val="left" w:pos="1130"/>
        </w:tabs>
        <w:ind w:firstLine="560"/>
        <w:jc w:val="both"/>
      </w:pPr>
      <w:r>
        <w:rPr>
          <w:rStyle w:val="a3"/>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14:paraId="7FF1978C" w14:textId="77777777" w:rsidR="004F3B70" w:rsidRDefault="00000000">
      <w:pPr>
        <w:pStyle w:val="1"/>
        <w:numPr>
          <w:ilvl w:val="2"/>
          <w:numId w:val="23"/>
        </w:numPr>
        <w:tabs>
          <w:tab w:val="left" w:pos="1115"/>
        </w:tabs>
        <w:ind w:firstLine="560"/>
        <w:jc w:val="both"/>
      </w:pPr>
      <w:r>
        <w:rPr>
          <w:rStyle w:val="a3"/>
        </w:rPr>
        <w:t>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14:paraId="724FD7DB" w14:textId="77777777" w:rsidR="004F3B70" w:rsidRDefault="00000000">
      <w:pPr>
        <w:pStyle w:val="1"/>
        <w:numPr>
          <w:ilvl w:val="1"/>
          <w:numId w:val="23"/>
        </w:numPr>
        <w:tabs>
          <w:tab w:val="left" w:pos="1603"/>
        </w:tabs>
        <w:ind w:firstLine="560"/>
        <w:jc w:val="both"/>
      </w:pPr>
      <w:r>
        <w:rPr>
          <w:rStyle w:val="a3"/>
        </w:rPr>
        <w:t>Социальная выплата предоставляется в размере:</w:t>
      </w:r>
    </w:p>
    <w:p w14:paraId="7C18F274" w14:textId="77777777" w:rsidR="004F3B70" w:rsidRDefault="00000000">
      <w:pPr>
        <w:pStyle w:val="1"/>
        <w:numPr>
          <w:ilvl w:val="2"/>
          <w:numId w:val="23"/>
        </w:numPr>
        <w:tabs>
          <w:tab w:val="left" w:pos="1130"/>
        </w:tabs>
        <w:ind w:firstLine="560"/>
        <w:jc w:val="both"/>
      </w:pPr>
      <w:r>
        <w:rPr>
          <w:rStyle w:val="a3"/>
        </w:rPr>
        <w:t>Для молодых семей, не имеющих детей. - 35 процентов расчетной (средней) стоимости жилья, определяемой в соответствии с настоящим Порядком.</w:t>
      </w:r>
    </w:p>
    <w:p w14:paraId="641A3CC2" w14:textId="77777777" w:rsidR="004F3B70" w:rsidRDefault="00000000">
      <w:pPr>
        <w:pStyle w:val="1"/>
        <w:numPr>
          <w:ilvl w:val="2"/>
          <w:numId w:val="23"/>
        </w:numPr>
        <w:tabs>
          <w:tab w:val="left" w:pos="1123"/>
        </w:tabs>
        <w:ind w:firstLine="560"/>
        <w:jc w:val="both"/>
      </w:pPr>
      <w:r>
        <w:rPr>
          <w:rStyle w:val="a3"/>
        </w:rPr>
        <w:lastRenderedPageBreak/>
        <w:t>Для молодых семей, имеющих одного ребенка или более, а также для неполных молодых семей, состоящих из одного родителя, - 40 процентов расчетной (средней) стоимости жилья, определяемой в соответствии с настоящим Порядком.</w:t>
      </w:r>
    </w:p>
    <w:p w14:paraId="5D99B89D" w14:textId="77777777" w:rsidR="004F3B70" w:rsidRDefault="00000000">
      <w:pPr>
        <w:pStyle w:val="1"/>
        <w:numPr>
          <w:ilvl w:val="2"/>
          <w:numId w:val="23"/>
        </w:numPr>
        <w:tabs>
          <w:tab w:val="left" w:pos="1123"/>
        </w:tabs>
        <w:ind w:firstLine="560"/>
        <w:jc w:val="both"/>
      </w:pPr>
      <w:r>
        <w:rPr>
          <w:rStyle w:val="a3"/>
        </w:rPr>
        <w:t>В случае использования Социальной выплаты на цель, предусмотренную подпунктом 2.1.3 пункта 2.1 раздела 2 настоящего 11орядка. ее размер устанавливается в соответствии с пунктом 2.2 раздела 2 настоящего Порядка и ограничивается суммой остатка задолженности по выплате остатка пая.</w:t>
      </w:r>
    </w:p>
    <w:p w14:paraId="6D4C4C94" w14:textId="77777777" w:rsidR="004F3B70" w:rsidRDefault="00000000">
      <w:pPr>
        <w:pStyle w:val="1"/>
        <w:numPr>
          <w:ilvl w:val="2"/>
          <w:numId w:val="23"/>
        </w:numPr>
        <w:tabs>
          <w:tab w:val="left" w:pos="1123"/>
        </w:tabs>
        <w:ind w:firstLine="560"/>
        <w:jc w:val="both"/>
      </w:pPr>
      <w:r>
        <w:rPr>
          <w:rStyle w:val="a3"/>
        </w:rPr>
        <w:t>В случае использования Социальной выплаты на цель, предусмотренную подпунктом 2.1.5 пункта 2.1 раздела 2 настоящего Порядка, размер Социальной выплаты устанавливается в соответствии с пунктом 2.2 раздела 2 настоящего Порядка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2322B909" w14:textId="77777777" w:rsidR="004F3B70" w:rsidRDefault="00000000">
      <w:pPr>
        <w:pStyle w:val="1"/>
        <w:numPr>
          <w:ilvl w:val="1"/>
          <w:numId w:val="23"/>
        </w:numPr>
        <w:tabs>
          <w:tab w:val="left" w:pos="1058"/>
        </w:tabs>
        <w:ind w:firstLine="560"/>
        <w:jc w:val="both"/>
      </w:pPr>
      <w:r>
        <w:rPr>
          <w:rStyle w:val="a3"/>
        </w:rPr>
        <w:t>Размер общей площади жилого помещения, с учетом которой определяется размер Социальной выплаты, составляет:</w:t>
      </w:r>
    </w:p>
    <w:p w14:paraId="06215E12" w14:textId="77777777" w:rsidR="004F3B70" w:rsidRDefault="00000000">
      <w:pPr>
        <w:pStyle w:val="1"/>
        <w:numPr>
          <w:ilvl w:val="2"/>
          <w:numId w:val="23"/>
        </w:numPr>
        <w:tabs>
          <w:tab w:val="left" w:pos="1123"/>
        </w:tabs>
        <w:ind w:firstLine="560"/>
        <w:jc w:val="both"/>
      </w:pPr>
      <w:r>
        <w:rPr>
          <w:rStyle w:val="a3"/>
        </w:rPr>
        <w:t>Для семьи, состоящей из 2 человек (молодые супруга или I молодой родитель и ребенок), - 42 кв. метра.</w:t>
      </w:r>
    </w:p>
    <w:p w14:paraId="49229D2C" w14:textId="77777777" w:rsidR="004F3B70" w:rsidRDefault="00000000">
      <w:pPr>
        <w:pStyle w:val="1"/>
        <w:numPr>
          <w:ilvl w:val="2"/>
          <w:numId w:val="23"/>
        </w:numPr>
        <w:tabs>
          <w:tab w:val="left" w:pos="1123"/>
        </w:tabs>
        <w:ind w:firstLine="560"/>
        <w:jc w:val="both"/>
      </w:pPr>
      <w:r>
        <w:rPr>
          <w:rStyle w:val="a3"/>
        </w:rPr>
        <w:t>Для семьи, состоящей из 3 или более человек, включающей помимо молодых супругов 1 или более детей (либо семьи, состоящей из I молодого родителя и 2 или более детей), - по 18 кв. метров на I человека.</w:t>
      </w:r>
    </w:p>
    <w:p w14:paraId="4FF48982" w14:textId="77777777" w:rsidR="004F3B70" w:rsidRDefault="00000000">
      <w:pPr>
        <w:pStyle w:val="1"/>
        <w:numPr>
          <w:ilvl w:val="1"/>
          <w:numId w:val="23"/>
        </w:numPr>
        <w:tabs>
          <w:tab w:val="left" w:pos="1058"/>
        </w:tabs>
        <w:ind w:firstLine="560"/>
        <w:jc w:val="both"/>
      </w:pPr>
      <w:r>
        <w:rPr>
          <w:rStyle w:val="a3"/>
        </w:rPr>
        <w:t>Расчетная (средняя) стоимость жилья, принимаемая при расчете размера Социальной выплаты, определяется по формуле:</w:t>
      </w:r>
    </w:p>
    <w:p w14:paraId="734C28F9" w14:textId="77777777" w:rsidR="004F3B70" w:rsidRDefault="00000000">
      <w:pPr>
        <w:pStyle w:val="1"/>
        <w:ind w:firstLine="560"/>
        <w:jc w:val="both"/>
      </w:pPr>
      <w:proofErr w:type="spellStart"/>
      <w:r>
        <w:rPr>
          <w:rStyle w:val="a3"/>
        </w:rPr>
        <w:t>СтЖ</w:t>
      </w:r>
      <w:proofErr w:type="spellEnd"/>
      <w:r>
        <w:rPr>
          <w:rStyle w:val="a3"/>
        </w:rPr>
        <w:t xml:space="preserve"> = Н х РЖ. где:</w:t>
      </w:r>
    </w:p>
    <w:p w14:paraId="4BCCD61D" w14:textId="77777777" w:rsidR="004F3B70" w:rsidRDefault="00000000">
      <w:pPr>
        <w:pStyle w:val="1"/>
        <w:ind w:firstLine="560"/>
        <w:jc w:val="both"/>
      </w:pPr>
      <w:proofErr w:type="spellStart"/>
      <w:r>
        <w:rPr>
          <w:rStyle w:val="a3"/>
        </w:rPr>
        <w:t>СтЖ</w:t>
      </w:r>
      <w:proofErr w:type="spellEnd"/>
      <w:r>
        <w:rPr>
          <w:rStyle w:val="a3"/>
        </w:rPr>
        <w:t xml:space="preserve"> - расчетная (средняя) стоимость жилья, принимаемая при расчете размера Социальной выплаты;</w:t>
      </w:r>
    </w:p>
    <w:p w14:paraId="0C3EE18B" w14:textId="77777777" w:rsidR="004F3B70" w:rsidRDefault="00000000">
      <w:pPr>
        <w:pStyle w:val="1"/>
        <w:spacing w:line="254" w:lineRule="auto"/>
        <w:ind w:firstLine="560"/>
        <w:jc w:val="both"/>
      </w:pPr>
      <w:r>
        <w:rPr>
          <w:rStyle w:val="a3"/>
        </w:rPr>
        <w:t>Н - норматив стоимости 1 кв. м общей площади жилья по муниципальному образованию, определяемый в соответствии с требованиями, установленными пунктом 1.7 раздела 1 настоящего Порядка;</w:t>
      </w:r>
    </w:p>
    <w:p w14:paraId="635F3E27" w14:textId="77777777" w:rsidR="004F3B70" w:rsidRDefault="00000000">
      <w:pPr>
        <w:pStyle w:val="1"/>
        <w:spacing w:line="254" w:lineRule="auto"/>
        <w:ind w:firstLine="560"/>
        <w:jc w:val="both"/>
      </w:pPr>
      <w:r>
        <w:rPr>
          <w:rStyle w:val="a3"/>
        </w:rPr>
        <w:t>РЖ - размер общей площади жилого помещения, определяемый в соответствии с требованиями, установленными пунктом 2.3 раздела 2 настоящего Порядка.</w:t>
      </w:r>
    </w:p>
    <w:p w14:paraId="57E041E5" w14:textId="77777777" w:rsidR="004F3B70" w:rsidRDefault="00000000">
      <w:pPr>
        <w:pStyle w:val="1"/>
        <w:numPr>
          <w:ilvl w:val="1"/>
          <w:numId w:val="23"/>
        </w:numPr>
        <w:tabs>
          <w:tab w:val="left" w:pos="965"/>
        </w:tabs>
        <w:spacing w:line="254" w:lineRule="auto"/>
        <w:ind w:firstLine="560"/>
        <w:jc w:val="both"/>
      </w:pPr>
      <w:r>
        <w:rPr>
          <w:rStyle w:val="a3"/>
        </w:rPr>
        <w:t>Расчет Социальной выплаты производится на дату утверждения списка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14:paraId="514CE554" w14:textId="77777777" w:rsidR="004F3B70" w:rsidRDefault="00000000">
      <w:pPr>
        <w:pStyle w:val="1"/>
        <w:numPr>
          <w:ilvl w:val="1"/>
          <w:numId w:val="23"/>
        </w:numPr>
        <w:tabs>
          <w:tab w:val="left" w:pos="965"/>
        </w:tabs>
        <w:spacing w:line="254" w:lineRule="auto"/>
        <w:ind w:firstLine="560"/>
        <w:jc w:val="both"/>
      </w:pPr>
      <w:r>
        <w:rPr>
          <w:rStyle w:val="a3"/>
        </w:rPr>
        <w:t>Направление использования Социальной выплаты молодой семьей выбирается самостоятельно в соответствии с пунктом 2.1 раздела 2 настоящего Порядка.</w:t>
      </w:r>
    </w:p>
    <w:p w14:paraId="0E069A04" w14:textId="77777777" w:rsidR="004F3B70" w:rsidRDefault="00000000">
      <w:pPr>
        <w:pStyle w:val="1"/>
        <w:numPr>
          <w:ilvl w:val="1"/>
          <w:numId w:val="23"/>
        </w:numPr>
        <w:tabs>
          <w:tab w:val="left" w:pos="973"/>
        </w:tabs>
        <w:spacing w:line="254" w:lineRule="auto"/>
        <w:ind w:firstLine="560"/>
        <w:jc w:val="both"/>
      </w:pPr>
      <w:r>
        <w:rPr>
          <w:rStyle w:val="a3"/>
        </w:rPr>
        <w:t>Приобретенное (построенное) жилое помещение оформляется в общую собственность всех членов молодой семьи, указанных в Свидетельстве на получение Социальной выплаты.</w:t>
      </w:r>
    </w:p>
    <w:p w14:paraId="2E4F3E68" w14:textId="77777777" w:rsidR="004F3B70" w:rsidRDefault="00000000">
      <w:pPr>
        <w:pStyle w:val="1"/>
        <w:numPr>
          <w:ilvl w:val="1"/>
          <w:numId w:val="23"/>
        </w:numPr>
        <w:tabs>
          <w:tab w:val="left" w:pos="973"/>
        </w:tabs>
        <w:spacing w:line="254" w:lineRule="auto"/>
        <w:ind w:firstLine="560"/>
        <w:jc w:val="both"/>
      </w:pPr>
      <w:r>
        <w:rPr>
          <w:rStyle w:val="a3"/>
        </w:rPr>
        <w:t xml:space="preserve">В случае использования средств Социальной выплаты на цели, предусмотренные подпунктами 2.1.4 и 2.1.5 пункта 2.1 раздела 2 настоящего Порядка,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w:t>
      </w:r>
      <w:r>
        <w:rPr>
          <w:rStyle w:val="a3"/>
        </w:rPr>
        <w:lastRenderedPageBreak/>
        <w:t>Социальной выплаты жилое помещение в собственность всех членов семьи, указанных в Свидетельстве, в течение 6 месяцев после снятия обременения с жилого помещения.</w:t>
      </w:r>
    </w:p>
    <w:p w14:paraId="3119E30A" w14:textId="77777777" w:rsidR="004F3B70" w:rsidRDefault="00000000">
      <w:pPr>
        <w:pStyle w:val="1"/>
        <w:spacing w:line="254" w:lineRule="auto"/>
        <w:ind w:firstLine="560"/>
        <w:jc w:val="both"/>
      </w:pPr>
      <w:r>
        <w:rPr>
          <w:rStyle w:val="a3"/>
        </w:rPr>
        <w:t>В случае использования средств социальной выплаты на цель, предусмотренную подпунктом 2.1.6 пункта 2.1 раздела 2 настоящего Порядка,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14:paraId="4927C682" w14:textId="77777777" w:rsidR="004F3B70" w:rsidRDefault="00000000">
      <w:pPr>
        <w:pStyle w:val="1"/>
        <w:numPr>
          <w:ilvl w:val="1"/>
          <w:numId w:val="23"/>
        </w:numPr>
        <w:tabs>
          <w:tab w:val="left" w:pos="973"/>
        </w:tabs>
        <w:spacing w:line="254" w:lineRule="auto"/>
        <w:ind w:firstLine="560"/>
        <w:jc w:val="both"/>
      </w:pPr>
      <w:r>
        <w:rPr>
          <w:rStyle w:val="a3"/>
        </w:rPr>
        <w:t>Молодая семья, намеревающаяся использовать материнский капитал для приобретения жилого помещения (создания объекта индивидуального жилищного строительства), обязана представить справку из пенсионного фонда о сумме, сроке получения и условиях предоставления материнского (семейного) капитала.</w:t>
      </w:r>
    </w:p>
    <w:p w14:paraId="15F734D5" w14:textId="77777777" w:rsidR="004F3B70" w:rsidRDefault="00000000">
      <w:pPr>
        <w:pStyle w:val="1"/>
        <w:numPr>
          <w:ilvl w:val="1"/>
          <w:numId w:val="23"/>
        </w:numPr>
        <w:tabs>
          <w:tab w:val="left" w:pos="1078"/>
        </w:tabs>
        <w:spacing w:line="254" w:lineRule="auto"/>
        <w:ind w:firstLine="560"/>
        <w:jc w:val="both"/>
      </w:pPr>
      <w:r>
        <w:rPr>
          <w:rStyle w:val="a3"/>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47B28D6B" w14:textId="77777777" w:rsidR="004F3B70" w:rsidRDefault="00000000">
      <w:pPr>
        <w:pStyle w:val="1"/>
        <w:numPr>
          <w:ilvl w:val="0"/>
          <w:numId w:val="23"/>
        </w:numPr>
        <w:tabs>
          <w:tab w:val="left" w:pos="823"/>
        </w:tabs>
        <w:ind w:firstLine="540"/>
        <w:jc w:val="both"/>
      </w:pPr>
      <w:r>
        <w:rPr>
          <w:rStyle w:val="a3"/>
        </w:rPr>
        <w:t>Предоставление Дополнительной социальной выплаты</w:t>
      </w:r>
    </w:p>
    <w:p w14:paraId="27E82AFF" w14:textId="77777777" w:rsidR="004F3B70" w:rsidRDefault="00000000">
      <w:pPr>
        <w:pStyle w:val="1"/>
        <w:numPr>
          <w:ilvl w:val="1"/>
          <w:numId w:val="23"/>
        </w:numPr>
        <w:tabs>
          <w:tab w:val="left" w:pos="973"/>
        </w:tabs>
        <w:ind w:firstLine="540"/>
        <w:jc w:val="both"/>
      </w:pPr>
      <w:r>
        <w:rPr>
          <w:rStyle w:val="a3"/>
        </w:rPr>
        <w:t>Дополнительная социальная выплата при рождении (усыновлении) одного ребенка предоставляется молодым семьям, ранее получившим социальные выплаты на улучшение жилищных условий молодых семей как молодые семьи, не имеющие детей, в рамках реализации Госпрограммы либо ранее действующих программ на территории Сахалинской области, целью которых была государственная поддержка молодых семей в решении жилищных вопросов.</w:t>
      </w:r>
    </w:p>
    <w:p w14:paraId="10C64C69" w14:textId="77777777" w:rsidR="004F3B70" w:rsidRDefault="00000000">
      <w:pPr>
        <w:pStyle w:val="1"/>
        <w:numPr>
          <w:ilvl w:val="2"/>
          <w:numId w:val="23"/>
        </w:numPr>
        <w:tabs>
          <w:tab w:val="left" w:pos="1249"/>
        </w:tabs>
        <w:ind w:firstLine="540"/>
        <w:jc w:val="both"/>
      </w:pPr>
      <w:r>
        <w:rPr>
          <w:rStyle w:val="a3"/>
        </w:rPr>
        <w:t>Право на получение Дополнительной социальной выплаты предоставляется молодой семье один раз до достижения одним из супругов либо родителя в неполной семье возраста 36 лет на дату подачи заявления на участие в Госпрограмме.</w:t>
      </w:r>
    </w:p>
    <w:p w14:paraId="226E0E78" w14:textId="77777777" w:rsidR="004F3B70" w:rsidRDefault="00000000">
      <w:pPr>
        <w:pStyle w:val="1"/>
        <w:numPr>
          <w:ilvl w:val="1"/>
          <w:numId w:val="23"/>
        </w:numPr>
        <w:tabs>
          <w:tab w:val="left" w:pos="973"/>
        </w:tabs>
        <w:ind w:firstLine="540"/>
        <w:jc w:val="both"/>
      </w:pPr>
      <w:r>
        <w:rPr>
          <w:rStyle w:val="a3"/>
        </w:rPr>
        <w:t xml:space="preserve">Дополнительная социальная выплата перечисляется на банковский счет одного из супругов молодой семьи либо в организацию, предоставившую жилищный кредит, в том числе ипотечный, или жилищный </w:t>
      </w:r>
      <w:proofErr w:type="spellStart"/>
      <w:r>
        <w:rPr>
          <w:rStyle w:val="a3"/>
        </w:rPr>
        <w:t>займ</w:t>
      </w:r>
      <w:proofErr w:type="spellEnd"/>
      <w:r>
        <w:rPr>
          <w:rStyle w:val="a3"/>
        </w:rPr>
        <w:t xml:space="preserve"> на приобретение жилого помещения или строительство жилого дома молодой семьей, на основании заявления.</w:t>
      </w:r>
    </w:p>
    <w:p w14:paraId="732DDF84" w14:textId="77777777" w:rsidR="004F3B70" w:rsidRDefault="00000000">
      <w:pPr>
        <w:pStyle w:val="1"/>
        <w:numPr>
          <w:ilvl w:val="2"/>
          <w:numId w:val="23"/>
        </w:numPr>
        <w:tabs>
          <w:tab w:val="left" w:pos="1130"/>
        </w:tabs>
        <w:ind w:firstLine="540"/>
        <w:jc w:val="both"/>
      </w:pPr>
      <w:r>
        <w:rPr>
          <w:rStyle w:val="a3"/>
        </w:rPr>
        <w:t>Для перечисления Социальной выплаты молодая семья подает в управление культуры и спорта муниципального образования «Тымовский городской округ», включивший молодую семью в список молодых семей, претендующих на получение дополнительной социальной выплаты при рождении (усыновлении) одного ребенка, заявление о перечислении Дополнительной социальной выплаты с указанием назначения использования данной социальной выплаты (на погашение части собственных расходов по приобретению (строительству) жилья или части жилищного кредита, в том числе ипотечного, или жилищною займа и банковских реквизитов счета (счетов), на который(</w:t>
      </w:r>
      <w:proofErr w:type="spellStart"/>
      <w:r>
        <w:rPr>
          <w:rStyle w:val="a3"/>
        </w:rPr>
        <w:t>ые</w:t>
      </w:r>
      <w:proofErr w:type="spellEnd"/>
      <w:r>
        <w:rPr>
          <w:rStyle w:val="a3"/>
        </w:rPr>
        <w:t>) необходимо перечислить средства Дополнительной социальной выплаты.</w:t>
      </w:r>
    </w:p>
    <w:p w14:paraId="41E4C78F" w14:textId="77777777" w:rsidR="004F3B70" w:rsidRDefault="00000000">
      <w:pPr>
        <w:pStyle w:val="1"/>
        <w:ind w:firstLine="540"/>
        <w:jc w:val="both"/>
      </w:pPr>
      <w:r>
        <w:rPr>
          <w:rStyle w:val="a3"/>
        </w:rPr>
        <w:lastRenderedPageBreak/>
        <w:t>Заявление подписывается обоими супругами или родителем - в неполной молодой семье.</w:t>
      </w:r>
    </w:p>
    <w:p w14:paraId="00C8957D" w14:textId="77777777" w:rsidR="004F3B70" w:rsidRDefault="00000000">
      <w:pPr>
        <w:pStyle w:val="1"/>
        <w:ind w:firstLine="540"/>
        <w:jc w:val="both"/>
      </w:pPr>
      <w:r>
        <w:rPr>
          <w:rStyle w:val="a3"/>
        </w:rPr>
        <w:t>К заявлению в обязательном порядке прилагаются:</w:t>
      </w:r>
    </w:p>
    <w:p w14:paraId="2A1B9C67" w14:textId="77777777" w:rsidR="004F3B70" w:rsidRDefault="00000000">
      <w:pPr>
        <w:pStyle w:val="1"/>
        <w:numPr>
          <w:ilvl w:val="0"/>
          <w:numId w:val="24"/>
        </w:numPr>
        <w:tabs>
          <w:tab w:val="left" w:pos="733"/>
        </w:tabs>
        <w:ind w:firstLine="540"/>
        <w:jc w:val="both"/>
      </w:pPr>
      <w:r>
        <w:rPr>
          <w:rStyle w:val="a3"/>
        </w:rPr>
        <w:t xml:space="preserve">справка с банка, иной организации, предоставившей молодой семье жилищный кредит, в том числе ипотечный, или жилищный </w:t>
      </w:r>
      <w:proofErr w:type="spellStart"/>
      <w:r>
        <w:rPr>
          <w:rStyle w:val="a3"/>
        </w:rPr>
        <w:t>займ</w:t>
      </w:r>
      <w:proofErr w:type="spellEnd"/>
      <w:r>
        <w:rPr>
          <w:rStyle w:val="a3"/>
        </w:rPr>
        <w:t>, об остатке задолженности по такому кредиту (займу) на дату подачи заявления, в случае направления Дополнительной социальной выплаты на погашение части жилищного кредита, в том числе ипотечного, или жилищного займа;</w:t>
      </w:r>
    </w:p>
    <w:p w14:paraId="004BD38B" w14:textId="77777777" w:rsidR="004F3B70" w:rsidRDefault="00000000">
      <w:pPr>
        <w:pStyle w:val="1"/>
        <w:numPr>
          <w:ilvl w:val="0"/>
          <w:numId w:val="24"/>
        </w:numPr>
        <w:tabs>
          <w:tab w:val="left" w:pos="725"/>
        </w:tabs>
        <w:ind w:firstLine="540"/>
        <w:jc w:val="both"/>
      </w:pPr>
      <w:r>
        <w:rPr>
          <w:rStyle w:val="a3"/>
        </w:rPr>
        <w:t>банковские реквизиты счета одного из супругов молодой семьи, в случае направления Дополнительной социальной выплаты для компенсации затраченных собственных средств.</w:t>
      </w:r>
    </w:p>
    <w:p w14:paraId="77FF3C58" w14:textId="77777777" w:rsidR="004F3B70" w:rsidRDefault="00000000">
      <w:pPr>
        <w:pStyle w:val="1"/>
        <w:numPr>
          <w:ilvl w:val="1"/>
          <w:numId w:val="23"/>
        </w:numPr>
        <w:tabs>
          <w:tab w:val="left" w:pos="965"/>
        </w:tabs>
        <w:ind w:firstLine="540"/>
        <w:jc w:val="both"/>
      </w:pPr>
      <w:r>
        <w:rPr>
          <w:rStyle w:val="a3"/>
        </w:rPr>
        <w:t>Дополнительная социальная выплата может быть направлена на погашение части жилищною кредита, в том числе ипотечного, или жилищного займа либо для компенсации затраченных собственных средств на приобретение</w:t>
      </w:r>
    </w:p>
    <w:p w14:paraId="15BAF10C" w14:textId="77777777" w:rsidR="004F3B70" w:rsidRDefault="004F3B70"/>
    <w:p w14:paraId="3FBE275C" w14:textId="77777777" w:rsidR="004F3B70" w:rsidRDefault="00000000">
      <w:pPr>
        <w:pStyle w:val="1"/>
        <w:ind w:firstLine="0"/>
        <w:jc w:val="both"/>
      </w:pPr>
      <w:r>
        <w:rPr>
          <w:rStyle w:val="a3"/>
        </w:rPr>
        <w:t>жилья, создание объекта индивидуального жилищного строительства, строительство жилья в многоквартирном доме.</w:t>
      </w:r>
    </w:p>
    <w:p w14:paraId="7CF8D1A1" w14:textId="77777777" w:rsidR="004F3B70" w:rsidRDefault="00000000">
      <w:pPr>
        <w:pStyle w:val="1"/>
        <w:numPr>
          <w:ilvl w:val="1"/>
          <w:numId w:val="23"/>
        </w:numPr>
        <w:tabs>
          <w:tab w:val="left" w:pos="980"/>
        </w:tabs>
        <w:ind w:firstLine="540"/>
        <w:jc w:val="both"/>
      </w:pPr>
      <w:r>
        <w:rPr>
          <w:rStyle w:val="a3"/>
        </w:rPr>
        <w:t>Дополнительная социальная выплата предоставляется за счет областного бюджета Сахалинской области и местного бюджетов в размере не менее пяти процентов расчетной средней стоимости жилья. Доля средств областного бюджета Сахалинской области в дополнительной социальной выплате устанавливается с учетом уровня софинансирования, установленного постановлением Правительства Сахалинской области.</w:t>
      </w:r>
    </w:p>
    <w:p w14:paraId="708F0C30" w14:textId="77777777" w:rsidR="004F3B70" w:rsidRDefault="00000000">
      <w:pPr>
        <w:pStyle w:val="1"/>
        <w:numPr>
          <w:ilvl w:val="2"/>
          <w:numId w:val="23"/>
        </w:numPr>
        <w:tabs>
          <w:tab w:val="left" w:pos="1138"/>
        </w:tabs>
        <w:ind w:firstLine="540"/>
        <w:jc w:val="both"/>
      </w:pPr>
      <w:r>
        <w:rPr>
          <w:rStyle w:val="a3"/>
        </w:rPr>
        <w:t>Расчет размера Дополнительной социальной выплаты производится на дату подачи заявления на участие в Госпрограмме в целях получения дополнительной социальной выплаты при рождении (усыновлении) одного ребенка.</w:t>
      </w:r>
    </w:p>
    <w:p w14:paraId="3AD393A2" w14:textId="77777777" w:rsidR="004F3B70" w:rsidRDefault="00000000">
      <w:pPr>
        <w:pStyle w:val="1"/>
        <w:numPr>
          <w:ilvl w:val="2"/>
          <w:numId w:val="23"/>
        </w:numPr>
        <w:tabs>
          <w:tab w:val="left" w:pos="1130"/>
        </w:tabs>
        <w:ind w:firstLine="540"/>
        <w:jc w:val="both"/>
      </w:pPr>
      <w:r>
        <w:rPr>
          <w:rStyle w:val="a3"/>
        </w:rPr>
        <w:t xml:space="preserve">Исключен. - </w:t>
      </w:r>
      <w:r>
        <w:rPr>
          <w:rStyle w:val="a3"/>
          <w:color w:val="5B6884"/>
          <w:u w:val="single"/>
        </w:rPr>
        <w:t>Постановление Правительства Сахалинской области от 24,04.2017 Л? 173</w:t>
      </w:r>
      <w:r>
        <w:rPr>
          <w:rStyle w:val="a3"/>
          <w:color w:val="5B6884"/>
        </w:rPr>
        <w:t>.</w:t>
      </w:r>
    </w:p>
    <w:p w14:paraId="61D393FA" w14:textId="77777777" w:rsidR="004F3B70" w:rsidRDefault="00000000">
      <w:pPr>
        <w:pStyle w:val="1"/>
        <w:numPr>
          <w:ilvl w:val="2"/>
          <w:numId w:val="23"/>
        </w:numPr>
        <w:tabs>
          <w:tab w:val="left" w:pos="1130"/>
        </w:tabs>
        <w:ind w:firstLine="540"/>
        <w:jc w:val="both"/>
      </w:pPr>
      <w:r>
        <w:rPr>
          <w:rStyle w:val="a3"/>
        </w:rPr>
        <w:t>Размер общей площади жилого помещения, с учетом которой определяется размер Дополнительной социальной выплаты, составляет 18 кв. метров.</w:t>
      </w:r>
    </w:p>
    <w:p w14:paraId="0CE0CDC4" w14:textId="77777777" w:rsidR="004F3B70" w:rsidRDefault="00000000">
      <w:pPr>
        <w:pStyle w:val="1"/>
        <w:numPr>
          <w:ilvl w:val="2"/>
          <w:numId w:val="23"/>
        </w:numPr>
        <w:tabs>
          <w:tab w:val="left" w:pos="1130"/>
        </w:tabs>
        <w:ind w:firstLine="540"/>
        <w:jc w:val="both"/>
      </w:pPr>
      <w:r>
        <w:rPr>
          <w:rStyle w:val="a3"/>
        </w:rPr>
        <w:t>Расчет Дополнительной социальной выплаты производится по формуле:</w:t>
      </w:r>
    </w:p>
    <w:p w14:paraId="274299EB" w14:textId="77777777" w:rsidR="004F3B70" w:rsidRDefault="00000000">
      <w:pPr>
        <w:pStyle w:val="1"/>
        <w:ind w:firstLine="540"/>
        <w:jc w:val="both"/>
      </w:pPr>
      <w:r>
        <w:rPr>
          <w:rStyle w:val="a3"/>
        </w:rPr>
        <w:t>ДСВ = РЖ х КЧС х Н х 5%. где:</w:t>
      </w:r>
    </w:p>
    <w:p w14:paraId="41178B50" w14:textId="77777777" w:rsidR="004F3B70" w:rsidRDefault="00000000">
      <w:pPr>
        <w:pStyle w:val="1"/>
        <w:ind w:firstLine="540"/>
        <w:jc w:val="both"/>
      </w:pPr>
      <w:r>
        <w:rPr>
          <w:rStyle w:val="a3"/>
        </w:rPr>
        <w:t xml:space="preserve">ДСВ </w:t>
      </w:r>
      <w:r>
        <w:rPr>
          <w:rStyle w:val="a3"/>
          <w:color w:val="5B6884"/>
        </w:rPr>
        <w:t xml:space="preserve">- </w:t>
      </w:r>
      <w:r>
        <w:rPr>
          <w:rStyle w:val="a3"/>
        </w:rPr>
        <w:t>размер Дополнительной социальной выплаты в процентах от расчетной (средней) стоимости жилья;</w:t>
      </w:r>
    </w:p>
    <w:p w14:paraId="3F4845B8" w14:textId="77777777" w:rsidR="004F3B70" w:rsidRDefault="00000000">
      <w:pPr>
        <w:pStyle w:val="1"/>
        <w:ind w:firstLine="540"/>
        <w:jc w:val="both"/>
      </w:pPr>
      <w:r>
        <w:rPr>
          <w:rStyle w:val="a3"/>
        </w:rPr>
        <w:t>РЖ - размер общей площади жилого помещения, определяемый в соответствии с подпунктом 3.4.3 пункта 3.4 раздела 3 настоящего Порядка;</w:t>
      </w:r>
    </w:p>
    <w:p w14:paraId="52A76C86" w14:textId="77777777" w:rsidR="004F3B70" w:rsidRDefault="00000000">
      <w:pPr>
        <w:pStyle w:val="1"/>
        <w:ind w:firstLine="540"/>
        <w:jc w:val="both"/>
      </w:pPr>
      <w:r>
        <w:rPr>
          <w:rStyle w:val="a3"/>
        </w:rPr>
        <w:t>КЧС - количество членов в молодой семье;</w:t>
      </w:r>
    </w:p>
    <w:p w14:paraId="7BFB31DC" w14:textId="77777777" w:rsidR="004F3B70" w:rsidRDefault="00000000">
      <w:pPr>
        <w:pStyle w:val="1"/>
        <w:ind w:firstLine="540"/>
        <w:jc w:val="both"/>
      </w:pPr>
      <w:r>
        <w:rPr>
          <w:rStyle w:val="a3"/>
        </w:rPr>
        <w:t>II - норматив стоимости I кв. метра общей площади жилья по муниципальному образованию, определяемый в соответствии с пунктом 1.7 раздела 1 настоящего Порядка.</w:t>
      </w:r>
    </w:p>
    <w:p w14:paraId="6EB4B550" w14:textId="77777777" w:rsidR="004F3B70" w:rsidRDefault="00000000">
      <w:pPr>
        <w:pStyle w:val="1"/>
        <w:numPr>
          <w:ilvl w:val="1"/>
          <w:numId w:val="23"/>
        </w:numPr>
        <w:tabs>
          <w:tab w:val="left" w:pos="973"/>
        </w:tabs>
        <w:ind w:firstLine="540"/>
        <w:jc w:val="both"/>
      </w:pPr>
      <w:r>
        <w:rPr>
          <w:rStyle w:val="a3"/>
        </w:rPr>
        <w:t>Управление культуры и спорта муниципального образования «Тымовский городской округ» в течение 30 дней со дня поступления денежных средств из областного бюджета Сахалинской области извещают молодую семью о необходимости представления заявления для перечисления Дополнительной социальной выплаты, предусмотренного пунктом 3.2 раздела 3 настоящего Порядка, и перечисляют денежные средства на банковский счет (счета), указанный (указанные) в этом заявлении.</w:t>
      </w:r>
    </w:p>
    <w:p w14:paraId="259CA996" w14:textId="77777777" w:rsidR="004F3B70" w:rsidRDefault="00000000">
      <w:pPr>
        <w:pStyle w:val="1"/>
        <w:numPr>
          <w:ilvl w:val="1"/>
          <w:numId w:val="23"/>
        </w:numPr>
        <w:tabs>
          <w:tab w:val="left" w:pos="973"/>
        </w:tabs>
        <w:ind w:firstLine="540"/>
        <w:jc w:val="both"/>
      </w:pPr>
      <w:r>
        <w:rPr>
          <w:rStyle w:val="a3"/>
        </w:rPr>
        <w:lastRenderedPageBreak/>
        <w:t>Размер Дополнительной социальной выплаты не может превышать суммы собственных затрат молодой семьи либо суммы оставшегося платежа по жилищному кредиту, в том числе ипотечному, или жилищному займу.</w:t>
      </w:r>
    </w:p>
    <w:p w14:paraId="0622AC26" w14:textId="77777777" w:rsidR="004F3B70" w:rsidRDefault="00000000">
      <w:pPr>
        <w:pStyle w:val="1"/>
        <w:numPr>
          <w:ilvl w:val="1"/>
          <w:numId w:val="23"/>
        </w:numPr>
        <w:tabs>
          <w:tab w:val="left" w:pos="980"/>
        </w:tabs>
        <w:ind w:firstLine="540"/>
        <w:jc w:val="both"/>
      </w:pPr>
      <w:r>
        <w:rPr>
          <w:rStyle w:val="a3"/>
        </w:rPr>
        <w:t>Расход собственных средств молодой семьи на приобретение (строительство) жилья исчисляется по формуле:</w:t>
      </w:r>
    </w:p>
    <w:p w14:paraId="7B32DA4F" w14:textId="77777777" w:rsidR="004F3B70" w:rsidRDefault="00000000">
      <w:pPr>
        <w:pStyle w:val="1"/>
        <w:ind w:firstLine="540"/>
        <w:jc w:val="both"/>
      </w:pPr>
      <w:r>
        <w:rPr>
          <w:rStyle w:val="a3"/>
        </w:rPr>
        <w:t>РСС = 1Щ-</w:t>
      </w:r>
      <w:proofErr w:type="gramStart"/>
      <w:r>
        <w:rPr>
          <w:rStyle w:val="a3"/>
        </w:rPr>
        <w:t>РСВ,где</w:t>
      </w:r>
      <w:proofErr w:type="gramEnd"/>
      <w:r>
        <w:rPr>
          <w:rStyle w:val="a3"/>
        </w:rPr>
        <w:t>:</w:t>
      </w:r>
    </w:p>
    <w:p w14:paraId="68EE04DA" w14:textId="77777777" w:rsidR="004F3B70" w:rsidRDefault="00000000">
      <w:pPr>
        <w:pStyle w:val="1"/>
        <w:ind w:firstLine="540"/>
        <w:jc w:val="both"/>
      </w:pPr>
      <w:r>
        <w:rPr>
          <w:rStyle w:val="a3"/>
        </w:rPr>
        <w:t>РСС - расход собственных средств;</w:t>
      </w:r>
    </w:p>
    <w:p w14:paraId="0E3D1EA7" w14:textId="77777777" w:rsidR="004F3B70" w:rsidRDefault="00000000">
      <w:pPr>
        <w:pStyle w:val="1"/>
        <w:ind w:firstLine="540"/>
        <w:jc w:val="both"/>
      </w:pPr>
      <w:r>
        <w:rPr>
          <w:rStyle w:val="a3"/>
        </w:rPr>
        <w:t>ЦД - цена договора;</w:t>
      </w:r>
    </w:p>
    <w:p w14:paraId="59CD9F05" w14:textId="77777777" w:rsidR="004F3B70" w:rsidRDefault="00000000">
      <w:pPr>
        <w:pStyle w:val="1"/>
        <w:spacing w:line="254" w:lineRule="auto"/>
        <w:ind w:firstLine="540"/>
        <w:jc w:val="both"/>
      </w:pPr>
      <w:r>
        <w:rPr>
          <w:rStyle w:val="a3"/>
        </w:rPr>
        <w:t>РСВ - размер Социальной выплаты, ранее предоставленной молодой семье.</w:t>
      </w:r>
    </w:p>
    <w:p w14:paraId="405A5F0E" w14:textId="77777777" w:rsidR="004F3B70" w:rsidRDefault="00000000">
      <w:pPr>
        <w:pStyle w:val="1"/>
        <w:numPr>
          <w:ilvl w:val="1"/>
          <w:numId w:val="23"/>
        </w:numPr>
        <w:tabs>
          <w:tab w:val="left" w:pos="973"/>
        </w:tabs>
        <w:spacing w:line="254" w:lineRule="auto"/>
        <w:ind w:firstLine="540"/>
        <w:jc w:val="both"/>
      </w:pPr>
      <w:r>
        <w:rPr>
          <w:rStyle w:val="a3"/>
        </w:rPr>
        <w:t>Расход собственных средств молодой семьи не может быть менее 50% цены договора. В случае расхода собственных средств менее чем 50% у молодой семьи отсутствует право на получение Дополнительной социальной выплаты.</w:t>
      </w:r>
    </w:p>
    <w:p w14:paraId="65FD6690" w14:textId="77777777" w:rsidR="004F3B70" w:rsidRDefault="00000000">
      <w:pPr>
        <w:pStyle w:val="1"/>
        <w:numPr>
          <w:ilvl w:val="0"/>
          <w:numId w:val="23"/>
        </w:numPr>
        <w:tabs>
          <w:tab w:val="left" w:pos="823"/>
        </w:tabs>
        <w:spacing w:line="254" w:lineRule="auto"/>
        <w:ind w:firstLine="540"/>
        <w:jc w:val="both"/>
      </w:pPr>
      <w:r>
        <w:rPr>
          <w:rStyle w:val="a3"/>
        </w:rPr>
        <w:t>Организация работы по изготовлению и выдаче Свидетельств</w:t>
      </w:r>
    </w:p>
    <w:p w14:paraId="45549148" w14:textId="77777777" w:rsidR="004F3B70" w:rsidRDefault="00000000">
      <w:pPr>
        <w:pStyle w:val="1"/>
        <w:numPr>
          <w:ilvl w:val="1"/>
          <w:numId w:val="23"/>
        </w:numPr>
        <w:tabs>
          <w:tab w:val="left" w:pos="980"/>
        </w:tabs>
        <w:spacing w:line="254" w:lineRule="auto"/>
        <w:ind w:firstLine="540"/>
        <w:jc w:val="both"/>
      </w:pPr>
      <w:proofErr w:type="spellStart"/>
      <w:r>
        <w:rPr>
          <w:rStyle w:val="a3"/>
        </w:rPr>
        <w:t>Агантство</w:t>
      </w:r>
      <w:proofErr w:type="spellEnd"/>
      <w:r>
        <w:rPr>
          <w:rStyle w:val="a3"/>
        </w:rPr>
        <w:t xml:space="preserve"> по делам молодежи Сахалинской области обеспечивает изготовление бланков Свидетельств согласно форме № I к настоящему Порядку. Оплата изготовления бланков Свидетельств осуществляется за счет средств областного бюджета Сахалинской области.</w:t>
      </w:r>
    </w:p>
    <w:p w14:paraId="5856515E" w14:textId="77777777" w:rsidR="004F3B70" w:rsidRDefault="00000000">
      <w:pPr>
        <w:pStyle w:val="1"/>
        <w:numPr>
          <w:ilvl w:val="1"/>
          <w:numId w:val="23"/>
        </w:numPr>
        <w:tabs>
          <w:tab w:val="left" w:pos="980"/>
        </w:tabs>
        <w:spacing w:line="254" w:lineRule="auto"/>
        <w:ind w:firstLine="540"/>
        <w:jc w:val="both"/>
      </w:pPr>
      <w:r>
        <w:rPr>
          <w:rStyle w:val="a3"/>
        </w:rPr>
        <w:t>Бланки Свидетельств передаются муниципальному образованию в соответствии с количеством молодых семей - участников Госпрограммы, включенных в список участников Госпрограммы, утвержденный органом местного самоуправления.</w:t>
      </w:r>
    </w:p>
    <w:p w14:paraId="027C77AA" w14:textId="77777777" w:rsidR="004F3B70" w:rsidRDefault="00000000">
      <w:pPr>
        <w:pStyle w:val="1"/>
        <w:spacing w:line="254" w:lineRule="auto"/>
        <w:ind w:firstLine="540"/>
        <w:jc w:val="both"/>
      </w:pPr>
      <w:r>
        <w:rPr>
          <w:rStyle w:val="a3"/>
        </w:rPr>
        <w:t>Передача бланков муниципальному образованию оформляется актом приема-передачи по форме № 2 к настоящему 11орядку.</w:t>
      </w:r>
    </w:p>
    <w:p w14:paraId="7C07798A" w14:textId="77777777" w:rsidR="004F3B70" w:rsidRDefault="00000000">
      <w:pPr>
        <w:pStyle w:val="1"/>
        <w:numPr>
          <w:ilvl w:val="1"/>
          <w:numId w:val="23"/>
        </w:numPr>
        <w:tabs>
          <w:tab w:val="left" w:pos="973"/>
        </w:tabs>
        <w:spacing w:line="254" w:lineRule="auto"/>
        <w:ind w:firstLine="540"/>
        <w:jc w:val="both"/>
      </w:pPr>
      <w:r>
        <w:rPr>
          <w:rStyle w:val="a3"/>
        </w:rPr>
        <w:t xml:space="preserve">Выдача Свидетельств молодым семьям - участникам Госпрограммы осуществляется органом местного самоуправления на основании утвержденного нормативным актом муниципального образования списка молодых семей - претендентов на получение социальной выплаты в рамках мероприятий, направленных на улучшение жилищных условий молодых семей. Госпрограммы и молодых семей, включенных в резерв, в соответствии с выпиской из утвержденного агентством по делам молодежи Сахалинской области списка молодых семей - </w:t>
      </w:r>
      <w:proofErr w:type="spellStart"/>
      <w:r>
        <w:rPr>
          <w:rStyle w:val="a3"/>
        </w:rPr>
        <w:t>претенденгов</w:t>
      </w:r>
      <w:proofErr w:type="spellEnd"/>
      <w:r>
        <w:rPr>
          <w:rStyle w:val="a3"/>
        </w:rPr>
        <w:t xml:space="preserve"> на получение социальных выплат в соответствующем году.</w:t>
      </w:r>
    </w:p>
    <w:p w14:paraId="45CE9999" w14:textId="77777777" w:rsidR="004F3B70" w:rsidRDefault="00000000">
      <w:pPr>
        <w:pStyle w:val="1"/>
        <w:numPr>
          <w:ilvl w:val="1"/>
          <w:numId w:val="23"/>
        </w:numPr>
        <w:tabs>
          <w:tab w:val="left" w:pos="980"/>
        </w:tabs>
        <w:spacing w:line="254" w:lineRule="auto"/>
        <w:ind w:firstLine="540"/>
        <w:jc w:val="both"/>
      </w:pPr>
      <w:r>
        <w:rPr>
          <w:rStyle w:val="a3"/>
        </w:rPr>
        <w:t>Орган местного самоуправления производи! оформление и выдачу Свидетельств молодым семьям - претендентам на получение Социальных выплат в течение I месяца пекле получения уведомления о лимитах бюджетных ассигнований из областного бюджета Сахалинской области, предназначенных для предоставления Социальных выплат.</w:t>
      </w:r>
    </w:p>
    <w:p w14:paraId="21E753BB" w14:textId="77777777" w:rsidR="004F3B70" w:rsidRDefault="00000000">
      <w:pPr>
        <w:pStyle w:val="1"/>
        <w:numPr>
          <w:ilvl w:val="1"/>
          <w:numId w:val="23"/>
        </w:numPr>
        <w:tabs>
          <w:tab w:val="left" w:pos="980"/>
        </w:tabs>
        <w:spacing w:line="254" w:lineRule="auto"/>
        <w:ind w:firstLine="540"/>
        <w:jc w:val="both"/>
      </w:pPr>
      <w:r>
        <w:rPr>
          <w:rStyle w:val="a3"/>
        </w:rPr>
        <w:t>Орган местного самоуправления в течение 5 рабочих дней после получения уведомления о лимитах бюджетных ассигнований из бюджета Сахалинской области, предназначенных для предоставления Социальных выплат, извещает молодые семьи, участвующие в Госпрограмме. о необходимости представления заявления для получения Свидетельства, способом, позволяющим определить факт и дату извещения, а также разъясняет порядок и условия получения и использования Социальной выплаты.</w:t>
      </w:r>
    </w:p>
    <w:p w14:paraId="4283FBE8" w14:textId="77777777" w:rsidR="004F3B70" w:rsidRDefault="00000000">
      <w:pPr>
        <w:pStyle w:val="1"/>
        <w:numPr>
          <w:ilvl w:val="1"/>
          <w:numId w:val="23"/>
        </w:numPr>
        <w:tabs>
          <w:tab w:val="left" w:pos="965"/>
        </w:tabs>
        <w:spacing w:line="254" w:lineRule="auto"/>
        <w:ind w:firstLine="540"/>
        <w:jc w:val="both"/>
      </w:pPr>
      <w:r>
        <w:rPr>
          <w:rStyle w:val="a3"/>
        </w:rPr>
        <w:t xml:space="preserve">В извещении в обязательном порядке указывается срок и место 11 род </w:t>
      </w:r>
      <w:proofErr w:type="spellStart"/>
      <w:r>
        <w:rPr>
          <w:rStyle w:val="a3"/>
        </w:rPr>
        <w:t>ставл</w:t>
      </w:r>
      <w:proofErr w:type="spellEnd"/>
      <w:r>
        <w:rPr>
          <w:rStyle w:val="a3"/>
        </w:rPr>
        <w:t xml:space="preserve"> е </w:t>
      </w:r>
      <w:proofErr w:type="gramStart"/>
      <w:r>
        <w:rPr>
          <w:rStyle w:val="a3"/>
        </w:rPr>
        <w:t>н</w:t>
      </w:r>
      <w:proofErr w:type="gramEnd"/>
      <w:r>
        <w:rPr>
          <w:rStyle w:val="a3"/>
        </w:rPr>
        <w:t xml:space="preserve"> и я заявлен и я.</w:t>
      </w:r>
    </w:p>
    <w:p w14:paraId="5C63DE5A" w14:textId="77777777" w:rsidR="004F3B70" w:rsidRDefault="00000000">
      <w:pPr>
        <w:pStyle w:val="1"/>
        <w:numPr>
          <w:ilvl w:val="1"/>
          <w:numId w:val="23"/>
        </w:numPr>
        <w:tabs>
          <w:tab w:val="left" w:pos="973"/>
        </w:tabs>
        <w:spacing w:line="254" w:lineRule="auto"/>
        <w:ind w:firstLine="540"/>
        <w:jc w:val="both"/>
      </w:pPr>
      <w:r>
        <w:rPr>
          <w:rStyle w:val="a3"/>
        </w:rPr>
        <w:t xml:space="preserve">Для получения Свидетельства молодая семья - претендент на получение </w:t>
      </w:r>
      <w:r>
        <w:rPr>
          <w:rStyle w:val="a3"/>
        </w:rPr>
        <w:lastRenderedPageBreak/>
        <w:t>Социальной выплаты в течение 15 рабочих дней после получения уведомления о необходимости представления пакета документов для получения Свидетельства направляет в управление культуры и спорта муниципального образования «Тымовский городской округ» по мест)' своего постоянного</w:t>
      </w:r>
    </w:p>
    <w:p w14:paraId="7E56122F" w14:textId="77777777" w:rsidR="004F3B70" w:rsidRDefault="00000000">
      <w:pPr>
        <w:pStyle w:val="1"/>
        <w:ind w:firstLine="0"/>
        <w:jc w:val="both"/>
      </w:pPr>
      <w:r>
        <w:rPr>
          <w:rStyle w:val="a3"/>
        </w:rPr>
        <w:t>жительства заявление о выдаче Свидетельства (в произвольной форме) и документы:</w:t>
      </w:r>
    </w:p>
    <w:p w14:paraId="4704A011" w14:textId="77777777" w:rsidR="004F3B70" w:rsidRDefault="00000000">
      <w:pPr>
        <w:pStyle w:val="1"/>
        <w:numPr>
          <w:ilvl w:val="0"/>
          <w:numId w:val="25"/>
        </w:numPr>
        <w:tabs>
          <w:tab w:val="left" w:pos="830"/>
        </w:tabs>
        <w:ind w:firstLine="540"/>
        <w:jc w:val="both"/>
      </w:pPr>
      <w:r>
        <w:rPr>
          <w:rStyle w:val="a3"/>
        </w:rPr>
        <w:t>в случае использования Социальных выплат на цели, изложенные в подпунктах 2.1.1 - 2.1.4 пункта 2.1 раздела 2 настоящего Порядка. - документы, удостоверяющие личность каждого члена семьи;</w:t>
      </w:r>
    </w:p>
    <w:p w14:paraId="177D83EB" w14:textId="77777777" w:rsidR="004F3B70" w:rsidRDefault="00000000">
      <w:pPr>
        <w:pStyle w:val="1"/>
        <w:numPr>
          <w:ilvl w:val="0"/>
          <w:numId w:val="25"/>
        </w:numPr>
        <w:tabs>
          <w:tab w:val="left" w:pos="838"/>
        </w:tabs>
        <w:ind w:firstLine="540"/>
        <w:jc w:val="both"/>
      </w:pPr>
      <w:r>
        <w:rPr>
          <w:rStyle w:val="a3"/>
        </w:rPr>
        <w:t>в случае использования социальных выплат в соответствии с подпунктом 2.1.5 пункта 2.1 раздела 2 настоящего Порядка:</w:t>
      </w:r>
    </w:p>
    <w:p w14:paraId="453A9CBF" w14:textId="77777777" w:rsidR="004F3B70" w:rsidRDefault="00000000">
      <w:pPr>
        <w:pStyle w:val="1"/>
        <w:numPr>
          <w:ilvl w:val="0"/>
          <w:numId w:val="26"/>
        </w:numPr>
        <w:tabs>
          <w:tab w:val="left" w:pos="733"/>
        </w:tabs>
        <w:ind w:firstLine="540"/>
        <w:jc w:val="both"/>
      </w:pPr>
      <w:r>
        <w:rPr>
          <w:rStyle w:val="a3"/>
        </w:rPr>
        <w:t>документы, удостоверяющие личность каждого члена семьи;</w:t>
      </w:r>
    </w:p>
    <w:p w14:paraId="749C2513" w14:textId="77777777" w:rsidR="004F3B70" w:rsidRDefault="00000000">
      <w:pPr>
        <w:pStyle w:val="1"/>
        <w:numPr>
          <w:ilvl w:val="0"/>
          <w:numId w:val="26"/>
        </w:numPr>
        <w:tabs>
          <w:tab w:val="left" w:pos="740"/>
        </w:tabs>
        <w:ind w:firstLine="540"/>
        <w:jc w:val="both"/>
      </w:pPr>
      <w:r>
        <w:rPr>
          <w:rStyle w:val="a3"/>
        </w:rPr>
        <w:t>свидетельство о браке (на неполную семью не распространяется);</w:t>
      </w:r>
    </w:p>
    <w:p w14:paraId="25473401" w14:textId="77777777" w:rsidR="004F3B70" w:rsidRDefault="00000000">
      <w:pPr>
        <w:pStyle w:val="1"/>
        <w:numPr>
          <w:ilvl w:val="0"/>
          <w:numId w:val="26"/>
        </w:numPr>
        <w:tabs>
          <w:tab w:val="left" w:pos="733"/>
        </w:tabs>
        <w:ind w:firstLine="540"/>
        <w:jc w:val="both"/>
      </w:pPr>
      <w:r>
        <w:rPr>
          <w:rStyle w:val="a3"/>
        </w:rPr>
        <w:t xml:space="preserve">копию выписки из </w:t>
      </w:r>
      <w:proofErr w:type="spellStart"/>
      <w:r>
        <w:rPr>
          <w:rStyle w:val="a3"/>
        </w:rPr>
        <w:t>Елиного</w:t>
      </w:r>
      <w:proofErr w:type="spellEnd"/>
      <w:r>
        <w:rPr>
          <w:rStyle w:val="a3"/>
        </w:rPr>
        <w:t xml:space="preserve">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14:paraId="37A2C5A2" w14:textId="77777777" w:rsidR="004F3B70" w:rsidRDefault="00000000">
      <w:pPr>
        <w:pStyle w:val="1"/>
        <w:numPr>
          <w:ilvl w:val="0"/>
          <w:numId w:val="26"/>
        </w:numPr>
        <w:tabs>
          <w:tab w:val="left" w:pos="733"/>
        </w:tabs>
        <w:ind w:firstLine="540"/>
        <w:jc w:val="both"/>
      </w:pPr>
      <w:r>
        <w:rPr>
          <w:rStyle w:val="a3"/>
        </w:rPr>
        <w:t>копию кредитного договора (договора займа);</w:t>
      </w:r>
    </w:p>
    <w:p w14:paraId="7A84A553" w14:textId="77777777" w:rsidR="004F3B70" w:rsidRDefault="00000000">
      <w:pPr>
        <w:pStyle w:val="1"/>
        <w:numPr>
          <w:ilvl w:val="0"/>
          <w:numId w:val="26"/>
        </w:numPr>
        <w:tabs>
          <w:tab w:val="left" w:pos="733"/>
        </w:tabs>
        <w:ind w:firstLine="540"/>
        <w:jc w:val="both"/>
      </w:pPr>
      <w:r>
        <w:rPr>
          <w:rStyle w:val="a3"/>
        </w:rPr>
        <w:t>документ, подтверждающий признание молодой семьи, нуждающейся в улучшении жилищных условий на момент заключения соответствующего кредитного договора;</w:t>
      </w:r>
    </w:p>
    <w:p w14:paraId="4DC75A50" w14:textId="77777777" w:rsidR="004F3B70" w:rsidRDefault="00000000">
      <w:pPr>
        <w:pStyle w:val="1"/>
        <w:numPr>
          <w:ilvl w:val="0"/>
          <w:numId w:val="26"/>
        </w:numPr>
        <w:tabs>
          <w:tab w:val="left" w:pos="733"/>
        </w:tabs>
        <w:ind w:firstLine="540"/>
        <w:jc w:val="both"/>
      </w:pPr>
      <w:r>
        <w:rPr>
          <w:rStyle w:val="a3"/>
        </w:rPr>
        <w:t>справку кредитора (заимодавца) о сумме остатка основного долга и сумме задолженности по выплате процентов за пользование жилищным кредитом, в том числе ипотечным, или жилищным займом на дату получения Свидетельства.</w:t>
      </w:r>
    </w:p>
    <w:p w14:paraId="73E07DF6" w14:textId="77777777" w:rsidR="004F3B70" w:rsidRDefault="00000000">
      <w:pPr>
        <w:pStyle w:val="1"/>
        <w:numPr>
          <w:ilvl w:val="1"/>
          <w:numId w:val="23"/>
        </w:numPr>
        <w:tabs>
          <w:tab w:val="left" w:pos="973"/>
        </w:tabs>
        <w:ind w:firstLine="540"/>
        <w:jc w:val="both"/>
      </w:pPr>
      <w:r>
        <w:rPr>
          <w:rStyle w:val="a3"/>
        </w:rPr>
        <w:t>В заявлении о выдаче Свидетельства в обязательном порядке должно содержаться:</w:t>
      </w:r>
    </w:p>
    <w:p w14:paraId="064D2A7A" w14:textId="77777777" w:rsidR="004F3B70" w:rsidRDefault="00000000">
      <w:pPr>
        <w:pStyle w:val="1"/>
        <w:numPr>
          <w:ilvl w:val="0"/>
          <w:numId w:val="27"/>
        </w:numPr>
        <w:tabs>
          <w:tab w:val="left" w:pos="733"/>
        </w:tabs>
        <w:ind w:firstLine="540"/>
        <w:jc w:val="both"/>
      </w:pPr>
      <w:r>
        <w:rPr>
          <w:rStyle w:val="a3"/>
        </w:rPr>
        <w:t>согласие молодой семьи на получение Социальной выплаты;</w:t>
      </w:r>
    </w:p>
    <w:p w14:paraId="59633135" w14:textId="77777777" w:rsidR="004F3B70" w:rsidRDefault="00000000">
      <w:pPr>
        <w:pStyle w:val="1"/>
        <w:numPr>
          <w:ilvl w:val="0"/>
          <w:numId w:val="27"/>
        </w:numPr>
        <w:tabs>
          <w:tab w:val="left" w:pos="729"/>
        </w:tabs>
        <w:ind w:firstLine="540"/>
        <w:jc w:val="both"/>
      </w:pPr>
      <w:r>
        <w:rPr>
          <w:rStyle w:val="a3"/>
        </w:rPr>
        <w:t>подтверждение, что заявитель и члены молодой семьи ранее получателями Социальной выплаты для улучшения жилищных условий не являлись;</w:t>
      </w:r>
    </w:p>
    <w:p w14:paraId="4D63A282" w14:textId="77777777" w:rsidR="004F3B70" w:rsidRDefault="00000000">
      <w:pPr>
        <w:pStyle w:val="1"/>
        <w:numPr>
          <w:ilvl w:val="0"/>
          <w:numId w:val="27"/>
        </w:numPr>
        <w:tabs>
          <w:tab w:val="left" w:pos="729"/>
        </w:tabs>
        <w:ind w:firstLine="540"/>
        <w:jc w:val="both"/>
      </w:pPr>
      <w:r>
        <w:rPr>
          <w:rStyle w:val="a3"/>
        </w:rPr>
        <w:t>подтверждение, что заявленные ранее сведения о платежеспособности молодой семьи и ее месте жительства не изменились;</w:t>
      </w:r>
    </w:p>
    <w:p w14:paraId="025E306B" w14:textId="77777777" w:rsidR="004F3B70" w:rsidRDefault="00000000">
      <w:pPr>
        <w:pStyle w:val="1"/>
        <w:numPr>
          <w:ilvl w:val="0"/>
          <w:numId w:val="27"/>
        </w:numPr>
        <w:tabs>
          <w:tab w:val="left" w:pos="733"/>
        </w:tabs>
        <w:ind w:firstLine="540"/>
        <w:jc w:val="both"/>
      </w:pPr>
      <w:r>
        <w:rPr>
          <w:rStyle w:val="a3"/>
        </w:rPr>
        <w:t>разрешение на проверку заявленных сведений о молодой семье, относящихся к принятию решения о предоставлении Социальной выплаты.</w:t>
      </w:r>
    </w:p>
    <w:p w14:paraId="72742E84" w14:textId="77777777" w:rsidR="004F3B70" w:rsidRDefault="00000000">
      <w:pPr>
        <w:pStyle w:val="1"/>
        <w:numPr>
          <w:ilvl w:val="1"/>
          <w:numId w:val="23"/>
        </w:numPr>
        <w:tabs>
          <w:tab w:val="left" w:pos="980"/>
        </w:tabs>
        <w:ind w:firstLine="540"/>
        <w:jc w:val="both"/>
      </w:pPr>
      <w:r>
        <w:rPr>
          <w:rStyle w:val="a3"/>
        </w:rPr>
        <w:t>Управление культуры и спорта муниципального образования «Тымовский городской округ» проверяет содержащиеся в представленных документах сведения.</w:t>
      </w:r>
    </w:p>
    <w:p w14:paraId="6E298041" w14:textId="77777777" w:rsidR="004F3B70" w:rsidRDefault="00000000">
      <w:pPr>
        <w:pStyle w:val="1"/>
        <w:numPr>
          <w:ilvl w:val="1"/>
          <w:numId w:val="23"/>
        </w:numPr>
        <w:tabs>
          <w:tab w:val="left" w:pos="1078"/>
        </w:tabs>
        <w:ind w:firstLine="540"/>
        <w:jc w:val="both"/>
      </w:pPr>
      <w:r>
        <w:rPr>
          <w:rStyle w:val="a3"/>
        </w:rPr>
        <w:t>Управление культуры и спорта муниципального образования «Тымовский городской округ» в течение 5 рабочих дней с момента поступления заявления о выдаче Свидетельства принимает решение о выдаче Свидетельства либо об отказе в выдаче Свидетельства.</w:t>
      </w:r>
    </w:p>
    <w:p w14:paraId="492A2996" w14:textId="77777777" w:rsidR="004F3B70" w:rsidRDefault="00000000">
      <w:pPr>
        <w:pStyle w:val="1"/>
        <w:numPr>
          <w:ilvl w:val="1"/>
          <w:numId w:val="23"/>
        </w:numPr>
        <w:tabs>
          <w:tab w:val="left" w:pos="1078"/>
        </w:tabs>
        <w:ind w:firstLine="540"/>
        <w:jc w:val="both"/>
      </w:pPr>
      <w:r>
        <w:rPr>
          <w:rStyle w:val="a3"/>
        </w:rPr>
        <w:t>Основаниями для отказа в выдаче Свидетельства являются: нарушение установленного пунктом 4.7 раздела 4 настоящего Порядка срока представления необходимых документов для получения Свидетельства, непредставление или представление не в полном объеме указанных документов.</w:t>
      </w:r>
    </w:p>
    <w:p w14:paraId="718A2F96" w14:textId="77777777" w:rsidR="004F3B70" w:rsidRDefault="00000000">
      <w:pPr>
        <w:pStyle w:val="1"/>
        <w:spacing w:line="254" w:lineRule="auto"/>
        <w:ind w:firstLine="0"/>
        <w:jc w:val="both"/>
      </w:pPr>
      <w:r>
        <w:rPr>
          <w:rStyle w:val="a3"/>
        </w:rPr>
        <w:t>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пунктов 1.4 - 1.5 раздела 1 настоящего Порядка.</w:t>
      </w:r>
    </w:p>
    <w:p w14:paraId="5D50945D" w14:textId="77777777" w:rsidR="004F3B70" w:rsidRDefault="00000000">
      <w:pPr>
        <w:pStyle w:val="1"/>
        <w:numPr>
          <w:ilvl w:val="1"/>
          <w:numId w:val="23"/>
        </w:numPr>
        <w:tabs>
          <w:tab w:val="left" w:pos="1078"/>
        </w:tabs>
        <w:spacing w:line="254" w:lineRule="auto"/>
        <w:ind w:firstLine="560"/>
        <w:jc w:val="both"/>
      </w:pPr>
      <w:r>
        <w:rPr>
          <w:rStyle w:val="a3"/>
        </w:rPr>
        <w:lastRenderedPageBreak/>
        <w:t>Социальная выплата предоставляется владельцу Свидетельства в безналичной форме путем зачисления соответствующих средств на его счет, открытый в банке, отобранном для обслуживания средств, предоставляемых в качестве Социальных выплат, выделяемых молодым семьям - участникам Госпрограммы (далее - Банк), на основании заявки Банка на перечисление бюджетных средств и в соответствии с разделом 5 настоящего Порядка.</w:t>
      </w:r>
    </w:p>
    <w:p w14:paraId="77588BD3" w14:textId="77777777" w:rsidR="004F3B70" w:rsidRDefault="00000000">
      <w:pPr>
        <w:pStyle w:val="1"/>
        <w:numPr>
          <w:ilvl w:val="1"/>
          <w:numId w:val="23"/>
        </w:numPr>
        <w:tabs>
          <w:tab w:val="left" w:pos="1078"/>
        </w:tabs>
        <w:spacing w:line="254" w:lineRule="auto"/>
        <w:ind w:firstLine="560"/>
        <w:jc w:val="both"/>
      </w:pPr>
      <w:r>
        <w:rPr>
          <w:rStyle w:val="a3"/>
        </w:rPr>
        <w:t>Срок действия Свидетельства составляет не более 7 месяцев с даты выдачи, указанной в Свидетельстве.</w:t>
      </w:r>
    </w:p>
    <w:p w14:paraId="1AF907E7" w14:textId="77777777" w:rsidR="004F3B70" w:rsidRDefault="00000000">
      <w:pPr>
        <w:pStyle w:val="1"/>
        <w:numPr>
          <w:ilvl w:val="1"/>
          <w:numId w:val="23"/>
        </w:numPr>
        <w:tabs>
          <w:tab w:val="left" w:pos="1085"/>
        </w:tabs>
        <w:spacing w:line="254" w:lineRule="auto"/>
        <w:ind w:firstLine="560"/>
        <w:jc w:val="both"/>
      </w:pPr>
      <w:r>
        <w:rPr>
          <w:rStyle w:val="a3"/>
        </w:rPr>
        <w:t xml:space="preserve">При возникновении у молодой семьи - участницы Госпрограммы обстоятельств, </w:t>
      </w:r>
      <w:proofErr w:type="spellStart"/>
      <w:r>
        <w:rPr>
          <w:rStyle w:val="a3"/>
        </w:rPr>
        <w:t>погребовавших</w:t>
      </w:r>
      <w:proofErr w:type="spellEnd"/>
      <w:r>
        <w:rPr>
          <w:rStyle w:val="a3"/>
        </w:rPr>
        <w:t xml:space="preserve"> замены выданного Свидетельства, молодая семья представляет н орган,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p>
    <w:p w14:paraId="5EB0F245" w14:textId="77777777" w:rsidR="004F3B70" w:rsidRDefault="00000000">
      <w:pPr>
        <w:pStyle w:val="1"/>
        <w:spacing w:line="254" w:lineRule="auto"/>
        <w:ind w:firstLine="560"/>
        <w:jc w:val="both"/>
      </w:pPr>
      <w:r>
        <w:rPr>
          <w:rStyle w:val="a3"/>
        </w:rPr>
        <w:t>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w:t>
      </w:r>
    </w:p>
    <w:p w14:paraId="454B3A9A" w14:textId="77777777" w:rsidR="004F3B70" w:rsidRDefault="00000000">
      <w:pPr>
        <w:pStyle w:val="1"/>
        <w:numPr>
          <w:ilvl w:val="1"/>
          <w:numId w:val="23"/>
        </w:numPr>
        <w:tabs>
          <w:tab w:val="left" w:pos="1078"/>
        </w:tabs>
        <w:spacing w:line="254" w:lineRule="auto"/>
        <w:ind w:firstLine="560"/>
        <w:jc w:val="both"/>
      </w:pPr>
      <w:r>
        <w:rPr>
          <w:rStyle w:val="a3"/>
        </w:rPr>
        <w:t xml:space="preserve">В течение 30 дней со дня получения заявления орган, выдававший Свидетельство, </w:t>
      </w:r>
      <w:proofErr w:type="spellStart"/>
      <w:r>
        <w:rPr>
          <w:rStyle w:val="a3"/>
        </w:rPr>
        <w:t>выдае</w:t>
      </w:r>
      <w:proofErr w:type="spellEnd"/>
      <w:r>
        <w:rPr>
          <w:rStyle w:val="a3"/>
        </w:rPr>
        <w:t>] новое Свидетельство, н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7213F13F" w14:textId="77777777" w:rsidR="004F3B70" w:rsidRDefault="00000000">
      <w:pPr>
        <w:pStyle w:val="1"/>
        <w:numPr>
          <w:ilvl w:val="1"/>
          <w:numId w:val="23"/>
        </w:numPr>
        <w:tabs>
          <w:tab w:val="left" w:pos="1085"/>
        </w:tabs>
        <w:spacing w:line="254" w:lineRule="auto"/>
        <w:ind w:firstLine="560"/>
        <w:jc w:val="both"/>
      </w:pPr>
      <w:r>
        <w:rPr>
          <w:rStyle w:val="a3"/>
        </w:rPr>
        <w:t>По истечении срока оформления и выдачи Свидетельств молодым семьям управление культуры и спорта муниципального образования «Тымовский городской округ» в течение 10 дней представляет в агентство по делам молодежи Сахалинской области реестр выданных Свидетельств по форме № 3 к настоящему Порядку.</w:t>
      </w:r>
    </w:p>
    <w:p w14:paraId="021AECC9" w14:textId="77777777" w:rsidR="004F3B70" w:rsidRDefault="00000000">
      <w:pPr>
        <w:pStyle w:val="1"/>
        <w:numPr>
          <w:ilvl w:val="0"/>
          <w:numId w:val="23"/>
        </w:numPr>
        <w:tabs>
          <w:tab w:val="left" w:pos="835"/>
        </w:tabs>
        <w:spacing w:line="254" w:lineRule="auto"/>
        <w:ind w:firstLine="560"/>
        <w:jc w:val="both"/>
      </w:pPr>
      <w:r>
        <w:rPr>
          <w:rStyle w:val="a3"/>
        </w:rPr>
        <w:t>Порядок работы с Банком</w:t>
      </w:r>
    </w:p>
    <w:p w14:paraId="5DFA87E6" w14:textId="77777777" w:rsidR="004F3B70" w:rsidRDefault="00000000">
      <w:pPr>
        <w:pStyle w:val="1"/>
        <w:numPr>
          <w:ilvl w:val="1"/>
          <w:numId w:val="23"/>
        </w:numPr>
        <w:tabs>
          <w:tab w:val="left" w:pos="973"/>
        </w:tabs>
        <w:spacing w:line="254" w:lineRule="auto"/>
        <w:ind w:firstLine="560"/>
        <w:jc w:val="both"/>
      </w:pPr>
      <w:r>
        <w:rPr>
          <w:rStyle w:val="a3"/>
        </w:rPr>
        <w:t>Владелец Свидетельства в течение I месяца с даты его выдачи сдает Свидетельство в Банк.</w:t>
      </w:r>
    </w:p>
    <w:p w14:paraId="6F3C7B30" w14:textId="77777777" w:rsidR="004F3B70" w:rsidRDefault="00000000">
      <w:pPr>
        <w:pStyle w:val="1"/>
        <w:numPr>
          <w:ilvl w:val="1"/>
          <w:numId w:val="23"/>
        </w:numPr>
        <w:tabs>
          <w:tab w:val="left" w:pos="973"/>
        </w:tabs>
        <w:spacing w:line="254" w:lineRule="auto"/>
        <w:ind w:firstLine="560"/>
        <w:jc w:val="both"/>
      </w:pPr>
      <w:r>
        <w:rPr>
          <w:rStyle w:val="a3"/>
        </w:rPr>
        <w:t>Свидетельство, представленное в Банк по истечении месячного срока со дня его выдачи. Банком не принимается. По истечении этого срока владелец Свидетельства вправе обратиться в орган местного самоуправления, выдавший Свидетельство, в порядке, предусмотренном пунктами 4.14, 4.15 раздела 4 настоящего Порядка.</w:t>
      </w:r>
    </w:p>
    <w:p w14:paraId="7E4EE236" w14:textId="77777777" w:rsidR="004F3B70" w:rsidRDefault="00000000">
      <w:pPr>
        <w:pStyle w:val="1"/>
        <w:numPr>
          <w:ilvl w:val="1"/>
          <w:numId w:val="23"/>
        </w:numPr>
        <w:tabs>
          <w:tab w:val="left" w:pos="988"/>
        </w:tabs>
        <w:spacing w:line="254" w:lineRule="auto"/>
        <w:ind w:firstLine="560"/>
        <w:jc w:val="both"/>
      </w:pPr>
      <w:r>
        <w:rPr>
          <w:rStyle w:val="a3"/>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14:paraId="33492289" w14:textId="77777777" w:rsidR="004F3B70" w:rsidRDefault="00000000">
      <w:pPr>
        <w:pStyle w:val="1"/>
        <w:numPr>
          <w:ilvl w:val="1"/>
          <w:numId w:val="23"/>
        </w:numPr>
        <w:tabs>
          <w:tab w:val="left" w:pos="973"/>
        </w:tabs>
        <w:spacing w:line="254" w:lineRule="auto"/>
        <w:ind w:firstLine="560"/>
        <w:jc w:val="both"/>
      </w:pPr>
      <w:r>
        <w:rPr>
          <w:rStyle w:val="a3"/>
        </w:rPr>
        <w:t>Банк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 В случае выявления</w:t>
      </w:r>
    </w:p>
    <w:p w14:paraId="17BEB16C" w14:textId="77777777" w:rsidR="004F3B70" w:rsidRDefault="00000000">
      <w:pPr>
        <w:pStyle w:val="1"/>
        <w:ind w:firstLine="0"/>
        <w:jc w:val="both"/>
      </w:pPr>
      <w:r>
        <w:rPr>
          <w:rStyle w:val="a3"/>
        </w:rPr>
        <w:t>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w:t>
      </w:r>
    </w:p>
    <w:p w14:paraId="09A932F0" w14:textId="77777777" w:rsidR="004F3B70" w:rsidRDefault="00000000">
      <w:pPr>
        <w:pStyle w:val="1"/>
        <w:ind w:firstLine="540"/>
        <w:jc w:val="both"/>
      </w:pPr>
      <w:r>
        <w:rPr>
          <w:rStyle w:val="a3"/>
        </w:rPr>
        <w:t>Свидетельство, сданное в Банк, после заключения договора банковскою счета его владельцу не возвращается.</w:t>
      </w:r>
    </w:p>
    <w:p w14:paraId="3B13C53B" w14:textId="77777777" w:rsidR="004F3B70" w:rsidRDefault="00000000">
      <w:pPr>
        <w:pStyle w:val="1"/>
        <w:numPr>
          <w:ilvl w:val="1"/>
          <w:numId w:val="23"/>
        </w:numPr>
        <w:tabs>
          <w:tab w:val="left" w:pos="980"/>
        </w:tabs>
        <w:ind w:firstLine="540"/>
        <w:jc w:val="both"/>
      </w:pPr>
      <w:r>
        <w:rPr>
          <w:rStyle w:val="a3"/>
        </w:rPr>
        <w:t xml:space="preserve">В договоре банковского счета оговариваются основные условия обслуживания банковского счета, порядок взаимоотношений Банка и владельца </w:t>
      </w:r>
      <w:r>
        <w:rPr>
          <w:rStyle w:val="a3"/>
        </w:rPr>
        <w:lastRenderedPageBreak/>
        <w:t>Свидетельства, на чье имя открыт банковский счет (далее - распорядитель счета), а также порядок перевода средств с данного банковского счета.</w:t>
      </w:r>
    </w:p>
    <w:p w14:paraId="00822A13" w14:textId="77777777" w:rsidR="004F3B70" w:rsidRDefault="00000000">
      <w:pPr>
        <w:pStyle w:val="1"/>
        <w:numPr>
          <w:ilvl w:val="2"/>
          <w:numId w:val="23"/>
        </w:numPr>
        <w:tabs>
          <w:tab w:val="left" w:pos="1138"/>
        </w:tabs>
        <w:ind w:firstLine="540"/>
        <w:jc w:val="both"/>
      </w:pPr>
      <w:r>
        <w:rPr>
          <w:rStyle w:val="a3"/>
        </w:rPr>
        <w:t>В договоре банковского счета может быть указано лицо, которому доверено распоряжаться указанным счетом, а также условия перечисления поступивших на банковский счет распорядителя счета средств.</w:t>
      </w:r>
    </w:p>
    <w:p w14:paraId="1C94D2E0" w14:textId="77777777" w:rsidR="004F3B70" w:rsidRDefault="00000000">
      <w:pPr>
        <w:pStyle w:val="1"/>
        <w:numPr>
          <w:ilvl w:val="1"/>
          <w:numId w:val="23"/>
        </w:numPr>
        <w:tabs>
          <w:tab w:val="left" w:pos="973"/>
        </w:tabs>
        <w:ind w:firstLine="540"/>
        <w:jc w:val="both"/>
      </w:pPr>
      <w:r>
        <w:rPr>
          <w:rStyle w:val="a3"/>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w:t>
      </w:r>
    </w:p>
    <w:p w14:paraId="146AA928" w14:textId="77777777" w:rsidR="004F3B70" w:rsidRDefault="00000000">
      <w:pPr>
        <w:pStyle w:val="1"/>
        <w:numPr>
          <w:ilvl w:val="1"/>
          <w:numId w:val="23"/>
        </w:numPr>
        <w:tabs>
          <w:tab w:val="left" w:pos="980"/>
        </w:tabs>
        <w:ind w:firstLine="540"/>
        <w:jc w:val="both"/>
      </w:pPr>
      <w:r>
        <w:rPr>
          <w:rStyle w:val="a3"/>
        </w:rPr>
        <w:t>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14:paraId="5AE810F9" w14:textId="77777777" w:rsidR="004F3B70" w:rsidRDefault="00000000">
      <w:pPr>
        <w:pStyle w:val="1"/>
        <w:numPr>
          <w:ilvl w:val="1"/>
          <w:numId w:val="23"/>
        </w:numPr>
        <w:tabs>
          <w:tab w:val="left" w:pos="980"/>
        </w:tabs>
        <w:ind w:firstLine="540"/>
        <w:jc w:val="both"/>
      </w:pPr>
      <w:r>
        <w:rPr>
          <w:rStyle w:val="a3"/>
        </w:rPr>
        <w:t>Распорядитель счета имеет право использовать социальную выплату для приобретения у любых физических и (или) юридических лиц. за исключением лиц. указанных в пункте 2.10 настоящего Порядка,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14:paraId="13E013D0" w14:textId="77777777" w:rsidR="004F3B70" w:rsidRDefault="00000000">
      <w:pPr>
        <w:pStyle w:val="1"/>
        <w:numPr>
          <w:ilvl w:val="1"/>
          <w:numId w:val="23"/>
        </w:numPr>
        <w:tabs>
          <w:tab w:val="left" w:pos="973"/>
        </w:tabs>
        <w:ind w:firstLine="540"/>
        <w:jc w:val="both"/>
      </w:pPr>
      <w:r>
        <w:rPr>
          <w:rStyle w:val="a3"/>
        </w:rPr>
        <w:t>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Социальной выплаты.</w:t>
      </w:r>
    </w:p>
    <w:p w14:paraId="1664CB36" w14:textId="77777777" w:rsidR="004F3B70" w:rsidRDefault="00000000">
      <w:pPr>
        <w:pStyle w:val="1"/>
        <w:ind w:firstLine="540"/>
        <w:jc w:val="both"/>
      </w:pPr>
      <w:r>
        <w:rPr>
          <w:rStyle w:val="a3"/>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w:t>
      </w:r>
    </w:p>
    <w:p w14:paraId="33D49662" w14:textId="77777777" w:rsidR="004F3B70" w:rsidRDefault="00000000">
      <w:pPr>
        <w:pStyle w:val="1"/>
        <w:ind w:firstLine="0"/>
        <w:jc w:val="both"/>
      </w:pPr>
      <w:r>
        <w:rPr>
          <w:rStyle w:val="a3"/>
        </w:rPr>
        <w:t>порядок уплаты суммы, превышающей размер предоставляемой Социальной выплаты.</w:t>
      </w:r>
    </w:p>
    <w:p w14:paraId="7D99F72D" w14:textId="77777777" w:rsidR="004F3B70" w:rsidRDefault="00000000">
      <w:pPr>
        <w:pStyle w:val="1"/>
        <w:numPr>
          <w:ilvl w:val="1"/>
          <w:numId w:val="23"/>
        </w:numPr>
        <w:tabs>
          <w:tab w:val="left" w:pos="1253"/>
        </w:tabs>
        <w:ind w:firstLine="540"/>
        <w:jc w:val="both"/>
      </w:pPr>
      <w:r>
        <w:rPr>
          <w:rStyle w:val="a3"/>
        </w:rPr>
        <w:t>В случае направления Социальной выплаты на цель, предусмотренную подпунктом 2.1.2 пункта 2.1 раздела 2 настоящею Порядка, распорядитель счета представляет в Банк:</w:t>
      </w:r>
    </w:p>
    <w:p w14:paraId="16AC87CA" w14:textId="77777777" w:rsidR="004F3B70" w:rsidRDefault="00000000">
      <w:pPr>
        <w:pStyle w:val="1"/>
        <w:numPr>
          <w:ilvl w:val="0"/>
          <w:numId w:val="28"/>
        </w:numPr>
        <w:tabs>
          <w:tab w:val="left" w:pos="853"/>
        </w:tabs>
        <w:ind w:firstLine="540"/>
        <w:jc w:val="both"/>
      </w:pPr>
      <w:r>
        <w:rPr>
          <w:rStyle w:val="a3"/>
        </w:rPr>
        <w:t>документы, подтверждающие право собственности, постоянного (бессрочною) пользования или пожизненного наследуемого владения членов молодой семьи на земельный участок;</w:t>
      </w:r>
    </w:p>
    <w:p w14:paraId="73E20F65" w14:textId="77777777" w:rsidR="004F3B70" w:rsidRDefault="00000000">
      <w:pPr>
        <w:pStyle w:val="1"/>
        <w:numPr>
          <w:ilvl w:val="0"/>
          <w:numId w:val="28"/>
        </w:numPr>
        <w:tabs>
          <w:tab w:val="left" w:pos="853"/>
        </w:tabs>
        <w:ind w:firstLine="540"/>
        <w:jc w:val="both"/>
      </w:pPr>
      <w:r>
        <w:rPr>
          <w:rStyle w:val="a3"/>
        </w:rPr>
        <w:t>разрешение на строительство, выданное одному из членов молодой семьи;</w:t>
      </w:r>
    </w:p>
    <w:p w14:paraId="42758CAD" w14:textId="77777777" w:rsidR="004F3B70" w:rsidRDefault="00000000">
      <w:pPr>
        <w:pStyle w:val="1"/>
        <w:numPr>
          <w:ilvl w:val="0"/>
          <w:numId w:val="28"/>
        </w:numPr>
        <w:tabs>
          <w:tab w:val="left" w:pos="853"/>
        </w:tabs>
        <w:ind w:firstLine="540"/>
        <w:jc w:val="both"/>
      </w:pPr>
      <w:r>
        <w:rPr>
          <w:rStyle w:val="a3"/>
        </w:rPr>
        <w:t>договор строительного подряда, содержащий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32A2B3C5" w14:textId="77777777" w:rsidR="004F3B70" w:rsidRDefault="00000000">
      <w:pPr>
        <w:pStyle w:val="1"/>
        <w:numPr>
          <w:ilvl w:val="1"/>
          <w:numId w:val="23"/>
        </w:numPr>
        <w:tabs>
          <w:tab w:val="left" w:pos="1253"/>
        </w:tabs>
        <w:ind w:firstLine="540"/>
        <w:jc w:val="both"/>
      </w:pPr>
      <w:r>
        <w:rPr>
          <w:rStyle w:val="a3"/>
        </w:rPr>
        <w:lastRenderedPageBreak/>
        <w:t>В случае направления Социальной выплаты на цель, предусмотренную подпунктом 2.1.3 пункта 2.1 раздела 2 настоящего Порядка, распорядитель счета представляет в Банк:</w:t>
      </w:r>
    </w:p>
    <w:p w14:paraId="26D76E20" w14:textId="77777777" w:rsidR="004F3B70" w:rsidRDefault="00000000">
      <w:pPr>
        <w:pStyle w:val="1"/>
        <w:numPr>
          <w:ilvl w:val="0"/>
          <w:numId w:val="29"/>
        </w:numPr>
        <w:tabs>
          <w:tab w:val="left" w:pos="853"/>
        </w:tabs>
        <w:ind w:firstLine="540"/>
        <w:jc w:val="both"/>
      </w:pPr>
      <w:r>
        <w:rPr>
          <w:rStyle w:val="a3"/>
        </w:rPr>
        <w:t>справку об оставшейся неуплаченной сумме паевого взноса, необходимой для приобретения нм права собственности на жилое помещение, переданное кооперативом в его пользование;</w:t>
      </w:r>
    </w:p>
    <w:p w14:paraId="31A88822" w14:textId="77777777" w:rsidR="004F3B70" w:rsidRDefault="00000000">
      <w:pPr>
        <w:pStyle w:val="1"/>
        <w:numPr>
          <w:ilvl w:val="0"/>
          <w:numId w:val="29"/>
        </w:numPr>
        <w:tabs>
          <w:tab w:val="left" w:pos="1425"/>
        </w:tabs>
        <w:ind w:firstLine="540"/>
        <w:jc w:val="both"/>
      </w:pPr>
      <w:r>
        <w:rPr>
          <w:rStyle w:val="a3"/>
        </w:rPr>
        <w:t>копию устава кооператива;</w:t>
      </w:r>
    </w:p>
    <w:p w14:paraId="297B5745" w14:textId="77777777" w:rsidR="004F3B70" w:rsidRDefault="00000000">
      <w:pPr>
        <w:pStyle w:val="1"/>
        <w:numPr>
          <w:ilvl w:val="0"/>
          <w:numId w:val="29"/>
        </w:numPr>
        <w:tabs>
          <w:tab w:val="left" w:pos="853"/>
        </w:tabs>
        <w:ind w:firstLine="540"/>
        <w:jc w:val="both"/>
      </w:pPr>
      <w:r>
        <w:rPr>
          <w:rStyle w:val="a3"/>
        </w:rPr>
        <w:t>выписку из реестра членов кооператива, подтверждающую его членство в кооперативе;</w:t>
      </w:r>
    </w:p>
    <w:p w14:paraId="7BCFC083" w14:textId="77777777" w:rsidR="004F3B70" w:rsidRDefault="00000000">
      <w:pPr>
        <w:pStyle w:val="1"/>
        <w:numPr>
          <w:ilvl w:val="0"/>
          <w:numId w:val="29"/>
        </w:numPr>
        <w:tabs>
          <w:tab w:val="left" w:pos="853"/>
        </w:tabs>
        <w:spacing w:line="240" w:lineRule="auto"/>
        <w:ind w:firstLine="540"/>
        <w:jc w:val="both"/>
      </w:pPr>
      <w:r>
        <w:rPr>
          <w:rStyle w:val="a3"/>
        </w:rPr>
        <w:t>копию выписки из Единого государственного реестра недвижимости о правах кооператива на жилое помещение, которое приобретено для молодой семьи - участницы Подпрограммы;</w:t>
      </w:r>
    </w:p>
    <w:p w14:paraId="6C19689C" w14:textId="77777777" w:rsidR="004F3B70" w:rsidRDefault="00000000">
      <w:pPr>
        <w:pStyle w:val="1"/>
        <w:numPr>
          <w:ilvl w:val="0"/>
          <w:numId w:val="29"/>
        </w:numPr>
        <w:tabs>
          <w:tab w:val="left" w:pos="853"/>
        </w:tabs>
        <w:spacing w:line="240" w:lineRule="auto"/>
        <w:ind w:firstLine="540"/>
        <w:jc w:val="both"/>
      </w:pPr>
      <w:r>
        <w:rPr>
          <w:rStyle w:val="a3"/>
        </w:rPr>
        <w:t>копию решения о передаче жилого помещения в пользование члена кооператива.</w:t>
      </w:r>
    </w:p>
    <w:p w14:paraId="25CF0ECD" w14:textId="77777777" w:rsidR="004F3B70" w:rsidRDefault="00000000">
      <w:pPr>
        <w:pStyle w:val="1"/>
        <w:numPr>
          <w:ilvl w:val="1"/>
          <w:numId w:val="23"/>
        </w:numPr>
        <w:tabs>
          <w:tab w:val="left" w:pos="1253"/>
        </w:tabs>
        <w:spacing w:line="240" w:lineRule="auto"/>
        <w:ind w:firstLine="540"/>
        <w:jc w:val="both"/>
      </w:pPr>
      <w:r>
        <w:rPr>
          <w:rStyle w:val="a3"/>
        </w:rPr>
        <w:t>В случае использования Социальной выплаты на цель, предусмотренную подпунктом 2.1.4 пункта 2.1 раздела 2 настоящего Порядка, распорядитель счета представляет в Банк:</w:t>
      </w:r>
    </w:p>
    <w:p w14:paraId="13779821" w14:textId="77777777" w:rsidR="004F3B70" w:rsidRDefault="00000000">
      <w:pPr>
        <w:pStyle w:val="1"/>
        <w:numPr>
          <w:ilvl w:val="0"/>
          <w:numId w:val="30"/>
        </w:numPr>
        <w:tabs>
          <w:tab w:val="left" w:pos="838"/>
        </w:tabs>
        <w:spacing w:line="240" w:lineRule="auto"/>
        <w:ind w:firstLine="540"/>
        <w:jc w:val="both"/>
      </w:pPr>
      <w:r>
        <w:rPr>
          <w:rStyle w:val="a3"/>
        </w:rPr>
        <w:t>договор банковского счета;</w:t>
      </w:r>
    </w:p>
    <w:p w14:paraId="6E13F2AB" w14:textId="77777777" w:rsidR="004F3B70" w:rsidRDefault="00000000">
      <w:pPr>
        <w:pStyle w:val="1"/>
        <w:numPr>
          <w:ilvl w:val="0"/>
          <w:numId w:val="30"/>
        </w:numPr>
        <w:tabs>
          <w:tab w:val="left" w:pos="853"/>
        </w:tabs>
        <w:spacing w:line="240" w:lineRule="auto"/>
        <w:ind w:firstLine="540"/>
        <w:jc w:val="both"/>
      </w:pPr>
      <w:r>
        <w:rPr>
          <w:rStyle w:val="a3"/>
        </w:rPr>
        <w:t>кредитный договор (договор займа);</w:t>
      </w:r>
    </w:p>
    <w:p w14:paraId="0E516B4E" w14:textId="77777777" w:rsidR="004F3B70" w:rsidRDefault="00000000">
      <w:pPr>
        <w:pStyle w:val="1"/>
        <w:numPr>
          <w:ilvl w:val="0"/>
          <w:numId w:val="30"/>
        </w:numPr>
        <w:tabs>
          <w:tab w:val="left" w:pos="853"/>
        </w:tabs>
        <w:spacing w:line="240" w:lineRule="auto"/>
        <w:ind w:firstLine="540"/>
        <w:jc w:val="both"/>
      </w:pPr>
      <w:r>
        <w:rPr>
          <w:rStyle w:val="a3"/>
        </w:rPr>
        <w:t>в случае приобретения жилого помещения - договор купли-продажи жилого помещения;</w:t>
      </w:r>
    </w:p>
    <w:p w14:paraId="648E5970" w14:textId="77777777" w:rsidR="004F3B70" w:rsidRDefault="00000000">
      <w:pPr>
        <w:pStyle w:val="1"/>
        <w:numPr>
          <w:ilvl w:val="0"/>
          <w:numId w:val="30"/>
        </w:numPr>
        <w:tabs>
          <w:tab w:val="left" w:pos="823"/>
        </w:tabs>
        <w:spacing w:line="240" w:lineRule="auto"/>
        <w:ind w:firstLine="540"/>
        <w:jc w:val="both"/>
      </w:pPr>
      <w:r>
        <w:rPr>
          <w:rStyle w:val="a3"/>
        </w:rPr>
        <w:t>в случае строительства жилого дома - договор строительного подряда.</w:t>
      </w:r>
    </w:p>
    <w:p w14:paraId="440A102E" w14:textId="77777777" w:rsidR="004F3B70" w:rsidRDefault="00000000">
      <w:pPr>
        <w:pStyle w:val="1"/>
        <w:numPr>
          <w:ilvl w:val="1"/>
          <w:numId w:val="23"/>
        </w:numPr>
        <w:tabs>
          <w:tab w:val="left" w:pos="1253"/>
        </w:tabs>
        <w:spacing w:line="240" w:lineRule="auto"/>
        <w:ind w:firstLine="540"/>
        <w:jc w:val="both"/>
      </w:pPr>
      <w:r>
        <w:rPr>
          <w:rStyle w:val="a3"/>
        </w:rPr>
        <w:t>В случае использования Социальной выплаты на цель, предусмотренную подпунктом 2.1.5 пункта 2.1 раздела 2 настоящего Порядка, распорядитель счета представляет в Банк следующие документы:</w:t>
      </w:r>
    </w:p>
    <w:p w14:paraId="511B7D2A" w14:textId="77777777" w:rsidR="004F3B70" w:rsidRDefault="00000000">
      <w:pPr>
        <w:pStyle w:val="1"/>
        <w:numPr>
          <w:ilvl w:val="0"/>
          <w:numId w:val="31"/>
        </w:numPr>
        <w:tabs>
          <w:tab w:val="left" w:pos="845"/>
        </w:tabs>
        <w:spacing w:line="240" w:lineRule="auto"/>
        <w:ind w:firstLine="540"/>
        <w:jc w:val="both"/>
      </w:pPr>
      <w:r>
        <w:rPr>
          <w:rStyle w:val="a3"/>
        </w:rPr>
        <w:t>договор банковского счета;</w:t>
      </w:r>
    </w:p>
    <w:p w14:paraId="269DA6E6" w14:textId="77777777" w:rsidR="004F3B70" w:rsidRDefault="00000000">
      <w:pPr>
        <w:pStyle w:val="1"/>
        <w:numPr>
          <w:ilvl w:val="0"/>
          <w:numId w:val="31"/>
        </w:numPr>
        <w:tabs>
          <w:tab w:val="left" w:pos="853"/>
        </w:tabs>
        <w:spacing w:line="240" w:lineRule="auto"/>
        <w:ind w:firstLine="540"/>
        <w:jc w:val="both"/>
      </w:pPr>
      <w:r>
        <w:rPr>
          <w:rStyle w:val="a3"/>
        </w:rPr>
        <w:t>кредитный договор (договор займа);</w:t>
      </w:r>
    </w:p>
    <w:p w14:paraId="09189BF3" w14:textId="77777777" w:rsidR="004F3B70" w:rsidRDefault="00000000">
      <w:pPr>
        <w:pStyle w:val="1"/>
        <w:numPr>
          <w:ilvl w:val="0"/>
          <w:numId w:val="31"/>
        </w:numPr>
        <w:tabs>
          <w:tab w:val="left" w:pos="853"/>
        </w:tabs>
        <w:spacing w:line="240" w:lineRule="auto"/>
        <w:ind w:firstLine="540"/>
        <w:jc w:val="both"/>
      </w:pPr>
      <w:r>
        <w:rPr>
          <w:rStyle w:val="a3"/>
        </w:rPr>
        <w:t>выписку из Единого государственного реестра недвижимости о правах на приобретенное жилое помещение или договор строительного подряда или иные документы, подтверждающие расходы по строительству жилого дома</w:t>
      </w:r>
    </w:p>
    <w:p w14:paraId="10237D51" w14:textId="77777777" w:rsidR="004F3B70" w:rsidRDefault="00000000">
      <w:pPr>
        <w:pStyle w:val="1"/>
        <w:spacing w:line="240" w:lineRule="auto"/>
        <w:ind w:firstLine="0"/>
        <w:jc w:val="both"/>
      </w:pPr>
      <w:r>
        <w:rPr>
          <w:rStyle w:val="a3"/>
        </w:rPr>
        <w:t xml:space="preserve">(далее - документы на строительство). - при </w:t>
      </w:r>
      <w:proofErr w:type="spellStart"/>
      <w:r>
        <w:rPr>
          <w:rStyle w:val="a3"/>
        </w:rPr>
        <w:t>нсзав</w:t>
      </w:r>
      <w:proofErr w:type="spellEnd"/>
      <w:r>
        <w:rPr>
          <w:rStyle w:val="a3"/>
        </w:rPr>
        <w:t xml:space="preserve"> ершенном строительстве</w:t>
      </w:r>
    </w:p>
    <w:p w14:paraId="3C8B3D34" w14:textId="77777777" w:rsidR="004F3B70" w:rsidRDefault="00000000">
      <w:pPr>
        <w:pStyle w:val="1"/>
        <w:spacing w:line="240" w:lineRule="auto"/>
        <w:ind w:firstLine="0"/>
        <w:jc w:val="both"/>
      </w:pPr>
      <w:r>
        <w:rPr>
          <w:rStyle w:val="a3"/>
        </w:rPr>
        <w:t>жилого дома;</w:t>
      </w:r>
    </w:p>
    <w:p w14:paraId="44B7D73F" w14:textId="77777777" w:rsidR="004F3B70" w:rsidRDefault="00000000">
      <w:pPr>
        <w:pStyle w:val="1"/>
        <w:numPr>
          <w:ilvl w:val="0"/>
          <w:numId w:val="31"/>
        </w:numPr>
        <w:tabs>
          <w:tab w:val="left" w:pos="823"/>
        </w:tabs>
        <w:spacing w:line="240" w:lineRule="auto"/>
        <w:ind w:firstLine="540"/>
        <w:jc w:val="both"/>
      </w:pPr>
      <w:r>
        <w:rPr>
          <w:rStyle w:val="a3"/>
        </w:rPr>
        <w:t xml:space="preserve">справка кредитора (заимодавца) об </w:t>
      </w:r>
      <w:proofErr w:type="spellStart"/>
      <w:r>
        <w:rPr>
          <w:rStyle w:val="a3"/>
        </w:rPr>
        <w:t>оставшейс</w:t>
      </w:r>
      <w:proofErr w:type="spellEnd"/>
      <w:r>
        <w:rPr>
          <w:rStyle w:val="a3"/>
        </w:rPr>
        <w:t xml:space="preserve"> । части основного долга и</w:t>
      </w:r>
    </w:p>
    <w:p w14:paraId="5BC9602E" w14:textId="77777777" w:rsidR="004F3B70" w:rsidRDefault="00000000">
      <w:pPr>
        <w:pStyle w:val="1"/>
        <w:ind w:firstLine="0"/>
        <w:jc w:val="both"/>
      </w:pPr>
      <w:r>
        <w:rPr>
          <w:rStyle w:val="a3"/>
        </w:rPr>
        <w:t>сумме задолженности по выплате процентов за пользование жилищным кредитом, в том числе ипотечным, или жилищным чайном.</w:t>
      </w:r>
    </w:p>
    <w:p w14:paraId="577BABD0" w14:textId="77777777" w:rsidR="004F3B70" w:rsidRDefault="00000000">
      <w:pPr>
        <w:pStyle w:val="1"/>
        <w:numPr>
          <w:ilvl w:val="1"/>
          <w:numId w:val="23"/>
        </w:numPr>
        <w:tabs>
          <w:tab w:val="left" w:pos="1264"/>
        </w:tabs>
        <w:ind w:firstLine="560"/>
        <w:jc w:val="both"/>
      </w:pPr>
      <w:r>
        <w:rPr>
          <w:rStyle w:val="a3"/>
        </w:rPr>
        <w:t>В случае направления социально! выплаты на цель, предусмотренную подпунктом 2.1.6 пункта 2.1 раздела 2 настоящего Порядка, распорядитель счета представляет в банк договор банковского счета, договор участия в долевом строительстве и документы, подтверждающие наличие</w:t>
      </w:r>
    </w:p>
    <w:p w14:paraId="3E7B2201" w14:textId="77777777" w:rsidR="004F3B70" w:rsidRDefault="00000000">
      <w:pPr>
        <w:pStyle w:val="1"/>
        <w:ind w:firstLine="0"/>
        <w:jc w:val="both"/>
      </w:pPr>
      <w:r>
        <w:rPr>
          <w:rStyle w:val="a3"/>
        </w:rPr>
        <w:t>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14D4593B" w14:textId="77777777" w:rsidR="004F3B70" w:rsidRDefault="00000000">
      <w:pPr>
        <w:pStyle w:val="1"/>
        <w:ind w:firstLine="560"/>
        <w:jc w:val="both"/>
      </w:pPr>
      <w:r>
        <w:rPr>
          <w:rStyle w:val="a3"/>
        </w:rPr>
        <w:t>В договоре участия в долевом строительстве указываются реквизиты свидетельства о праве на получение социальной выплаты (серия, номер, дата выдачи, орган, выдавший свидетельство) и банковского счета (банковских счетов), с которого (которых) будут осуществляться операции по уплате цены</w:t>
      </w:r>
    </w:p>
    <w:p w14:paraId="316FF03F" w14:textId="77777777" w:rsidR="004F3B70" w:rsidRDefault="00000000">
      <w:pPr>
        <w:pStyle w:val="1"/>
        <w:ind w:firstLine="0"/>
        <w:jc w:val="both"/>
      </w:pPr>
      <w:r>
        <w:rPr>
          <w:rStyle w:val="a3"/>
        </w:rPr>
        <w:t>договора участия в долевом строительстве, а также определяется порядок уплаты суммы, превышающей размер предоставляемой социальной выплаты.</w:t>
      </w:r>
    </w:p>
    <w:p w14:paraId="2E606320" w14:textId="77777777" w:rsidR="004F3B70" w:rsidRDefault="00000000">
      <w:pPr>
        <w:pStyle w:val="1"/>
        <w:numPr>
          <w:ilvl w:val="1"/>
          <w:numId w:val="23"/>
        </w:numPr>
        <w:tabs>
          <w:tab w:val="left" w:pos="1078"/>
        </w:tabs>
        <w:ind w:firstLine="560"/>
        <w:jc w:val="both"/>
      </w:pPr>
      <w:r>
        <w:rPr>
          <w:rStyle w:val="a3"/>
        </w:rPr>
        <w:t xml:space="preserve">Банк в течение 5 рабочих дней со дня получения документов, </w:t>
      </w:r>
      <w:r>
        <w:rPr>
          <w:rStyle w:val="a3"/>
        </w:rPr>
        <w:lastRenderedPageBreak/>
        <w:t>предусмотренных пунктами 5.10 - 5.15 раздела 5 настоящего Порядка, осуществляет проверку содержащихся в них сведений, включающую проверку соответствия приобретаемою жилого помещения (строящегося жилого дома, жилого помещения, являющегося объектом долевого строительства)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14:paraId="42C78BFB" w14:textId="77777777" w:rsidR="004F3B70" w:rsidRDefault="00000000">
      <w:pPr>
        <w:pStyle w:val="1"/>
        <w:ind w:firstLine="560"/>
        <w:jc w:val="both"/>
      </w:pPr>
      <w:r>
        <w:rPr>
          <w:rStyle w:val="a3"/>
        </w:rPr>
        <w:t>В случае вынесения банком решения об отказе в принятии договора купли- продажи жилого помещения, документов на строительство и других доку ментов, предусмотренных пунктами 5.10-5.15 раздела 5 настоящего Порядка,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7C51EF5A" w14:textId="77777777" w:rsidR="004F3B70" w:rsidRDefault="00000000">
      <w:pPr>
        <w:pStyle w:val="1"/>
        <w:numPr>
          <w:ilvl w:val="1"/>
          <w:numId w:val="23"/>
        </w:numPr>
        <w:tabs>
          <w:tab w:val="left" w:pos="1085"/>
        </w:tabs>
        <w:ind w:firstLine="560"/>
        <w:jc w:val="both"/>
      </w:pPr>
      <w:r>
        <w:rPr>
          <w:rStyle w:val="a3"/>
        </w:rPr>
        <w:t>Оригиналы договора купли-продажи жилого помещения, документов на строительство и других документов, предусмотренных пунктами 5.10 - 5.15 раздела 5 настоящего Порядка, хранятся в банке до перечисления средств указанному в них лицу или до отказа в таком перечислении и затем возвращаются распорядителю счета.</w:t>
      </w:r>
    </w:p>
    <w:p w14:paraId="6E58415C" w14:textId="77777777" w:rsidR="004F3B70" w:rsidRDefault="00000000">
      <w:pPr>
        <w:pStyle w:val="1"/>
        <w:numPr>
          <w:ilvl w:val="1"/>
          <w:numId w:val="23"/>
        </w:numPr>
        <w:tabs>
          <w:tab w:val="left" w:pos="1078"/>
        </w:tabs>
        <w:ind w:firstLine="560"/>
        <w:jc w:val="both"/>
      </w:pPr>
      <w:r>
        <w:rPr>
          <w:rStyle w:val="a3"/>
        </w:rPr>
        <w:t>Банк в течение одного рабочего дня после вынесения решения о принятии договора купли-продажи жилого помещения, документов на строительство и других документов, предусмотренных пунктами 5.10 - 5.15 раздела 5 настоящего Порядка, направляет в орган местного самоуправления</w:t>
      </w:r>
    </w:p>
    <w:p w14:paraId="4AD05564" w14:textId="77777777" w:rsidR="004F3B70" w:rsidRDefault="00000000">
      <w:pPr>
        <w:pStyle w:val="1"/>
        <w:ind w:firstLine="0"/>
        <w:jc w:val="both"/>
      </w:pPr>
      <w:r>
        <w:rPr>
          <w:rStyle w:val="a3"/>
        </w:rPr>
        <w:t>заявку на перечисление бюджетных средств в счет оплаты расходов на основании указанных документов, а также копии указанных документов.</w:t>
      </w:r>
    </w:p>
    <w:p w14:paraId="3568B79E" w14:textId="77777777" w:rsidR="004F3B70" w:rsidRDefault="00000000">
      <w:pPr>
        <w:pStyle w:val="1"/>
        <w:numPr>
          <w:ilvl w:val="1"/>
          <w:numId w:val="23"/>
        </w:numPr>
        <w:tabs>
          <w:tab w:val="left" w:pos="1085"/>
        </w:tabs>
        <w:ind w:firstLine="560"/>
        <w:jc w:val="both"/>
      </w:pPr>
      <w:r>
        <w:rPr>
          <w:rStyle w:val="a3"/>
        </w:rPr>
        <w:t>Орган местного самоуправления в течение 10 рабочих дней со дня получения из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условии соответствия представленных документов настоящему Порядку.</w:t>
      </w:r>
    </w:p>
    <w:p w14:paraId="0D58FD85" w14:textId="77777777" w:rsidR="004F3B70" w:rsidRDefault="00000000">
      <w:pPr>
        <w:pStyle w:val="1"/>
        <w:numPr>
          <w:ilvl w:val="1"/>
          <w:numId w:val="23"/>
        </w:numPr>
        <w:tabs>
          <w:tab w:val="left" w:pos="1070"/>
        </w:tabs>
        <w:ind w:firstLine="560"/>
        <w:jc w:val="both"/>
      </w:pPr>
      <w:r>
        <w:rPr>
          <w:rStyle w:val="a3"/>
        </w:rPr>
        <w:t>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настоящему Порядку перечисление указанных средств не производится, о чем орган местного самоуправления в указанный срок письменно уведомляет Банк.</w:t>
      </w:r>
    </w:p>
    <w:p w14:paraId="2A0297FB" w14:textId="77777777" w:rsidR="004F3B70" w:rsidRDefault="00000000">
      <w:pPr>
        <w:pStyle w:val="1"/>
        <w:numPr>
          <w:ilvl w:val="1"/>
          <w:numId w:val="23"/>
        </w:numPr>
        <w:tabs>
          <w:tab w:val="left" w:pos="1078"/>
        </w:tabs>
        <w:ind w:firstLine="560"/>
        <w:jc w:val="both"/>
      </w:pPr>
      <w:r>
        <w:rPr>
          <w:rStyle w:val="a3"/>
        </w:rPr>
        <w:t>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14:paraId="408D48A8" w14:textId="77777777" w:rsidR="004F3B70" w:rsidRDefault="00000000">
      <w:pPr>
        <w:pStyle w:val="1"/>
        <w:numPr>
          <w:ilvl w:val="1"/>
          <w:numId w:val="23"/>
        </w:numPr>
        <w:tabs>
          <w:tab w:val="left" w:pos="1070"/>
        </w:tabs>
        <w:ind w:firstLine="560"/>
        <w:jc w:val="both"/>
      </w:pPr>
      <w:r>
        <w:rPr>
          <w:rStyle w:val="a3"/>
        </w:rPr>
        <w:t xml:space="preserve">По соглашению сторон договор банковского счета может быть </w:t>
      </w:r>
      <w:proofErr w:type="spellStart"/>
      <w:proofErr w:type="gramStart"/>
      <w:r>
        <w:rPr>
          <w:rStyle w:val="a3"/>
        </w:rPr>
        <w:t>продлен,если</w:t>
      </w:r>
      <w:proofErr w:type="spellEnd"/>
      <w:proofErr w:type="gramEnd"/>
      <w:r>
        <w:rPr>
          <w:rStyle w:val="a3"/>
        </w:rPr>
        <w:t>:</w:t>
      </w:r>
    </w:p>
    <w:p w14:paraId="07293205" w14:textId="77777777" w:rsidR="004F3B70" w:rsidRDefault="00000000">
      <w:pPr>
        <w:pStyle w:val="1"/>
        <w:numPr>
          <w:ilvl w:val="0"/>
          <w:numId w:val="32"/>
        </w:numPr>
        <w:tabs>
          <w:tab w:val="left" w:pos="830"/>
        </w:tabs>
        <w:ind w:firstLine="560"/>
        <w:jc w:val="both"/>
      </w:pPr>
      <w:r>
        <w:rPr>
          <w:rStyle w:val="a3"/>
        </w:rPr>
        <w:t>до истечения срока действия договора банковского счета Банк принял договор купли-продажи на жилое помещение, документы на строительство и справку об оставшейся части паевого взноса, но оплата не произведена;</w:t>
      </w:r>
    </w:p>
    <w:p w14:paraId="5270AD40" w14:textId="77777777" w:rsidR="004F3B70" w:rsidRDefault="00000000">
      <w:pPr>
        <w:pStyle w:val="1"/>
        <w:numPr>
          <w:ilvl w:val="0"/>
          <w:numId w:val="32"/>
        </w:numPr>
        <w:tabs>
          <w:tab w:val="left" w:pos="845"/>
        </w:tabs>
        <w:ind w:firstLine="560"/>
        <w:jc w:val="both"/>
      </w:pPr>
      <w:r>
        <w:rPr>
          <w:rStyle w:val="a3"/>
        </w:rPr>
        <w:t xml:space="preserve">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w:t>
      </w:r>
      <w:r>
        <w:rPr>
          <w:rStyle w:val="a3"/>
        </w:rPr>
        <w:lastRenderedPageBreak/>
        <w:t>регистрации. В этом случае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на жилое помещение для оплаты осуществляется в порядке, установленном пунктом 5.15 раздела 5 настоящего Порядка.</w:t>
      </w:r>
    </w:p>
    <w:p w14:paraId="47B35C5F" w14:textId="77777777" w:rsidR="004F3B70" w:rsidRDefault="00000000">
      <w:pPr>
        <w:pStyle w:val="1"/>
        <w:numPr>
          <w:ilvl w:val="1"/>
          <w:numId w:val="23"/>
        </w:numPr>
        <w:tabs>
          <w:tab w:val="left" w:pos="1085"/>
        </w:tabs>
        <w:ind w:firstLine="560"/>
        <w:jc w:val="both"/>
      </w:pPr>
      <w:r>
        <w:rPr>
          <w:rStyle w:val="a3"/>
        </w:rPr>
        <w:t>Банк представляет ежемесячно до 10-го числа в управление культуры и спорта муниципального образования «Тымовский городской округ-»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субсидии,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 строительства жилья в многоквартирном доме.</w:t>
      </w:r>
    </w:p>
    <w:p w14:paraId="46EB8679" w14:textId="77777777" w:rsidR="004F3B70" w:rsidRDefault="00000000">
      <w:pPr>
        <w:pStyle w:val="1"/>
        <w:numPr>
          <w:ilvl w:val="1"/>
          <w:numId w:val="23"/>
        </w:numPr>
        <w:tabs>
          <w:tab w:val="left" w:pos="1085"/>
        </w:tabs>
        <w:ind w:firstLine="560"/>
        <w:jc w:val="both"/>
      </w:pPr>
      <w:r>
        <w:rPr>
          <w:rStyle w:val="a3"/>
        </w:rPr>
        <w:t>Свидетельства, находящиеся в Банке, погашаются Банком в устанавливаемом им порядке. Погашенные Свидетельства подлежат хранению в</w:t>
      </w:r>
    </w:p>
    <w:p w14:paraId="5492A141" w14:textId="77777777" w:rsidR="004F3B70" w:rsidRDefault="00000000">
      <w:pPr>
        <w:pStyle w:val="1"/>
        <w:ind w:firstLine="0"/>
        <w:jc w:val="both"/>
      </w:pPr>
      <w:r>
        <w:rPr>
          <w:rStyle w:val="a3"/>
        </w:rPr>
        <w:t>течение 3 лет. Свидетельства, не предъявленные в Банк в порядке и сроки, которые установлены настоящим Порядком, считаются недействительными.</w:t>
      </w:r>
    </w:p>
    <w:p w14:paraId="18411787" w14:textId="77777777" w:rsidR="004F3B70" w:rsidRDefault="00000000">
      <w:pPr>
        <w:pStyle w:val="1"/>
        <w:numPr>
          <w:ilvl w:val="1"/>
          <w:numId w:val="23"/>
        </w:numPr>
        <w:tabs>
          <w:tab w:val="left" w:pos="1085"/>
        </w:tabs>
        <w:ind w:firstLine="560"/>
        <w:jc w:val="both"/>
      </w:pPr>
      <w:r>
        <w:rPr>
          <w:rStyle w:val="a3"/>
        </w:rPr>
        <w:t xml:space="preserve">В случае если в лад елец Свидетельства по какой-либо причине </w:t>
      </w:r>
      <w:proofErr w:type="spellStart"/>
      <w:r>
        <w:rPr>
          <w:rStyle w:val="a3"/>
        </w:rPr>
        <w:t>нс</w:t>
      </w:r>
      <w:proofErr w:type="spellEnd"/>
      <w:r>
        <w:rPr>
          <w:rStyle w:val="a3"/>
        </w:rPr>
        <w:t xml:space="preserve">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Госпрограмме на общих основаниях.</w:t>
      </w:r>
    </w:p>
    <w:p w14:paraId="14305283" w14:textId="77777777" w:rsidR="004F3B70" w:rsidRDefault="00000000">
      <w:pPr>
        <w:pStyle w:val="1"/>
        <w:ind w:firstLine="560"/>
        <w:jc w:val="both"/>
        <w:sectPr w:rsidR="004F3B70">
          <w:headerReference w:type="even" r:id="rId9"/>
          <w:headerReference w:type="default" r:id="rId10"/>
          <w:type w:val="continuous"/>
          <w:pgSz w:w="8925" w:h="12630"/>
          <w:pgMar w:top="362" w:right="564" w:bottom="899" w:left="1034" w:header="0" w:footer="471" w:gutter="0"/>
          <w:cols w:space="720"/>
          <w:noEndnote/>
          <w:docGrid w:linePitch="360"/>
        </w:sectPr>
      </w:pPr>
      <w:r>
        <w:rPr>
          <w:rStyle w:val="a3"/>
        </w:rPr>
        <w:t>Свидетельство о праве на получение на территории муниципального образования Сахалинской области социальной выплаты на приобретение жилья или создание объекта индивидуального жилищного строительства (Форма № 1)</w:t>
      </w:r>
    </w:p>
    <w:p w14:paraId="1CDA3579" w14:textId="77777777" w:rsidR="004F3B70" w:rsidRDefault="00000000">
      <w:pPr>
        <w:pStyle w:val="1"/>
        <w:spacing w:after="720" w:line="254" w:lineRule="auto"/>
        <w:ind w:left="2920" w:firstLine="0"/>
        <w:jc w:val="right"/>
      </w:pPr>
      <w:r>
        <w:rPr>
          <w:rStyle w:val="a3"/>
        </w:rPr>
        <w:lastRenderedPageBreak/>
        <w:t xml:space="preserve">Форма № 1 к Порядку предоставления социальных выплат молодым семьям - участникам государственной программы Сахалинской области «Обеспечение населения Сахалинской области качественным жильем», утвержденной постановлением 11равительства Сахалинской области от 06.08.2013 №428, а также молодым семьям, участникам ранее действующих </w:t>
      </w:r>
      <w:proofErr w:type="spellStart"/>
      <w:r>
        <w:rPr>
          <w:rStyle w:val="a3"/>
        </w:rPr>
        <w:t>профамм</w:t>
      </w:r>
      <w:proofErr w:type="spellEnd"/>
      <w:r>
        <w:rPr>
          <w:rStyle w:val="a3"/>
        </w:rPr>
        <w:t xml:space="preserve"> на территории Сахалинской области по решению жилищных вопросов молодых семей, утвержденному постановлением Правительства Сахалинской области от 28.10.2016 №553</w:t>
      </w:r>
    </w:p>
    <w:p w14:paraId="7A421A2D" w14:textId="77777777" w:rsidR="004F3B70" w:rsidRDefault="00000000">
      <w:pPr>
        <w:pStyle w:val="1"/>
        <w:spacing w:after="240"/>
        <w:ind w:firstLine="0"/>
        <w:jc w:val="center"/>
      </w:pPr>
      <w:r>
        <w:rPr>
          <w:rStyle w:val="a3"/>
        </w:rPr>
        <w:t>СВИДЕТЕЛЬСТВО</w:t>
      </w:r>
    </w:p>
    <w:p w14:paraId="54F32B87" w14:textId="77777777" w:rsidR="004F3B70" w:rsidRDefault="00000000">
      <w:pPr>
        <w:pStyle w:val="1"/>
        <w:spacing w:after="240" w:line="240" w:lineRule="auto"/>
        <w:ind w:firstLine="0"/>
        <w:jc w:val="center"/>
      </w:pPr>
      <w:r>
        <w:rPr>
          <w:rStyle w:val="a3"/>
        </w:rPr>
        <w:t>серия№</w:t>
      </w:r>
      <w:r>
        <w:rPr>
          <w:rStyle w:val="a3"/>
        </w:rPr>
        <w:br/>
        <w:t>о праве на получение на территории</w:t>
      </w:r>
      <w:r>
        <w:rPr>
          <w:rStyle w:val="a3"/>
        </w:rPr>
        <w:br/>
        <w:t>муниципального образования Сахалинской области</w:t>
      </w:r>
    </w:p>
    <w:p w14:paraId="0FD9CB90" w14:textId="77777777" w:rsidR="004F3B70" w:rsidRDefault="00000000">
      <w:pPr>
        <w:pStyle w:val="1"/>
        <w:spacing w:after="240" w:line="240" w:lineRule="auto"/>
        <w:ind w:firstLine="0"/>
        <w:jc w:val="center"/>
      </w:pPr>
      <w:r>
        <w:rPr>
          <w:rStyle w:val="a3"/>
        </w:rPr>
        <w:t>социальной выплаты на приобретение жилья или создание</w:t>
      </w:r>
      <w:r>
        <w:rPr>
          <w:rStyle w:val="a3"/>
        </w:rPr>
        <w:br/>
        <w:t>объекта индивидуального жилищного строительства</w:t>
      </w:r>
    </w:p>
    <w:p w14:paraId="31630DE8" w14:textId="77777777" w:rsidR="004F3B70" w:rsidRDefault="00000000">
      <w:pPr>
        <w:pStyle w:val="1"/>
        <w:ind w:firstLine="0"/>
      </w:pPr>
      <w:r>
        <w:rPr>
          <w:rStyle w:val="a3"/>
        </w:rPr>
        <w:t>Настоящим свидетельством удостоверяется, что молодой семье в составе: су пру г. (Ф.И.О., дата рождения)</w:t>
      </w:r>
    </w:p>
    <w:p w14:paraId="401958C5" w14:textId="77777777" w:rsidR="004F3B70" w:rsidRDefault="00000000">
      <w:pPr>
        <w:pStyle w:val="1"/>
        <w:ind w:firstLine="0"/>
        <w:jc w:val="center"/>
      </w:pPr>
      <w:r>
        <w:rPr>
          <w:rStyle w:val="a3"/>
        </w:rPr>
        <w:t>супруга,</w:t>
      </w:r>
      <w:r>
        <w:rPr>
          <w:rStyle w:val="a3"/>
        </w:rPr>
        <w:br/>
        <w:t>(Ф.И.О., дата рождения)</w:t>
      </w:r>
    </w:p>
    <w:p w14:paraId="276F4F17" w14:textId="77777777" w:rsidR="004F3B70" w:rsidRDefault="00000000">
      <w:pPr>
        <w:pStyle w:val="1"/>
        <w:spacing w:after="240"/>
        <w:ind w:firstLine="0"/>
      </w:pPr>
      <w:r>
        <w:rPr>
          <w:rStyle w:val="a3"/>
        </w:rPr>
        <w:t>дети:</w:t>
      </w:r>
    </w:p>
    <w:p w14:paraId="7439F0CE" w14:textId="77777777" w:rsidR="004F3B70" w:rsidRDefault="00000000">
      <w:pPr>
        <w:pStyle w:val="1"/>
        <w:spacing w:after="240" w:line="240" w:lineRule="auto"/>
        <w:ind w:firstLine="0"/>
        <w:jc w:val="center"/>
      </w:pPr>
      <w:r>
        <w:rPr>
          <w:rStyle w:val="a3"/>
        </w:rPr>
        <w:t>(Ф.И.О., дата рождения)</w:t>
      </w:r>
    </w:p>
    <w:p w14:paraId="6DD80BAA" w14:textId="77777777" w:rsidR="004F3B70" w:rsidRDefault="00000000">
      <w:pPr>
        <w:pStyle w:val="1"/>
        <w:spacing w:after="240" w:line="240" w:lineRule="auto"/>
        <w:ind w:firstLine="0"/>
        <w:jc w:val="both"/>
      </w:pPr>
      <w:r>
        <w:rPr>
          <w:rStyle w:val="a3"/>
        </w:rPr>
        <w:t>являющейся участницей мероприятий, направленных на улучшение жилищных условий молодых семей, государственной программы Сахалинской области</w:t>
      </w:r>
    </w:p>
    <w:p w14:paraId="14446A47" w14:textId="77777777" w:rsidR="004F3B70" w:rsidRDefault="00000000">
      <w:pPr>
        <w:pStyle w:val="1"/>
        <w:tabs>
          <w:tab w:val="left" w:leader="underscore" w:pos="6405"/>
        </w:tabs>
        <w:spacing w:line="257" w:lineRule="auto"/>
        <w:ind w:firstLine="0"/>
        <w:jc w:val="both"/>
      </w:pPr>
      <w:r>
        <w:rPr>
          <w:rStyle w:val="a3"/>
        </w:rPr>
        <w:t xml:space="preserve">«Обеспечение населения Сахалинской области качественным жильем», утвержденной постановлением Правительства Сахалинской области от 06.08.2013 № 428, в соответствии с условиями этой государственной программы предоставляется социальная выплата в размере </w:t>
      </w:r>
      <w:r>
        <w:rPr>
          <w:rStyle w:val="a3"/>
        </w:rPr>
        <w:tab/>
        <w:t xml:space="preserve"> рублей:</w:t>
      </w:r>
    </w:p>
    <w:p w14:paraId="1FADE077" w14:textId="77777777" w:rsidR="004F3B70" w:rsidRDefault="00000000">
      <w:pPr>
        <w:pStyle w:val="1"/>
        <w:spacing w:after="240" w:line="257" w:lineRule="auto"/>
        <w:ind w:firstLine="0"/>
        <w:jc w:val="center"/>
      </w:pPr>
      <w:r>
        <w:rPr>
          <w:rStyle w:val="a3"/>
        </w:rPr>
        <w:t>(цифрами и прописью)</w:t>
      </w:r>
    </w:p>
    <w:p w14:paraId="6C88F152" w14:textId="77777777" w:rsidR="004F3B70" w:rsidRDefault="00000000">
      <w:pPr>
        <w:pStyle w:val="1"/>
        <w:tabs>
          <w:tab w:val="left" w:leader="underscore" w:pos="4830"/>
          <w:tab w:val="left" w:leader="underscore" w:pos="5490"/>
        </w:tabs>
        <w:spacing w:line="240" w:lineRule="auto"/>
        <w:ind w:firstLine="0"/>
        <w:jc w:val="both"/>
      </w:pPr>
      <w:r>
        <w:rPr>
          <w:rStyle w:val="a3"/>
        </w:rPr>
        <w:t>Свидетельство подлежит предъявлению в банк до "</w:t>
      </w:r>
      <w:r>
        <w:rPr>
          <w:rStyle w:val="a3"/>
        </w:rPr>
        <w:tab/>
        <w:t>" 20</w:t>
      </w:r>
      <w:r>
        <w:rPr>
          <w:rStyle w:val="a3"/>
        </w:rPr>
        <w:tab/>
        <w:t>(</w:t>
      </w:r>
      <w:proofErr w:type="gramStart"/>
      <w:r>
        <w:rPr>
          <w:rStyle w:val="a3"/>
        </w:rPr>
        <w:t>-.(</w:t>
      </w:r>
      <w:proofErr w:type="gramEnd"/>
      <w:r>
        <w:rPr>
          <w:rStyle w:val="a3"/>
        </w:rPr>
        <w:t>включительно).</w:t>
      </w:r>
    </w:p>
    <w:p w14:paraId="5C9ECA8D" w14:textId="77777777" w:rsidR="004F3B70" w:rsidRDefault="00000000">
      <w:pPr>
        <w:pStyle w:val="1"/>
        <w:tabs>
          <w:tab w:val="left" w:leader="underscore" w:pos="3510"/>
          <w:tab w:val="left" w:leader="underscore" w:pos="5490"/>
        </w:tabs>
        <w:spacing w:line="240" w:lineRule="auto"/>
        <w:ind w:firstLine="0"/>
        <w:jc w:val="both"/>
      </w:pPr>
      <w:r>
        <w:rPr>
          <w:rStyle w:val="a3"/>
        </w:rPr>
        <w:lastRenderedPageBreak/>
        <w:t>Свидетельство действительно до "</w:t>
      </w:r>
      <w:r>
        <w:rPr>
          <w:rStyle w:val="a3"/>
        </w:rPr>
        <w:tab/>
        <w:t>"20</w:t>
      </w:r>
      <w:r>
        <w:rPr>
          <w:rStyle w:val="a3"/>
        </w:rPr>
        <w:tab/>
        <w:t>г. (включительно).</w:t>
      </w:r>
    </w:p>
    <w:p w14:paraId="52CD757D" w14:textId="77777777" w:rsidR="004F3B70" w:rsidRDefault="00000000">
      <w:pPr>
        <w:pStyle w:val="1"/>
        <w:tabs>
          <w:tab w:val="left" w:leader="underscore" w:pos="1703"/>
          <w:tab w:val="left" w:leader="underscore" w:pos="3983"/>
        </w:tabs>
        <w:spacing w:after="300" w:line="240" w:lineRule="auto"/>
        <w:ind w:firstLine="0"/>
        <w:jc w:val="both"/>
      </w:pPr>
      <w:r>
        <w:rPr>
          <w:rStyle w:val="a3"/>
        </w:rPr>
        <w:t>Дата выдачи "</w:t>
      </w:r>
      <w:r>
        <w:rPr>
          <w:rStyle w:val="a3"/>
        </w:rPr>
        <w:tab/>
        <w:t>"20</w:t>
      </w:r>
      <w:r>
        <w:rPr>
          <w:rStyle w:val="a3"/>
        </w:rPr>
        <w:tab/>
        <w:t>г.</w:t>
      </w:r>
    </w:p>
    <w:p w14:paraId="2F211653" w14:textId="77777777" w:rsidR="004F3B70" w:rsidRDefault="00000000">
      <w:pPr>
        <w:pStyle w:val="1"/>
        <w:spacing w:after="60" w:line="240" w:lineRule="auto"/>
        <w:ind w:firstLine="0"/>
        <w:jc w:val="both"/>
      </w:pPr>
      <w:r>
        <w:rPr>
          <w:rStyle w:val="a3"/>
        </w:rPr>
        <w:t>Руководитель органа местного самоуправления</w:t>
      </w:r>
    </w:p>
    <w:p w14:paraId="236246CB" w14:textId="77777777" w:rsidR="004F3B70" w:rsidRDefault="00000000">
      <w:pPr>
        <w:pStyle w:val="1"/>
        <w:spacing w:after="140" w:line="240" w:lineRule="auto"/>
        <w:ind w:firstLine="0"/>
        <w:jc w:val="right"/>
        <w:sectPr w:rsidR="004F3B70">
          <w:pgSz w:w="8925" w:h="12630"/>
          <w:pgMar w:top="989" w:right="565" w:bottom="1466" w:left="1063" w:header="0" w:footer="1038" w:gutter="0"/>
          <w:cols w:space="720"/>
          <w:noEndnote/>
          <w:docGrid w:linePitch="360"/>
        </w:sectPr>
      </w:pPr>
      <w:r>
        <w:rPr>
          <w:rStyle w:val="a3"/>
        </w:rPr>
        <w:t>(подпись) (расшифровка подписи)</w:t>
      </w:r>
    </w:p>
    <w:p w14:paraId="0C42AF05" w14:textId="77777777" w:rsidR="004F3B70" w:rsidRDefault="00000000">
      <w:pPr>
        <w:spacing w:line="1" w:lineRule="exact"/>
      </w:pPr>
      <w:r>
        <w:rPr>
          <w:noProof/>
        </w:rPr>
        <w:lastRenderedPageBreak/>
        <mc:AlternateContent>
          <mc:Choice Requires="wps">
            <w:drawing>
              <wp:anchor distT="0" distB="0" distL="0" distR="0" simplePos="0" relativeHeight="125829384" behindDoc="0" locked="0" layoutInCell="1" allowOverlap="1" wp14:anchorId="1B718E90" wp14:editId="6E76E102">
                <wp:simplePos x="0" y="0"/>
                <wp:positionH relativeFrom="page">
                  <wp:posOffset>5318760</wp:posOffset>
                </wp:positionH>
                <wp:positionV relativeFrom="paragraph">
                  <wp:posOffset>12700</wp:posOffset>
                </wp:positionV>
                <wp:extent cx="276225" cy="30480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76225" cy="304800"/>
                        </a:xfrm>
                        <a:prstGeom prst="rect">
                          <a:avLst/>
                        </a:prstGeom>
                        <a:noFill/>
                      </wps:spPr>
                      <wps:txbx>
                        <w:txbxContent>
                          <w:p w14:paraId="7AEA8594" w14:textId="77777777" w:rsidR="004F3B70" w:rsidRDefault="00000000">
                            <w:pPr>
                              <w:pStyle w:val="60"/>
                              <w:jc w:val="both"/>
                            </w:pPr>
                            <w:r>
                              <w:rPr>
                                <w:rStyle w:val="6"/>
                                <w:i/>
                                <w:iCs/>
                              </w:rPr>
                              <w:t>№</w:t>
                            </w:r>
                          </w:p>
                        </w:txbxContent>
                      </wps:txbx>
                      <wps:bodyPr wrap="none" lIns="0" tIns="0" rIns="0" bIns="0"/>
                    </wps:wsp>
                  </a:graphicData>
                </a:graphic>
              </wp:anchor>
            </w:drawing>
          </mc:Choice>
          <mc:Fallback>
            <w:pict>
              <v:shape w14:anchorId="1B718E90" id="Shape 9" o:spid="_x0000_s1028" type="#_x0000_t202" style="position:absolute;margin-left:418.8pt;margin-top:1pt;width:21.75pt;height:24pt;z-index:12582938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" filled="f" stroked="f">
                <v:textbox inset="0,0,0,0">
                  <w:txbxContent>
                    <w:p w14:paraId="7AEA8594" w14:textId="77777777" w:rsidR="004F3B70" w:rsidRDefault="00000000">
                      <w:pPr>
                        <w:pStyle w:val="60"/>
                        <w:jc w:val="both"/>
                      </w:pPr>
                      <w:r>
                        <w:rPr>
                          <w:rStyle w:val="6"/>
                          <w:i/>
                          <w:iCs/>
                        </w:rPr>
                        <w:t>№</w:t>
                      </w:r>
                    </w:p>
                  </w:txbxContent>
                </v:textbox>
                <w10:wrap type="topAndBottom" anchorx="page"/>
              </v:shape>
            </w:pict>
          </mc:Fallback>
        </mc:AlternateContent>
      </w:r>
    </w:p>
    <w:p w14:paraId="7540FB0D" w14:textId="77777777" w:rsidR="004F3B70" w:rsidRDefault="00000000">
      <w:pPr>
        <w:pStyle w:val="1"/>
        <w:spacing w:after="440" w:line="254" w:lineRule="auto"/>
        <w:ind w:left="2960" w:firstLine="0"/>
        <w:jc w:val="right"/>
      </w:pPr>
      <w:r>
        <w:rPr>
          <w:rStyle w:val="a3"/>
        </w:rPr>
        <w:t>Форма № 2 к Порядку предоставления социальных выплат молодым семьям - участникам государственной программы Сахалинской области «Обеспечение населения Сахалинской области качественным жильем», утвержденной постановлением Правительства Сахалинской области О! 06.08.2013 №428, а также молодым семьям, участникам ранее действующих программ на территории Сахалинской области по решению жилищных вопросов молодых семей, утвержденному постановлением 1(</w:t>
      </w:r>
      <w:proofErr w:type="spellStart"/>
      <w:r>
        <w:rPr>
          <w:rStyle w:val="a3"/>
        </w:rPr>
        <w:t>равительства</w:t>
      </w:r>
      <w:proofErr w:type="spellEnd"/>
      <w:r>
        <w:rPr>
          <w:rStyle w:val="a3"/>
        </w:rPr>
        <w:t xml:space="preserve"> Сахалинской области от 28.10.2016 №553</w:t>
      </w:r>
    </w:p>
    <w:p w14:paraId="58EC1051" w14:textId="77777777" w:rsidR="004F3B70" w:rsidRDefault="00000000">
      <w:pPr>
        <w:pStyle w:val="1"/>
        <w:tabs>
          <w:tab w:val="left" w:leader="underscore" w:pos="6240"/>
        </w:tabs>
        <w:spacing w:after="220" w:line="254" w:lineRule="auto"/>
        <w:ind w:firstLine="0"/>
        <w:jc w:val="center"/>
      </w:pPr>
      <w:r>
        <w:rPr>
          <w:rStyle w:val="a3"/>
        </w:rPr>
        <w:t>АКТ приема-передачи свидетельств о праве на получение на территории</w:t>
      </w:r>
      <w:r>
        <w:rPr>
          <w:rStyle w:val="a3"/>
        </w:rPr>
        <w:br/>
        <w:t>муниципального образования «Тымовский городской округ»</w:t>
      </w:r>
      <w:r>
        <w:rPr>
          <w:rStyle w:val="a3"/>
        </w:rPr>
        <w:br/>
        <w:t>социальной выплаты на приобретение жилья или создание объекта</w:t>
      </w:r>
      <w:r>
        <w:rPr>
          <w:rStyle w:val="a3"/>
        </w:rPr>
        <w:br/>
        <w:t>индивидуального жилищного строительства в рамках мероприятий,</w:t>
      </w:r>
      <w:r>
        <w:rPr>
          <w:rStyle w:val="a3"/>
        </w:rPr>
        <w:br/>
        <w:t>направленных на улучшение жилищных условий молодых семей,</w:t>
      </w:r>
      <w:r>
        <w:rPr>
          <w:rStyle w:val="a3"/>
        </w:rPr>
        <w:br/>
        <w:t>государственной программы Сахалинской области «Обеспечение населения</w:t>
      </w:r>
      <w:r>
        <w:rPr>
          <w:rStyle w:val="a3"/>
        </w:rPr>
        <w:br/>
        <w:t>Сахалинской области качественным жильем», утвержденной постановлением</w:t>
      </w:r>
      <w:r>
        <w:rPr>
          <w:rStyle w:val="a3"/>
        </w:rPr>
        <w:br/>
        <w:t>Правительства Сахалинской области от 06.08.2013 № 428, в 20</w:t>
      </w:r>
      <w:r>
        <w:rPr>
          <w:rStyle w:val="a3"/>
        </w:rPr>
        <w:tab/>
        <w:t>году</w:t>
      </w:r>
    </w:p>
    <w:p w14:paraId="733AD129" w14:textId="77777777" w:rsidR="004F3B70" w:rsidRDefault="00000000">
      <w:pPr>
        <w:pStyle w:val="1"/>
        <w:spacing w:after="220" w:line="254" w:lineRule="auto"/>
        <w:ind w:firstLine="0"/>
        <w:jc w:val="both"/>
      </w:pPr>
      <w:r>
        <w:rPr>
          <w:rStyle w:val="a3"/>
        </w:rPr>
        <w:t>Я, сотрудник агентства по делам молодежи Сахалинской области -</w:t>
      </w:r>
    </w:p>
    <w:p w14:paraId="3276F4A7" w14:textId="77777777" w:rsidR="004F3B70" w:rsidRDefault="00000000">
      <w:pPr>
        <w:pStyle w:val="1"/>
        <w:spacing w:line="254" w:lineRule="auto"/>
        <w:ind w:firstLine="0"/>
        <w:jc w:val="center"/>
      </w:pPr>
      <w:r>
        <w:rPr>
          <w:rStyle w:val="a3"/>
        </w:rPr>
        <w:t>(Ф.И.О., должность)</w:t>
      </w:r>
      <w:r>
        <w:rPr>
          <w:rStyle w:val="a3"/>
        </w:rPr>
        <w:br/>
        <w:t>передала.</w:t>
      </w:r>
      <w:r>
        <w:rPr>
          <w:rStyle w:val="a3"/>
        </w:rPr>
        <w:br/>
        <w:t>(Ф.И.О., должность)</w:t>
      </w:r>
    </w:p>
    <w:p w14:paraId="18946DBB" w14:textId="77777777" w:rsidR="004F3B70" w:rsidRDefault="00000000">
      <w:pPr>
        <w:pStyle w:val="1"/>
        <w:spacing w:after="220" w:line="254" w:lineRule="auto"/>
        <w:ind w:firstLine="0"/>
      </w:pPr>
      <w:r>
        <w:rPr>
          <w:rStyle w:val="a3"/>
        </w:rPr>
        <w:t xml:space="preserve">по доверенности </w:t>
      </w:r>
      <w:proofErr w:type="spellStart"/>
      <w:r>
        <w:rPr>
          <w:rStyle w:val="a3"/>
        </w:rPr>
        <w:t>от№администрации</w:t>
      </w:r>
      <w:proofErr w:type="spellEnd"/>
    </w:p>
    <w:p w14:paraId="11426837" w14:textId="77777777" w:rsidR="004F3B70" w:rsidRDefault="00000000">
      <w:pPr>
        <w:pStyle w:val="1"/>
        <w:tabs>
          <w:tab w:val="left" w:leader="underscore" w:pos="1478"/>
          <w:tab w:val="left" w:leader="underscore" w:pos="2055"/>
          <w:tab w:val="left" w:leader="underscore" w:pos="6915"/>
        </w:tabs>
        <w:ind w:firstLine="680"/>
      </w:pPr>
      <w:r>
        <w:rPr>
          <w:rStyle w:val="a3"/>
        </w:rPr>
        <w:t xml:space="preserve">(полное наименование муниципального образования) свидетельство(а) </w:t>
      </w:r>
      <w:proofErr w:type="spellStart"/>
      <w:r>
        <w:rPr>
          <w:rStyle w:val="a3"/>
        </w:rPr>
        <w:t>серин</w:t>
      </w:r>
      <w:proofErr w:type="spellEnd"/>
      <w:r>
        <w:rPr>
          <w:rStyle w:val="a3"/>
        </w:rPr>
        <w:t xml:space="preserve"> с №по №в количестве </w:t>
      </w:r>
      <w:r>
        <w:rPr>
          <w:rStyle w:val="a3"/>
        </w:rPr>
        <w:tab/>
        <w:t>20</w:t>
      </w:r>
      <w:r>
        <w:rPr>
          <w:rStyle w:val="a3"/>
        </w:rPr>
        <w:tab/>
        <w:t>г.</w:t>
      </w:r>
      <w:r>
        <w:rPr>
          <w:rStyle w:val="a3"/>
        </w:rPr>
        <w:tab/>
        <w:t xml:space="preserve"> Ф.И.О.</w:t>
      </w:r>
    </w:p>
    <w:p w14:paraId="3BA4D22F" w14:textId="77777777" w:rsidR="004F3B70" w:rsidRDefault="00000000">
      <w:pPr>
        <w:pStyle w:val="1"/>
        <w:ind w:firstLine="0"/>
      </w:pPr>
      <w:r>
        <w:rPr>
          <w:rStyle w:val="a3"/>
        </w:rPr>
        <w:t>М.П.</w:t>
      </w:r>
    </w:p>
    <w:p w14:paraId="3D202480" w14:textId="77777777" w:rsidR="004F3B70" w:rsidRDefault="00000000">
      <w:pPr>
        <w:pStyle w:val="11"/>
        <w:keepNext/>
        <w:keepLines/>
        <w:tabs>
          <w:tab w:val="left" w:leader="underscore" w:pos="6660"/>
        </w:tabs>
        <w:spacing w:line="180" w:lineRule="auto"/>
      </w:pPr>
      <w:bookmarkStart w:id="0" w:name="bookmark0"/>
      <w:r>
        <w:rPr>
          <w:rStyle w:val="10"/>
        </w:rPr>
        <w:t>я,</w:t>
      </w:r>
      <w:r>
        <w:rPr>
          <w:rStyle w:val="10"/>
        </w:rPr>
        <w:tab/>
      </w:r>
      <w:bookmarkEnd w:id="0"/>
    </w:p>
    <w:p w14:paraId="15250AA9" w14:textId="77777777" w:rsidR="004F3B70" w:rsidRDefault="00000000">
      <w:pPr>
        <w:pStyle w:val="1"/>
        <w:spacing w:after="220" w:line="240" w:lineRule="auto"/>
        <w:ind w:firstLine="560"/>
      </w:pPr>
      <w:r>
        <w:rPr>
          <w:rStyle w:val="a3"/>
        </w:rPr>
        <w:t>(Ф.И.О., должность и наименование отдела, в котором работает</w:t>
      </w:r>
      <w:r>
        <w:br w:type="page"/>
      </w:r>
    </w:p>
    <w:p w14:paraId="4916A5CC" w14:textId="77777777" w:rsidR="004F3B70" w:rsidRDefault="00000000">
      <w:pPr>
        <w:pStyle w:val="1"/>
        <w:spacing w:after="240" w:line="259" w:lineRule="auto"/>
        <w:ind w:right="2700" w:firstLine="0"/>
        <w:jc w:val="right"/>
      </w:pPr>
      <w:r>
        <w:rPr>
          <w:rStyle w:val="a3"/>
        </w:rPr>
        <w:lastRenderedPageBreak/>
        <w:t xml:space="preserve">специалист, принявший свидетельства) по доверенности </w:t>
      </w:r>
      <w:proofErr w:type="spellStart"/>
      <w:r>
        <w:rPr>
          <w:rStyle w:val="a3"/>
        </w:rPr>
        <w:t>от№администрации</w:t>
      </w:r>
      <w:proofErr w:type="spellEnd"/>
    </w:p>
    <w:p w14:paraId="04E369FD" w14:textId="77777777" w:rsidR="004F3B70" w:rsidRDefault="00000000">
      <w:pPr>
        <w:pStyle w:val="1"/>
        <w:spacing w:after="240" w:line="240" w:lineRule="auto"/>
        <w:ind w:firstLine="1200"/>
        <w:jc w:val="both"/>
      </w:pPr>
      <w:r>
        <w:rPr>
          <w:rStyle w:val="a3"/>
        </w:rPr>
        <w:t>(полное наименование муниципального образования) приняла от сотрудника агентства по делам молодежи Сахалинской области - _</w:t>
      </w:r>
    </w:p>
    <w:p w14:paraId="2365D173" w14:textId="77777777" w:rsidR="004F3B70" w:rsidRDefault="00000000">
      <w:pPr>
        <w:pStyle w:val="1"/>
        <w:spacing w:after="240" w:line="240" w:lineRule="auto"/>
        <w:ind w:firstLine="0"/>
        <w:jc w:val="center"/>
      </w:pPr>
      <w:r>
        <w:rPr>
          <w:rStyle w:val="a3"/>
        </w:rPr>
        <w:t>(Ф.И.О., должность)</w:t>
      </w:r>
      <w:r>
        <w:rPr>
          <w:rStyle w:val="a3"/>
        </w:rPr>
        <w:br/>
        <w:t xml:space="preserve">свидетельство^) серии с №по №в </w:t>
      </w:r>
      <w:proofErr w:type="gramStart"/>
      <w:r>
        <w:rPr>
          <w:rStyle w:val="a3"/>
        </w:rPr>
        <w:t>количестве .</w:t>
      </w:r>
      <w:proofErr w:type="gramEnd"/>
    </w:p>
    <w:p w14:paraId="1420E7A5" w14:textId="77777777" w:rsidR="004F3B70" w:rsidRDefault="00000000">
      <w:pPr>
        <w:pStyle w:val="1"/>
        <w:tabs>
          <w:tab w:val="left" w:leader="underscore" w:pos="4725"/>
        </w:tabs>
        <w:spacing w:after="240" w:line="254" w:lineRule="auto"/>
        <w:ind w:firstLine="220"/>
        <w:jc w:val="both"/>
      </w:pPr>
      <w:r>
        <w:rPr>
          <w:noProof/>
        </w:rPr>
        <mc:AlternateContent>
          <mc:Choice Requires="wps">
            <w:drawing>
              <wp:anchor distT="0" distB="0" distL="114300" distR="114300" simplePos="0" relativeHeight="125829386" behindDoc="0" locked="0" layoutInCell="1" allowOverlap="1" wp14:anchorId="61A2FA7E" wp14:editId="44709BD9">
                <wp:simplePos x="0" y="0"/>
                <wp:positionH relativeFrom="page">
                  <wp:posOffset>1658620</wp:posOffset>
                </wp:positionH>
                <wp:positionV relativeFrom="paragraph">
                  <wp:posOffset>622300</wp:posOffset>
                </wp:positionV>
                <wp:extent cx="167005" cy="15748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67005" cy="157480"/>
                        </a:xfrm>
                        <a:prstGeom prst="rect">
                          <a:avLst/>
                        </a:prstGeom>
                        <a:noFill/>
                      </wps:spPr>
                      <wps:txbx>
                        <w:txbxContent>
                          <w:p w14:paraId="10DE0323" w14:textId="77777777" w:rsidR="004F3B70" w:rsidRDefault="00000000">
                            <w:pPr>
                              <w:pStyle w:val="1"/>
                              <w:spacing w:line="240" w:lineRule="auto"/>
                              <w:ind w:firstLine="0"/>
                            </w:pPr>
                            <w:r>
                              <w:rPr>
                                <w:rStyle w:val="a3"/>
                              </w:rPr>
                              <w:t>20</w:t>
                            </w:r>
                          </w:p>
                        </w:txbxContent>
                      </wps:txbx>
                      <wps:bodyPr wrap="none" lIns="0" tIns="0" rIns="0" bIns="0"/>
                    </wps:wsp>
                  </a:graphicData>
                </a:graphic>
              </wp:anchor>
            </w:drawing>
          </mc:Choice>
          <mc:Fallback>
            <w:pict>
              <v:shape w14:anchorId="61A2FA7E" id="Shape 11" o:spid="_x0000_s1029" type="#_x0000_t202" style="position:absolute;left:0;text-align:left;margin-left:130.6pt;margin-top:49pt;width:13.15pt;height:12.4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" filled="f" stroked="f">
                <v:textbox inset="0,0,0,0">
                  <w:txbxContent>
                    <w:p w14:paraId="10DE0323" w14:textId="77777777" w:rsidR="004F3B70" w:rsidRDefault="00000000">
                      <w:pPr>
                        <w:pStyle w:val="1"/>
                        <w:spacing w:line="240" w:lineRule="auto"/>
                        <w:ind w:firstLine="0"/>
                      </w:pPr>
                      <w:r>
                        <w:rPr>
                          <w:rStyle w:val="a3"/>
                        </w:rPr>
                        <w:t>20</w:t>
                      </w:r>
                    </w:p>
                  </w:txbxContent>
                </v:textbox>
                <w10:wrap type="square" side="right" anchorx="page"/>
              </v:shape>
            </w:pict>
          </mc:Fallback>
        </mc:AlternateContent>
      </w:r>
      <w:r>
        <w:rPr>
          <w:rStyle w:val="a3"/>
        </w:rPr>
        <w:t>Реестр выданных свидетельств, утвержденный список молодых семей - претендентов на получение социальной выплаты и их резерв, обязуемся представить не позднее 20</w:t>
      </w:r>
      <w:r>
        <w:rPr>
          <w:rStyle w:val="a3"/>
        </w:rPr>
        <w:tab/>
        <w:t>года.</w:t>
      </w:r>
    </w:p>
    <w:p w14:paraId="4D6367A1" w14:textId="77777777" w:rsidR="004F3B70" w:rsidRDefault="00000000">
      <w:pPr>
        <w:pStyle w:val="1"/>
        <w:spacing w:line="240" w:lineRule="auto"/>
        <w:ind w:right="280" w:firstLine="0"/>
        <w:jc w:val="right"/>
      </w:pPr>
      <w:r>
        <w:rPr>
          <w:rStyle w:val="a3"/>
        </w:rPr>
        <w:t>Ф.И.О.</w:t>
      </w:r>
    </w:p>
    <w:p w14:paraId="798B5849" w14:textId="77777777" w:rsidR="004F3B70" w:rsidRDefault="00000000">
      <w:pPr>
        <w:pStyle w:val="1"/>
        <w:spacing w:after="240" w:line="240" w:lineRule="auto"/>
        <w:ind w:firstLine="220"/>
        <w:sectPr w:rsidR="004F3B70">
          <w:pgSz w:w="8925" w:h="12630"/>
          <w:pgMar w:top="990" w:right="560" w:bottom="977" w:left="1082" w:header="0" w:footer="549" w:gutter="0"/>
          <w:cols w:space="720"/>
          <w:noEndnote/>
          <w:docGrid w:linePitch="360"/>
        </w:sectPr>
      </w:pPr>
      <w:r>
        <w:rPr>
          <w:rStyle w:val="a3"/>
        </w:rPr>
        <w:t>МЛ.</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03"/>
        <w:gridCol w:w="1493"/>
        <w:gridCol w:w="1635"/>
        <w:gridCol w:w="1493"/>
        <w:gridCol w:w="1478"/>
        <w:gridCol w:w="1485"/>
        <w:gridCol w:w="1095"/>
        <w:gridCol w:w="510"/>
      </w:tblGrid>
      <w:tr w:rsidR="004F3B70" w14:paraId="0737146A" w14:textId="77777777">
        <w:tblPrEx>
          <w:tblCellMar>
            <w:top w:w="0" w:type="dxa"/>
            <w:bottom w:w="0" w:type="dxa"/>
          </w:tblCellMar>
        </w:tblPrEx>
        <w:trPr>
          <w:trHeight w:hRule="exact" w:val="1755"/>
          <w:jc w:val="center"/>
        </w:trPr>
        <w:tc>
          <w:tcPr>
            <w:tcW w:w="1403" w:type="dxa"/>
            <w:tcBorders>
              <w:top w:val="single" w:sz="4" w:space="0" w:color="auto"/>
              <w:left w:val="single" w:sz="4" w:space="0" w:color="auto"/>
              <w:bottom w:val="single" w:sz="4" w:space="0" w:color="auto"/>
            </w:tcBorders>
            <w:shd w:val="clear" w:color="auto" w:fill="auto"/>
          </w:tcPr>
          <w:p w14:paraId="71C6EFB0" w14:textId="77777777" w:rsidR="004F3B70" w:rsidRDefault="00000000">
            <w:pPr>
              <w:pStyle w:val="a5"/>
              <w:ind w:firstLine="0"/>
              <w:jc w:val="right"/>
            </w:pPr>
            <w:proofErr w:type="spellStart"/>
            <w:r>
              <w:rPr>
                <w:rStyle w:val="a4"/>
              </w:rPr>
              <w:lastRenderedPageBreak/>
              <w:t>вевхэоэ</w:t>
            </w:r>
            <w:proofErr w:type="spellEnd"/>
            <w:r>
              <w:rPr>
                <w:rStyle w:val="a4"/>
              </w:rPr>
              <w:t xml:space="preserve"> </w:t>
            </w:r>
            <w:proofErr w:type="spellStart"/>
            <w:r>
              <w:rPr>
                <w:rStyle w:val="a4"/>
              </w:rPr>
              <w:t>охонаонэо</w:t>
            </w:r>
            <w:proofErr w:type="spellEnd"/>
            <w:r>
              <w:rPr>
                <w:rStyle w:val="a4"/>
              </w:rPr>
              <w:t xml:space="preserve"> </w:t>
            </w:r>
            <w:proofErr w:type="spellStart"/>
            <w:r>
              <w:rPr>
                <w:rStyle w:val="a4"/>
              </w:rPr>
              <w:t>ичшээ</w:t>
            </w:r>
            <w:proofErr w:type="spellEnd"/>
            <w:r>
              <w:rPr>
                <w:rStyle w:val="a4"/>
              </w:rPr>
              <w:t xml:space="preserve"> </w:t>
            </w:r>
            <w:proofErr w:type="spellStart"/>
            <w:r>
              <w:rPr>
                <w:rStyle w:val="a4"/>
              </w:rPr>
              <w:t>пнэквх</w:t>
            </w:r>
            <w:proofErr w:type="spellEnd"/>
            <w:r>
              <w:rPr>
                <w:rStyle w:val="a4"/>
              </w:rPr>
              <w:t xml:space="preserve"> </w:t>
            </w:r>
            <w:proofErr w:type="spellStart"/>
            <w:r>
              <w:rPr>
                <w:rStyle w:val="a4"/>
              </w:rPr>
              <w:t>эвнХкэ</w:t>
            </w:r>
            <w:proofErr w:type="spellEnd"/>
            <w:r>
              <w:rPr>
                <w:rStyle w:val="a4"/>
              </w:rPr>
              <w:t xml:space="preserve"> я к </w:t>
            </w:r>
            <w:proofErr w:type="spellStart"/>
            <w:r>
              <w:rPr>
                <w:rStyle w:val="a4"/>
              </w:rPr>
              <w:t>эхакниоивх</w:t>
            </w:r>
            <w:proofErr w:type="spellEnd"/>
            <w:r>
              <w:rPr>
                <w:rStyle w:val="a4"/>
              </w:rPr>
              <w:t xml:space="preserve">) </w:t>
            </w:r>
            <w:proofErr w:type="spellStart"/>
            <w:r>
              <w:rPr>
                <w:rStyle w:val="a4"/>
              </w:rPr>
              <w:t>эннвьанидц</w:t>
            </w:r>
            <w:proofErr w:type="spellEnd"/>
          </w:p>
        </w:tc>
        <w:tc>
          <w:tcPr>
            <w:tcW w:w="1493" w:type="dxa"/>
            <w:tcBorders>
              <w:top w:val="single" w:sz="4" w:space="0" w:color="auto"/>
              <w:left w:val="single" w:sz="4" w:space="0" w:color="auto"/>
              <w:bottom w:val="single" w:sz="4" w:space="0" w:color="auto"/>
            </w:tcBorders>
            <w:shd w:val="clear" w:color="auto" w:fill="auto"/>
            <w:vAlign w:val="bottom"/>
          </w:tcPr>
          <w:p w14:paraId="77E626D9" w14:textId="77777777" w:rsidR="004F3B70" w:rsidRDefault="00000000">
            <w:pPr>
              <w:pStyle w:val="a5"/>
              <w:spacing w:line="259" w:lineRule="auto"/>
              <w:ind w:firstLine="0"/>
              <w:jc w:val="right"/>
            </w:pPr>
            <w:r>
              <w:rPr>
                <w:rStyle w:val="a4"/>
              </w:rPr>
              <w:t xml:space="preserve">в </w:t>
            </w:r>
            <w:proofErr w:type="spellStart"/>
            <w:r>
              <w:rPr>
                <w:rStyle w:val="a4"/>
              </w:rPr>
              <w:t>яхэчиэхагинэ</w:t>
            </w:r>
            <w:proofErr w:type="spellEnd"/>
            <w:r>
              <w:rPr>
                <w:rStyle w:val="a4"/>
              </w:rPr>
              <w:t xml:space="preserve"> </w:t>
            </w:r>
            <w:proofErr w:type="spellStart"/>
            <w:r>
              <w:rPr>
                <w:rStyle w:val="a4"/>
              </w:rPr>
              <w:t>кияхэцэК</w:t>
            </w:r>
            <w:proofErr w:type="spellEnd"/>
            <w:r>
              <w:rPr>
                <w:rStyle w:val="a4"/>
              </w:rPr>
              <w:t xml:space="preserve"> </w:t>
            </w:r>
            <w:proofErr w:type="spellStart"/>
            <w:r>
              <w:rPr>
                <w:rStyle w:val="a4"/>
              </w:rPr>
              <w:t>кинвьнояо</w:t>
            </w:r>
            <w:proofErr w:type="spellEnd"/>
            <w:r>
              <w:rPr>
                <w:rStyle w:val="a4"/>
              </w:rPr>
              <w:t xml:space="preserve"> </w:t>
            </w:r>
            <w:proofErr w:type="spellStart"/>
            <w:r>
              <w:rPr>
                <w:rStyle w:val="a4"/>
              </w:rPr>
              <w:t>яодэ</w:t>
            </w:r>
            <w:proofErr w:type="spellEnd"/>
          </w:p>
        </w:tc>
        <w:tc>
          <w:tcPr>
            <w:tcW w:w="1635" w:type="dxa"/>
            <w:tcBorders>
              <w:top w:val="single" w:sz="4" w:space="0" w:color="auto"/>
              <w:left w:val="single" w:sz="4" w:space="0" w:color="auto"/>
              <w:bottom w:val="single" w:sz="4" w:space="0" w:color="auto"/>
            </w:tcBorders>
            <w:shd w:val="clear" w:color="auto" w:fill="auto"/>
            <w:vAlign w:val="bottom"/>
          </w:tcPr>
          <w:p w14:paraId="536D5309" w14:textId="77777777" w:rsidR="004F3B70" w:rsidRDefault="00000000">
            <w:pPr>
              <w:pStyle w:val="a5"/>
              <w:spacing w:line="259" w:lineRule="auto"/>
              <w:ind w:firstLine="0"/>
              <w:jc w:val="right"/>
            </w:pPr>
            <w:proofErr w:type="spellStart"/>
            <w:r>
              <w:rPr>
                <w:rStyle w:val="a4"/>
              </w:rPr>
              <w:t>мнвд</w:t>
            </w:r>
            <w:proofErr w:type="spellEnd"/>
            <w:r>
              <w:rPr>
                <w:rStyle w:val="a4"/>
              </w:rPr>
              <w:t xml:space="preserve"> я </w:t>
            </w:r>
            <w:proofErr w:type="spellStart"/>
            <w:r>
              <w:rPr>
                <w:rStyle w:val="a4"/>
              </w:rPr>
              <w:t>вяхзчиэхэиияз</w:t>
            </w:r>
            <w:proofErr w:type="spellEnd"/>
            <w:r>
              <w:rPr>
                <w:rStyle w:val="a4"/>
              </w:rPr>
              <w:t xml:space="preserve"> к </w:t>
            </w:r>
            <w:proofErr w:type="spellStart"/>
            <w:r>
              <w:rPr>
                <w:rStyle w:val="a4"/>
              </w:rPr>
              <w:t>инэиявхэоНэс</w:t>
            </w:r>
            <w:proofErr w:type="spellEnd"/>
            <w:r>
              <w:rPr>
                <w:rStyle w:val="a4"/>
              </w:rPr>
              <w:t>!!!</w:t>
            </w:r>
          </w:p>
          <w:p w14:paraId="24175205" w14:textId="77777777" w:rsidR="004F3B70" w:rsidRDefault="00000000">
            <w:pPr>
              <w:pStyle w:val="a5"/>
              <w:spacing w:line="259" w:lineRule="auto"/>
              <w:ind w:firstLine="0"/>
              <w:jc w:val="right"/>
            </w:pPr>
            <w:r>
              <w:rPr>
                <w:rStyle w:val="a4"/>
              </w:rPr>
              <w:t>ВАВЙ'</w:t>
            </w:r>
          </w:p>
        </w:tc>
        <w:tc>
          <w:tcPr>
            <w:tcW w:w="1493" w:type="dxa"/>
            <w:tcBorders>
              <w:top w:val="single" w:sz="4" w:space="0" w:color="auto"/>
              <w:left w:val="single" w:sz="4" w:space="0" w:color="auto"/>
              <w:bottom w:val="single" w:sz="4" w:space="0" w:color="auto"/>
            </w:tcBorders>
            <w:shd w:val="clear" w:color="auto" w:fill="auto"/>
            <w:vAlign w:val="bottom"/>
          </w:tcPr>
          <w:p w14:paraId="2DB243D0" w14:textId="77777777" w:rsidR="004F3B70" w:rsidRDefault="00000000">
            <w:pPr>
              <w:pStyle w:val="a5"/>
              <w:spacing w:line="240" w:lineRule="auto"/>
              <w:ind w:firstLine="0"/>
              <w:jc w:val="right"/>
            </w:pPr>
            <w:proofErr w:type="spellStart"/>
            <w:r>
              <w:rPr>
                <w:rStyle w:val="a4"/>
              </w:rPr>
              <w:t>эчмээ</w:t>
            </w:r>
            <w:proofErr w:type="spellEnd"/>
          </w:p>
          <w:p w14:paraId="2AE04CAB" w14:textId="77777777" w:rsidR="004F3B70" w:rsidRDefault="00000000">
            <w:pPr>
              <w:pStyle w:val="a5"/>
              <w:tabs>
                <w:tab w:val="left" w:pos="1155"/>
              </w:tabs>
              <w:spacing w:line="240" w:lineRule="auto"/>
              <w:ind w:firstLine="0"/>
            </w:pPr>
            <w:r>
              <w:rPr>
                <w:rStyle w:val="a4"/>
              </w:rPr>
              <w:t>ИОГОЕО^</w:t>
            </w:r>
            <w:r>
              <w:rPr>
                <w:rStyle w:val="a4"/>
              </w:rPr>
              <w:tab/>
              <w:t>В</w:t>
            </w:r>
          </w:p>
          <w:p w14:paraId="79EA083F" w14:textId="77777777" w:rsidR="004F3B70" w:rsidRDefault="00000000">
            <w:pPr>
              <w:pStyle w:val="a5"/>
              <w:spacing w:line="240" w:lineRule="auto"/>
              <w:ind w:firstLine="0"/>
              <w:jc w:val="right"/>
            </w:pPr>
            <w:proofErr w:type="spellStart"/>
            <w:r>
              <w:rPr>
                <w:rStyle w:val="a4"/>
              </w:rPr>
              <w:t>яхэч</w:t>
            </w:r>
            <w:proofErr w:type="spellEnd"/>
            <w:r>
              <w:rPr>
                <w:rStyle w:val="a4"/>
              </w:rPr>
              <w:t xml:space="preserve"> издание э</w:t>
            </w:r>
          </w:p>
          <w:p w14:paraId="224B47B5" w14:textId="77777777" w:rsidR="004F3B70" w:rsidRDefault="00000000">
            <w:pPr>
              <w:pStyle w:val="a5"/>
              <w:spacing w:line="240" w:lineRule="auto"/>
              <w:ind w:firstLine="0"/>
            </w:pPr>
            <w:r>
              <w:rPr>
                <w:rStyle w:val="a4"/>
              </w:rPr>
              <w:t>И</w:t>
            </w:r>
            <w:proofErr w:type="gramStart"/>
            <w:r>
              <w:rPr>
                <w:rStyle w:val="a4"/>
              </w:rPr>
              <w:t>1.етчя</w:t>
            </w:r>
            <w:proofErr w:type="gramEnd"/>
            <w:r>
              <w:rPr>
                <w:rStyle w:val="a4"/>
              </w:rPr>
              <w:t xml:space="preserve"> </w:t>
            </w:r>
            <w:proofErr w:type="spellStart"/>
            <w:r>
              <w:rPr>
                <w:rStyle w:val="a4"/>
              </w:rPr>
              <w:t>ехв</w:t>
            </w:r>
            <w:proofErr w:type="spellEnd"/>
            <w:r>
              <w:rPr>
                <w:rStyle w:val="a4"/>
              </w:rPr>
              <w:t>№</w:t>
            </w:r>
          </w:p>
        </w:tc>
        <w:tc>
          <w:tcPr>
            <w:tcW w:w="1478" w:type="dxa"/>
            <w:tcBorders>
              <w:top w:val="single" w:sz="4" w:space="0" w:color="auto"/>
              <w:left w:val="single" w:sz="4" w:space="0" w:color="auto"/>
              <w:bottom w:val="single" w:sz="4" w:space="0" w:color="auto"/>
            </w:tcBorders>
            <w:shd w:val="clear" w:color="auto" w:fill="auto"/>
            <w:vAlign w:val="bottom"/>
          </w:tcPr>
          <w:p w14:paraId="3D0AB71B" w14:textId="77777777" w:rsidR="004F3B70" w:rsidRDefault="00000000">
            <w:pPr>
              <w:pStyle w:val="a5"/>
              <w:spacing w:line="240" w:lineRule="auto"/>
              <w:ind w:firstLine="0"/>
              <w:jc w:val="right"/>
            </w:pPr>
            <w:r>
              <w:rPr>
                <w:rStyle w:val="a4"/>
              </w:rPr>
              <w:t xml:space="preserve">в </w:t>
            </w:r>
            <w:proofErr w:type="spellStart"/>
            <w:r>
              <w:rPr>
                <w:rStyle w:val="a4"/>
              </w:rPr>
              <w:t>ахачнаханиаэ</w:t>
            </w:r>
            <w:proofErr w:type="spellEnd"/>
            <w:r>
              <w:rPr>
                <w:rStyle w:val="a4"/>
              </w:rPr>
              <w:t xml:space="preserve"> Закон</w:t>
            </w:r>
          </w:p>
        </w:tc>
        <w:tc>
          <w:tcPr>
            <w:tcW w:w="1485" w:type="dxa"/>
            <w:tcBorders>
              <w:top w:val="single" w:sz="4" w:space="0" w:color="auto"/>
              <w:left w:val="single" w:sz="4" w:space="0" w:color="auto"/>
              <w:bottom w:val="single" w:sz="4" w:space="0" w:color="auto"/>
            </w:tcBorders>
            <w:shd w:val="clear" w:color="auto" w:fill="auto"/>
            <w:vAlign w:val="bottom"/>
          </w:tcPr>
          <w:p w14:paraId="5F1F642B" w14:textId="77777777" w:rsidR="004F3B70" w:rsidRDefault="00000000">
            <w:pPr>
              <w:pStyle w:val="a5"/>
              <w:spacing w:line="254" w:lineRule="auto"/>
              <w:ind w:firstLine="0"/>
              <w:jc w:val="right"/>
            </w:pPr>
            <w:r>
              <w:rPr>
                <w:rStyle w:val="a4"/>
              </w:rPr>
              <w:t xml:space="preserve">в </w:t>
            </w:r>
            <w:proofErr w:type="spellStart"/>
            <w:r>
              <w:rPr>
                <w:rStyle w:val="a4"/>
              </w:rPr>
              <w:t>ахзчизданияэ</w:t>
            </w:r>
            <w:proofErr w:type="spellEnd"/>
            <w:r>
              <w:rPr>
                <w:rStyle w:val="a4"/>
              </w:rPr>
              <w:t xml:space="preserve"> </w:t>
            </w:r>
            <w:proofErr w:type="spellStart"/>
            <w:r>
              <w:rPr>
                <w:rStyle w:val="a4"/>
              </w:rPr>
              <w:t>кидаэ</w:t>
            </w:r>
            <w:proofErr w:type="spellEnd"/>
          </w:p>
        </w:tc>
        <w:tc>
          <w:tcPr>
            <w:tcW w:w="1095" w:type="dxa"/>
            <w:tcBorders>
              <w:top w:val="single" w:sz="4" w:space="0" w:color="auto"/>
              <w:left w:val="single" w:sz="4" w:space="0" w:color="auto"/>
              <w:bottom w:val="single" w:sz="4" w:space="0" w:color="auto"/>
            </w:tcBorders>
            <w:shd w:val="clear" w:color="auto" w:fill="auto"/>
            <w:vAlign w:val="bottom"/>
          </w:tcPr>
          <w:p w14:paraId="5252ABE6" w14:textId="77777777" w:rsidR="004F3B70" w:rsidRDefault="00000000">
            <w:pPr>
              <w:pStyle w:val="a5"/>
              <w:spacing w:line="259" w:lineRule="auto"/>
              <w:ind w:firstLine="0"/>
              <w:jc w:val="right"/>
            </w:pPr>
            <w:proofErr w:type="spellStart"/>
            <w:r>
              <w:rPr>
                <w:rStyle w:val="a4"/>
              </w:rPr>
              <w:t>ичкэз</w:t>
            </w:r>
            <w:proofErr w:type="spellEnd"/>
          </w:p>
          <w:p w14:paraId="48996E12" w14:textId="77777777" w:rsidR="004F3B70" w:rsidRDefault="00000000">
            <w:pPr>
              <w:pStyle w:val="a5"/>
              <w:spacing w:line="259" w:lineRule="auto"/>
              <w:ind w:firstLine="0"/>
              <w:jc w:val="right"/>
            </w:pPr>
            <w:proofErr w:type="spellStart"/>
            <w:r>
              <w:rPr>
                <w:rStyle w:val="a4"/>
              </w:rPr>
              <w:t>аонэнь</w:t>
            </w:r>
            <w:proofErr w:type="spellEnd"/>
            <w:r>
              <w:rPr>
                <w:rStyle w:val="a4"/>
              </w:rPr>
              <w:t xml:space="preserve"> </w:t>
            </w:r>
            <w:proofErr w:type="spellStart"/>
            <w:r>
              <w:rPr>
                <w:rStyle w:val="a4"/>
              </w:rPr>
              <w:t>оахэаьхо</w:t>
            </w:r>
            <w:proofErr w:type="spellEnd"/>
          </w:p>
          <w:p w14:paraId="4120885F" w14:textId="77777777" w:rsidR="004F3B70" w:rsidRDefault="00000000">
            <w:pPr>
              <w:pStyle w:val="a5"/>
              <w:spacing w:line="259" w:lineRule="auto"/>
              <w:ind w:firstLine="0"/>
            </w:pPr>
            <w:r>
              <w:rPr>
                <w:rStyle w:val="a4"/>
              </w:rPr>
              <w:t>‘кии</w:t>
            </w:r>
          </w:p>
          <w:p w14:paraId="181C8A91" w14:textId="77777777" w:rsidR="004F3B70" w:rsidRDefault="00000000">
            <w:pPr>
              <w:pStyle w:val="a5"/>
              <w:spacing w:line="259" w:lineRule="auto"/>
              <w:ind w:firstLine="0"/>
              <w:jc w:val="right"/>
            </w:pPr>
            <w:proofErr w:type="spellStart"/>
            <w:r>
              <w:rPr>
                <w:rStyle w:val="a4"/>
              </w:rPr>
              <w:t>КИНИКВф</w:t>
            </w:r>
            <w:proofErr w:type="spellEnd"/>
          </w:p>
        </w:tc>
        <w:tc>
          <w:tcPr>
            <w:tcW w:w="510" w:type="dxa"/>
            <w:tcBorders>
              <w:top w:val="single" w:sz="4" w:space="0" w:color="auto"/>
              <w:left w:val="single" w:sz="4" w:space="0" w:color="auto"/>
              <w:bottom w:val="single" w:sz="4" w:space="0" w:color="auto"/>
              <w:right w:val="single" w:sz="4" w:space="0" w:color="auto"/>
            </w:tcBorders>
            <w:shd w:val="clear" w:color="auto" w:fill="auto"/>
            <w:vAlign w:val="bottom"/>
          </w:tcPr>
          <w:p w14:paraId="19FC9F4A" w14:textId="77777777" w:rsidR="004F3B70" w:rsidRDefault="00000000">
            <w:pPr>
              <w:pStyle w:val="a5"/>
              <w:spacing w:after="40" w:line="240" w:lineRule="auto"/>
              <w:ind w:firstLine="0"/>
              <w:jc w:val="right"/>
            </w:pPr>
            <w:r>
              <w:rPr>
                <w:rStyle w:val="a4"/>
              </w:rPr>
              <w:t>ни</w:t>
            </w:r>
          </w:p>
          <w:p w14:paraId="0B779FB8" w14:textId="77777777" w:rsidR="004F3B70" w:rsidRDefault="00000000">
            <w:pPr>
              <w:pStyle w:val="a5"/>
              <w:spacing w:line="240" w:lineRule="auto"/>
              <w:ind w:firstLine="0"/>
              <w:jc w:val="right"/>
            </w:pPr>
            <w:r>
              <w:rPr>
                <w:rStyle w:val="a4"/>
              </w:rPr>
              <w:t>И</w:t>
            </w:r>
          </w:p>
        </w:tc>
      </w:tr>
    </w:tbl>
    <w:p w14:paraId="6716CD52" w14:textId="77777777" w:rsidR="004F3B70" w:rsidRDefault="004F3B70">
      <w:pPr>
        <w:spacing w:after="419" w:line="1" w:lineRule="exact"/>
      </w:pPr>
    </w:p>
    <w:p w14:paraId="70CFA012" w14:textId="77777777" w:rsidR="004F3B70" w:rsidRDefault="00000000">
      <w:pPr>
        <w:pStyle w:val="1"/>
        <w:spacing w:after="300" w:line="240" w:lineRule="auto"/>
        <w:ind w:firstLine="0"/>
        <w:jc w:val="center"/>
      </w:pPr>
      <w:proofErr w:type="spellStart"/>
      <w:r>
        <w:rPr>
          <w:rStyle w:val="a3"/>
        </w:rPr>
        <w:t>нннееоввЗдо</w:t>
      </w:r>
      <w:proofErr w:type="spellEnd"/>
      <w:r>
        <w:rPr>
          <w:rStyle w:val="a3"/>
        </w:rPr>
        <w:t xml:space="preserve"> </w:t>
      </w:r>
      <w:proofErr w:type="spellStart"/>
      <w:r>
        <w:rPr>
          <w:rStyle w:val="a3"/>
        </w:rPr>
        <w:t>конжгвиипинХк</w:t>
      </w:r>
      <w:proofErr w:type="spellEnd"/>
      <w:r>
        <w:rPr>
          <w:rStyle w:val="a3"/>
        </w:rPr>
        <w:t xml:space="preserve"> я </w:t>
      </w:r>
      <w:proofErr w:type="spellStart"/>
      <w:r>
        <w:rPr>
          <w:rStyle w:val="a3"/>
        </w:rPr>
        <w:t>яхэчкэхэПиаэ</w:t>
      </w:r>
      <w:proofErr w:type="spellEnd"/>
      <w:r>
        <w:rPr>
          <w:rStyle w:val="a3"/>
        </w:rPr>
        <w:t xml:space="preserve"> </w:t>
      </w:r>
      <w:proofErr w:type="spellStart"/>
      <w:r>
        <w:rPr>
          <w:rStyle w:val="a3"/>
        </w:rPr>
        <w:t>хнннешча</w:t>
      </w:r>
      <w:proofErr w:type="spellEnd"/>
      <w:r>
        <w:rPr>
          <w:rStyle w:val="a3"/>
        </w:rPr>
        <w:t xml:space="preserve"> ЛЭНЗИ</w:t>
      </w:r>
    </w:p>
    <w:p w14:paraId="683CD836" w14:textId="77777777" w:rsidR="004F3B70" w:rsidRDefault="00000000">
      <w:pPr>
        <w:pStyle w:val="1"/>
        <w:spacing w:line="240" w:lineRule="auto"/>
        <w:ind w:firstLine="0"/>
      </w:pPr>
      <w:r>
        <w:rPr>
          <w:rStyle w:val="a3"/>
        </w:rPr>
        <w:t xml:space="preserve">€5$ 5X9103 01 83 </w:t>
      </w:r>
      <w:proofErr w:type="spellStart"/>
      <w:r>
        <w:rPr>
          <w:rStyle w:val="a3"/>
          <w:smallCaps/>
        </w:rPr>
        <w:t>ао</w:t>
      </w:r>
      <w:proofErr w:type="spellEnd"/>
    </w:p>
    <w:p w14:paraId="013F6B42" w14:textId="77777777" w:rsidR="004F3B70" w:rsidRDefault="00000000">
      <w:pPr>
        <w:pStyle w:val="1"/>
        <w:spacing w:line="202" w:lineRule="auto"/>
        <w:ind w:firstLine="0"/>
      </w:pPr>
      <w:proofErr w:type="spellStart"/>
      <w:r>
        <w:rPr>
          <w:rStyle w:val="a3"/>
        </w:rPr>
        <w:t>ихэвндо</w:t>
      </w:r>
      <w:proofErr w:type="spellEnd"/>
      <w:r>
        <w:rPr>
          <w:rStyle w:val="a3"/>
        </w:rPr>
        <w:t xml:space="preserve"> </w:t>
      </w:r>
      <w:proofErr w:type="spellStart"/>
      <w:r>
        <w:rPr>
          <w:rStyle w:val="a3"/>
        </w:rPr>
        <w:t>иомзнннвхвэ</w:t>
      </w:r>
      <w:proofErr w:type="spellEnd"/>
      <w:r>
        <w:rPr>
          <w:rStyle w:val="a3"/>
        </w:rPr>
        <w:t xml:space="preserve"> </w:t>
      </w:r>
      <w:proofErr w:type="spellStart"/>
      <w:r>
        <w:rPr>
          <w:rStyle w:val="a3"/>
        </w:rPr>
        <w:t>вахочкахиавЗц</w:t>
      </w:r>
      <w:proofErr w:type="spellEnd"/>
    </w:p>
    <w:p w14:paraId="79027C12" w14:textId="77777777" w:rsidR="004F3B70" w:rsidRDefault="00000000">
      <w:pPr>
        <w:pStyle w:val="1"/>
        <w:spacing w:line="240" w:lineRule="auto"/>
        <w:ind w:firstLine="0"/>
      </w:pPr>
      <w:proofErr w:type="spellStart"/>
      <w:r>
        <w:rPr>
          <w:rStyle w:val="a3"/>
        </w:rPr>
        <w:t>нэинэнаоивхоои</w:t>
      </w:r>
      <w:proofErr w:type="spellEnd"/>
      <w:r>
        <w:rPr>
          <w:rStyle w:val="a3"/>
        </w:rPr>
        <w:t xml:space="preserve"> </w:t>
      </w:r>
      <w:proofErr w:type="spellStart"/>
      <w:r>
        <w:rPr>
          <w:rStyle w:val="a3"/>
        </w:rPr>
        <w:t>ХконнэНжЗаахХ</w:t>
      </w:r>
      <w:proofErr w:type="spellEnd"/>
    </w:p>
    <w:p w14:paraId="6F5EA81D" w14:textId="77777777" w:rsidR="004F3B70" w:rsidRDefault="00000000">
      <w:pPr>
        <w:pStyle w:val="1"/>
        <w:spacing w:line="240" w:lineRule="auto"/>
        <w:ind w:firstLine="0"/>
      </w:pPr>
      <w:r>
        <w:rPr>
          <w:rStyle w:val="a3"/>
        </w:rPr>
        <w:t>‘</w:t>
      </w:r>
      <w:proofErr w:type="spellStart"/>
      <w:r>
        <w:rPr>
          <w:rStyle w:val="a3"/>
        </w:rPr>
        <w:t>ианээ</w:t>
      </w:r>
      <w:proofErr w:type="spellEnd"/>
      <w:r>
        <w:rPr>
          <w:rStyle w:val="a3"/>
        </w:rPr>
        <w:t xml:space="preserve"> </w:t>
      </w:r>
      <w:proofErr w:type="spellStart"/>
      <w:r>
        <w:rPr>
          <w:rStyle w:val="a3"/>
        </w:rPr>
        <w:t>хпнокок</w:t>
      </w:r>
      <w:proofErr w:type="spellEnd"/>
      <w:r>
        <w:rPr>
          <w:rStyle w:val="a3"/>
        </w:rPr>
        <w:t xml:space="preserve"> </w:t>
      </w:r>
      <w:proofErr w:type="spellStart"/>
      <w:r>
        <w:rPr>
          <w:rStyle w:val="a3"/>
        </w:rPr>
        <w:t>еоэоЗиоа</w:t>
      </w:r>
      <w:proofErr w:type="spellEnd"/>
      <w:r>
        <w:rPr>
          <w:rStyle w:val="a3"/>
        </w:rPr>
        <w:t xml:space="preserve"> </w:t>
      </w:r>
      <w:proofErr w:type="spellStart"/>
      <w:r>
        <w:rPr>
          <w:rStyle w:val="a3"/>
        </w:rPr>
        <w:t>хннтпшгиж</w:t>
      </w:r>
      <w:proofErr w:type="spellEnd"/>
    </w:p>
    <w:p w14:paraId="1D64435E" w14:textId="77777777" w:rsidR="004F3B70" w:rsidRDefault="00000000">
      <w:pPr>
        <w:pStyle w:val="1"/>
        <w:spacing w:line="240" w:lineRule="auto"/>
        <w:ind w:firstLine="0"/>
      </w:pPr>
      <w:proofErr w:type="spellStart"/>
      <w:r>
        <w:rPr>
          <w:rStyle w:val="a3"/>
        </w:rPr>
        <w:t>сяинатад</w:t>
      </w:r>
      <w:proofErr w:type="spellEnd"/>
      <w:r>
        <w:rPr>
          <w:rStyle w:val="a3"/>
        </w:rPr>
        <w:t xml:space="preserve"> </w:t>
      </w:r>
      <w:proofErr w:type="spellStart"/>
      <w:r>
        <w:rPr>
          <w:rStyle w:val="a3"/>
        </w:rPr>
        <w:t>ои</w:t>
      </w:r>
      <w:proofErr w:type="spellEnd"/>
      <w:r>
        <w:rPr>
          <w:rStyle w:val="a3"/>
        </w:rPr>
        <w:t xml:space="preserve"> </w:t>
      </w:r>
      <w:proofErr w:type="spellStart"/>
      <w:r>
        <w:rPr>
          <w:rStyle w:val="a3"/>
        </w:rPr>
        <w:t>ихэвкдо</w:t>
      </w:r>
      <w:proofErr w:type="spellEnd"/>
      <w:r>
        <w:rPr>
          <w:rStyle w:val="a3"/>
        </w:rPr>
        <w:t xml:space="preserve"> </w:t>
      </w:r>
      <w:proofErr w:type="spellStart"/>
      <w:r>
        <w:rPr>
          <w:rStyle w:val="a3"/>
        </w:rPr>
        <w:t>иомэншшхеэ</w:t>
      </w:r>
      <w:proofErr w:type="spellEnd"/>
    </w:p>
    <w:p w14:paraId="2A79371B" w14:textId="77777777" w:rsidR="004F3B70" w:rsidRDefault="00000000">
      <w:pPr>
        <w:pStyle w:val="1"/>
        <w:spacing w:line="240" w:lineRule="auto"/>
        <w:ind w:firstLine="0"/>
      </w:pPr>
      <w:proofErr w:type="spellStart"/>
      <w:r>
        <w:rPr>
          <w:rStyle w:val="a3"/>
        </w:rPr>
        <w:t>ииЗохисШэх</w:t>
      </w:r>
      <w:proofErr w:type="spellEnd"/>
      <w:r>
        <w:rPr>
          <w:rStyle w:val="a3"/>
        </w:rPr>
        <w:t xml:space="preserve"> </w:t>
      </w:r>
      <w:proofErr w:type="spellStart"/>
      <w:r>
        <w:rPr>
          <w:rStyle w:val="a3"/>
        </w:rPr>
        <w:t>вн</w:t>
      </w:r>
      <w:proofErr w:type="spellEnd"/>
      <w:r>
        <w:rPr>
          <w:rStyle w:val="a3"/>
        </w:rPr>
        <w:t xml:space="preserve"> </w:t>
      </w:r>
      <w:proofErr w:type="spellStart"/>
      <w:r>
        <w:rPr>
          <w:rStyle w:val="a3"/>
        </w:rPr>
        <w:t>нквсйоЗи</w:t>
      </w:r>
      <w:proofErr w:type="spellEnd"/>
      <w:r>
        <w:rPr>
          <w:rStyle w:val="a3"/>
        </w:rPr>
        <w:t xml:space="preserve"> </w:t>
      </w:r>
      <w:proofErr w:type="spellStart"/>
      <w:r>
        <w:rPr>
          <w:rStyle w:val="a3"/>
        </w:rPr>
        <w:t>хшпохХахэиэг</w:t>
      </w:r>
      <w:proofErr w:type="spellEnd"/>
      <w:r>
        <w:rPr>
          <w:rStyle w:val="a3"/>
        </w:rPr>
        <w:t xml:space="preserve"> занес!</w:t>
      </w:r>
    </w:p>
    <w:p w14:paraId="0743C501" w14:textId="77777777" w:rsidR="004F3B70" w:rsidRDefault="00000000">
      <w:pPr>
        <w:pStyle w:val="1"/>
        <w:spacing w:line="240" w:lineRule="auto"/>
        <w:ind w:firstLine="0"/>
      </w:pPr>
      <w:proofErr w:type="spellStart"/>
      <w:r>
        <w:rPr>
          <w:rStyle w:val="a3"/>
        </w:rPr>
        <w:t>квминхэвьХ</w:t>
      </w:r>
      <w:proofErr w:type="spellEnd"/>
      <w:r>
        <w:rPr>
          <w:rStyle w:val="a3"/>
        </w:rPr>
        <w:t xml:space="preserve"> ‘</w:t>
      </w:r>
      <w:proofErr w:type="spellStart"/>
      <w:r>
        <w:rPr>
          <w:rStyle w:val="a3"/>
        </w:rPr>
        <w:t>нкчнаэ</w:t>
      </w:r>
      <w:proofErr w:type="spellEnd"/>
      <w:r>
        <w:rPr>
          <w:rStyle w:val="a3"/>
        </w:rPr>
        <w:t xml:space="preserve"> </w:t>
      </w:r>
      <w:proofErr w:type="spellStart"/>
      <w:r>
        <w:rPr>
          <w:rStyle w:val="a3"/>
        </w:rPr>
        <w:t>кпноиок</w:t>
      </w:r>
      <w:proofErr w:type="spellEnd"/>
      <w:r>
        <w:rPr>
          <w:rStyle w:val="a3"/>
        </w:rPr>
        <w:t xml:space="preserve"> </w:t>
      </w:r>
      <w:proofErr w:type="spellStart"/>
      <w:r>
        <w:rPr>
          <w:rStyle w:val="a3"/>
        </w:rPr>
        <w:t>эжлвх</w:t>
      </w:r>
      <w:proofErr w:type="spellEnd"/>
      <w:r>
        <w:rPr>
          <w:rStyle w:val="a3"/>
        </w:rPr>
        <w:t xml:space="preserve"> в</w:t>
      </w:r>
    </w:p>
    <w:p w14:paraId="4DE961B2" w14:textId="77777777" w:rsidR="004F3B70" w:rsidRDefault="00000000">
      <w:pPr>
        <w:pStyle w:val="11"/>
        <w:keepNext/>
        <w:keepLines/>
        <w:spacing w:line="192" w:lineRule="auto"/>
      </w:pPr>
      <w:bookmarkStart w:id="1" w:name="bookmark2"/>
      <w:r>
        <w:rPr>
          <w:rStyle w:val="10"/>
        </w:rPr>
        <w:t>•</w:t>
      </w:r>
      <w:proofErr w:type="spellStart"/>
      <w:r>
        <w:rPr>
          <w:rStyle w:val="10"/>
        </w:rPr>
        <w:t>яг^погяо^о</w:t>
      </w:r>
      <w:proofErr w:type="spellEnd"/>
      <w:r>
        <w:rPr>
          <w:rStyle w:val="10"/>
        </w:rPr>
        <w:t xml:space="preserve"> ю</w:t>
      </w:r>
      <w:bookmarkEnd w:id="1"/>
    </w:p>
    <w:p w14:paraId="0D55DB8F" w14:textId="77777777" w:rsidR="004F3B70" w:rsidRDefault="00000000">
      <w:pPr>
        <w:pStyle w:val="1"/>
        <w:spacing w:line="226" w:lineRule="auto"/>
        <w:ind w:firstLine="0"/>
      </w:pPr>
      <w:proofErr w:type="spellStart"/>
      <w:r>
        <w:rPr>
          <w:rStyle w:val="a3"/>
        </w:rPr>
        <w:t>шовндо</w:t>
      </w:r>
      <w:proofErr w:type="spellEnd"/>
      <w:r>
        <w:rPr>
          <w:rStyle w:val="a3"/>
        </w:rPr>
        <w:t xml:space="preserve"> </w:t>
      </w:r>
      <w:proofErr w:type="spellStart"/>
      <w:r>
        <w:rPr>
          <w:rStyle w:val="a3"/>
        </w:rPr>
        <w:t>цомзнтгвхвэ</w:t>
      </w:r>
      <w:proofErr w:type="spellEnd"/>
      <w:r>
        <w:rPr>
          <w:rStyle w:val="a3"/>
        </w:rPr>
        <w:t xml:space="preserve"> </w:t>
      </w:r>
      <w:proofErr w:type="spellStart"/>
      <w:r>
        <w:rPr>
          <w:rStyle w:val="a3"/>
        </w:rPr>
        <w:t>вехачкахиавд</w:t>
      </w:r>
      <w:proofErr w:type="spellEnd"/>
      <w:r>
        <w:rPr>
          <w:rStyle w:val="a3"/>
        </w:rPr>
        <w:t>) ।</w:t>
      </w:r>
    </w:p>
    <w:p w14:paraId="31D4B406" w14:textId="77777777" w:rsidR="004F3B70" w:rsidRDefault="00000000">
      <w:pPr>
        <w:pStyle w:val="1"/>
        <w:spacing w:line="240" w:lineRule="auto"/>
        <w:ind w:firstLine="0"/>
      </w:pPr>
      <w:proofErr w:type="spellStart"/>
      <w:r>
        <w:rPr>
          <w:rStyle w:val="a3"/>
        </w:rPr>
        <w:t>каинэнаонвхзои</w:t>
      </w:r>
      <w:proofErr w:type="spellEnd"/>
      <w:r>
        <w:rPr>
          <w:rStyle w:val="a3"/>
        </w:rPr>
        <w:t xml:space="preserve"> </w:t>
      </w:r>
      <w:proofErr w:type="spellStart"/>
      <w:r>
        <w:rPr>
          <w:rStyle w:val="a3"/>
        </w:rPr>
        <w:t>уоннэпжЗаехХ</w:t>
      </w:r>
      <w:proofErr w:type="spellEnd"/>
    </w:p>
    <w:p w14:paraId="480B1110" w14:textId="77777777" w:rsidR="004F3B70" w:rsidRDefault="00000000">
      <w:pPr>
        <w:pStyle w:val="1"/>
        <w:spacing w:line="240" w:lineRule="auto"/>
        <w:ind w:firstLine="0"/>
      </w:pPr>
      <w:proofErr w:type="gramStart"/>
      <w:r>
        <w:rPr>
          <w:rStyle w:val="a3"/>
        </w:rPr>
        <w:t>•«</w:t>
      </w:r>
      <w:proofErr w:type="spellStart"/>
      <w:proofErr w:type="gramEnd"/>
      <w:r>
        <w:rPr>
          <w:rStyle w:val="a3"/>
        </w:rPr>
        <w:t>начкиж</w:t>
      </w:r>
      <w:proofErr w:type="spellEnd"/>
      <w:r>
        <w:rPr>
          <w:rStyle w:val="a3"/>
        </w:rPr>
        <w:t xml:space="preserve"> </w:t>
      </w:r>
      <w:proofErr w:type="spellStart"/>
      <w:r>
        <w:rPr>
          <w:rStyle w:val="a3"/>
        </w:rPr>
        <w:t>мнннаехоанвя</w:t>
      </w:r>
      <w:proofErr w:type="spellEnd"/>
    </w:p>
    <w:p w14:paraId="6B9A6635" w14:textId="77777777" w:rsidR="004F3B70" w:rsidRDefault="00000000">
      <w:pPr>
        <w:pStyle w:val="1"/>
        <w:spacing w:line="240" w:lineRule="auto"/>
        <w:ind w:firstLine="0"/>
      </w:pPr>
      <w:proofErr w:type="spellStart"/>
      <w:r>
        <w:rPr>
          <w:rStyle w:val="a3"/>
        </w:rPr>
        <w:t>ихэвкдо</w:t>
      </w:r>
      <w:proofErr w:type="spellEnd"/>
      <w:r>
        <w:rPr>
          <w:rStyle w:val="a3"/>
        </w:rPr>
        <w:t xml:space="preserve"> </w:t>
      </w:r>
      <w:proofErr w:type="spellStart"/>
      <w:r>
        <w:rPr>
          <w:rStyle w:val="a3"/>
        </w:rPr>
        <w:t>иомзншгвхеэ</w:t>
      </w:r>
      <w:proofErr w:type="spellEnd"/>
      <w:r>
        <w:rPr>
          <w:rStyle w:val="a3"/>
        </w:rPr>
        <w:t xml:space="preserve"> </w:t>
      </w:r>
      <w:proofErr w:type="spellStart"/>
      <w:r>
        <w:rPr>
          <w:rStyle w:val="a3"/>
        </w:rPr>
        <w:t>кинэноэвн</w:t>
      </w:r>
      <w:proofErr w:type="spellEnd"/>
      <w:r>
        <w:rPr>
          <w:rStyle w:val="a3"/>
        </w:rPr>
        <w:t xml:space="preserve"> </w:t>
      </w:r>
      <w:proofErr w:type="spellStart"/>
      <w:r>
        <w:rPr>
          <w:rStyle w:val="a3"/>
        </w:rPr>
        <w:t>аинаьаизэдо</w:t>
      </w:r>
      <w:proofErr w:type="spellEnd"/>
      <w:r>
        <w:rPr>
          <w:rStyle w:val="a3"/>
        </w:rPr>
        <w:t>»</w:t>
      </w:r>
    </w:p>
    <w:p w14:paraId="1D4FDF77" w14:textId="77777777" w:rsidR="004F3B70" w:rsidRDefault="00000000">
      <w:pPr>
        <w:pStyle w:val="1"/>
        <w:spacing w:line="240" w:lineRule="auto"/>
        <w:ind w:firstLine="0"/>
      </w:pPr>
      <w:proofErr w:type="spellStart"/>
      <w:r>
        <w:rPr>
          <w:rStyle w:val="a3"/>
        </w:rPr>
        <w:t>ихэвидо</w:t>
      </w:r>
      <w:proofErr w:type="spellEnd"/>
      <w:r>
        <w:rPr>
          <w:rStyle w:val="a3"/>
        </w:rPr>
        <w:t xml:space="preserve"> </w:t>
      </w:r>
      <w:proofErr w:type="spellStart"/>
      <w:r>
        <w:rPr>
          <w:rStyle w:val="a3"/>
        </w:rPr>
        <w:t>иомэншгвхвэ</w:t>
      </w:r>
      <w:proofErr w:type="spellEnd"/>
    </w:p>
    <w:p w14:paraId="1C3C9467" w14:textId="77777777" w:rsidR="004F3B70" w:rsidRDefault="00000000">
      <w:pPr>
        <w:pStyle w:val="1"/>
        <w:spacing w:line="240" w:lineRule="auto"/>
        <w:ind w:firstLine="0"/>
      </w:pPr>
      <w:r>
        <w:rPr>
          <w:rStyle w:val="a3"/>
        </w:rPr>
        <w:t xml:space="preserve">1чпквйюс1и </w:t>
      </w:r>
      <w:proofErr w:type="spellStart"/>
      <w:r>
        <w:rPr>
          <w:rStyle w:val="a3"/>
        </w:rPr>
        <w:t>уоннэяюдвтгХэох</w:t>
      </w:r>
      <w:proofErr w:type="spellEnd"/>
      <w:r>
        <w:rPr>
          <w:rStyle w:val="a3"/>
        </w:rPr>
        <w:t xml:space="preserve"> </w:t>
      </w:r>
      <w:proofErr w:type="spellStart"/>
      <w:r>
        <w:rPr>
          <w:rStyle w:val="a3"/>
        </w:rPr>
        <w:t>квминювьХ</w:t>
      </w:r>
      <w:proofErr w:type="spellEnd"/>
    </w:p>
    <w:p w14:paraId="5B15E16C" w14:textId="77777777" w:rsidR="004F3B70" w:rsidRDefault="00000000">
      <w:pPr>
        <w:pStyle w:val="1"/>
        <w:spacing w:line="240" w:lineRule="auto"/>
        <w:ind w:firstLine="0"/>
      </w:pPr>
      <w:r>
        <w:rPr>
          <w:rStyle w:val="a3"/>
        </w:rPr>
        <w:t xml:space="preserve">- </w:t>
      </w:r>
      <w:proofErr w:type="spellStart"/>
      <w:r>
        <w:rPr>
          <w:rStyle w:val="a3"/>
        </w:rPr>
        <w:t>ккчкээ</w:t>
      </w:r>
      <w:proofErr w:type="spellEnd"/>
      <w:r>
        <w:rPr>
          <w:rStyle w:val="a3"/>
        </w:rPr>
        <w:t xml:space="preserve"> </w:t>
      </w:r>
      <w:proofErr w:type="spellStart"/>
      <w:r>
        <w:rPr>
          <w:rStyle w:val="a3"/>
        </w:rPr>
        <w:t>мгчгоиом</w:t>
      </w:r>
      <w:proofErr w:type="spellEnd"/>
    </w:p>
    <w:p w14:paraId="7175DA4D" w14:textId="77777777" w:rsidR="004F3B70" w:rsidRDefault="00000000">
      <w:pPr>
        <w:pStyle w:val="1"/>
        <w:spacing w:line="240" w:lineRule="auto"/>
        <w:ind w:firstLine="0"/>
      </w:pPr>
      <w:proofErr w:type="spellStart"/>
      <w:r>
        <w:rPr>
          <w:rStyle w:val="a3"/>
        </w:rPr>
        <w:t>ьшпнча</w:t>
      </w:r>
      <w:proofErr w:type="spellEnd"/>
      <w:r>
        <w:rPr>
          <w:rStyle w:val="a3"/>
        </w:rPr>
        <w:t xml:space="preserve"> </w:t>
      </w:r>
      <w:proofErr w:type="spellStart"/>
      <w:r>
        <w:rPr>
          <w:rStyle w:val="a3"/>
        </w:rPr>
        <w:t>хннчивипоэ</w:t>
      </w:r>
      <w:proofErr w:type="spellEnd"/>
      <w:r>
        <w:rPr>
          <w:rStyle w:val="a3"/>
        </w:rPr>
        <w:t xml:space="preserve"> </w:t>
      </w:r>
      <w:proofErr w:type="spellStart"/>
      <w:r>
        <w:rPr>
          <w:rStyle w:val="a3"/>
        </w:rPr>
        <w:t>кинэсгеехэонаск</w:t>
      </w:r>
      <w:proofErr w:type="spellEnd"/>
      <w:r>
        <w:rPr>
          <w:rStyle w:val="a3"/>
        </w:rPr>
        <w:t>!</w:t>
      </w:r>
    </w:p>
    <w:p w14:paraId="5144B5A8" w14:textId="77777777" w:rsidR="004F3B70" w:rsidRDefault="00000000">
      <w:pPr>
        <w:pStyle w:val="1"/>
        <w:spacing w:line="240" w:lineRule="auto"/>
        <w:ind w:firstLine="0"/>
      </w:pPr>
      <w:r>
        <w:rPr>
          <w:rStyle w:val="a3"/>
        </w:rPr>
        <w:t>Хмгкс1о| । я</w:t>
      </w:r>
    </w:p>
    <w:p w14:paraId="53F9C745" w14:textId="77777777" w:rsidR="004F3B70" w:rsidRDefault="00000000">
      <w:pPr>
        <w:pStyle w:val="1"/>
        <w:spacing w:line="240" w:lineRule="auto"/>
        <w:ind w:firstLine="0"/>
      </w:pPr>
      <w:r>
        <w:rPr>
          <w:rStyle w:val="a3"/>
        </w:rPr>
        <w:t xml:space="preserve">2 «X </w:t>
      </w:r>
      <w:proofErr w:type="spellStart"/>
      <w:r>
        <w:rPr>
          <w:rStyle w:val="a3"/>
        </w:rPr>
        <w:t>вндоф</w:t>
      </w:r>
      <w:proofErr w:type="spellEnd"/>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10"/>
        <w:gridCol w:w="1095"/>
        <w:gridCol w:w="1470"/>
        <w:gridCol w:w="1485"/>
        <w:gridCol w:w="1493"/>
        <w:gridCol w:w="1635"/>
        <w:gridCol w:w="1493"/>
        <w:gridCol w:w="1395"/>
      </w:tblGrid>
      <w:tr w:rsidR="004F3B70" w14:paraId="03B7F0C3" w14:textId="77777777">
        <w:tblPrEx>
          <w:tblCellMar>
            <w:top w:w="0" w:type="dxa"/>
            <w:bottom w:w="0" w:type="dxa"/>
          </w:tblCellMar>
        </w:tblPrEx>
        <w:trPr>
          <w:trHeight w:hRule="exact" w:val="578"/>
          <w:jc w:val="center"/>
        </w:trPr>
        <w:tc>
          <w:tcPr>
            <w:tcW w:w="510" w:type="dxa"/>
            <w:tcBorders>
              <w:top w:val="single" w:sz="4" w:space="0" w:color="auto"/>
              <w:left w:val="single" w:sz="4" w:space="0" w:color="auto"/>
              <w:bottom w:val="single" w:sz="4" w:space="0" w:color="auto"/>
            </w:tcBorders>
            <w:shd w:val="clear" w:color="auto" w:fill="auto"/>
          </w:tcPr>
          <w:p w14:paraId="305E88B8" w14:textId="77777777" w:rsidR="004F3B70" w:rsidRDefault="004F3B70">
            <w:pPr>
              <w:rPr>
                <w:sz w:val="10"/>
                <w:szCs w:val="10"/>
              </w:rPr>
            </w:pPr>
          </w:p>
        </w:tc>
        <w:tc>
          <w:tcPr>
            <w:tcW w:w="1095" w:type="dxa"/>
            <w:tcBorders>
              <w:top w:val="single" w:sz="4" w:space="0" w:color="auto"/>
              <w:left w:val="single" w:sz="4" w:space="0" w:color="auto"/>
              <w:bottom w:val="single" w:sz="4" w:space="0" w:color="auto"/>
            </w:tcBorders>
            <w:shd w:val="clear" w:color="auto" w:fill="auto"/>
          </w:tcPr>
          <w:p w14:paraId="35AFCED7" w14:textId="77777777" w:rsidR="004F3B70" w:rsidRDefault="004F3B70">
            <w:pPr>
              <w:rPr>
                <w:sz w:val="10"/>
                <w:szCs w:val="10"/>
              </w:rPr>
            </w:pPr>
          </w:p>
        </w:tc>
        <w:tc>
          <w:tcPr>
            <w:tcW w:w="1470" w:type="dxa"/>
            <w:tcBorders>
              <w:top w:val="single" w:sz="4" w:space="0" w:color="auto"/>
              <w:left w:val="single" w:sz="4" w:space="0" w:color="auto"/>
              <w:bottom w:val="single" w:sz="4" w:space="0" w:color="auto"/>
            </w:tcBorders>
            <w:shd w:val="clear" w:color="auto" w:fill="auto"/>
          </w:tcPr>
          <w:p w14:paraId="349ED956" w14:textId="77777777" w:rsidR="004F3B70" w:rsidRDefault="004F3B70">
            <w:pPr>
              <w:rPr>
                <w:sz w:val="10"/>
                <w:szCs w:val="10"/>
              </w:rPr>
            </w:pPr>
          </w:p>
        </w:tc>
        <w:tc>
          <w:tcPr>
            <w:tcW w:w="1485" w:type="dxa"/>
            <w:tcBorders>
              <w:top w:val="single" w:sz="4" w:space="0" w:color="auto"/>
              <w:left w:val="single" w:sz="4" w:space="0" w:color="auto"/>
              <w:bottom w:val="single" w:sz="4" w:space="0" w:color="auto"/>
            </w:tcBorders>
            <w:shd w:val="clear" w:color="auto" w:fill="auto"/>
          </w:tcPr>
          <w:p w14:paraId="4D0479CE" w14:textId="77777777" w:rsidR="004F3B70" w:rsidRDefault="004F3B70">
            <w:pPr>
              <w:rPr>
                <w:sz w:val="10"/>
                <w:szCs w:val="10"/>
              </w:rPr>
            </w:pPr>
          </w:p>
        </w:tc>
        <w:tc>
          <w:tcPr>
            <w:tcW w:w="1493" w:type="dxa"/>
            <w:tcBorders>
              <w:top w:val="single" w:sz="4" w:space="0" w:color="auto"/>
              <w:left w:val="single" w:sz="4" w:space="0" w:color="auto"/>
              <w:bottom w:val="single" w:sz="4" w:space="0" w:color="auto"/>
            </w:tcBorders>
            <w:shd w:val="clear" w:color="auto" w:fill="auto"/>
          </w:tcPr>
          <w:p w14:paraId="3FC1AB34" w14:textId="77777777" w:rsidR="004F3B70" w:rsidRDefault="004F3B70">
            <w:pPr>
              <w:rPr>
                <w:sz w:val="10"/>
                <w:szCs w:val="10"/>
              </w:rPr>
            </w:pPr>
          </w:p>
        </w:tc>
        <w:tc>
          <w:tcPr>
            <w:tcW w:w="1635" w:type="dxa"/>
            <w:tcBorders>
              <w:top w:val="single" w:sz="4" w:space="0" w:color="auto"/>
              <w:left w:val="single" w:sz="4" w:space="0" w:color="auto"/>
              <w:bottom w:val="single" w:sz="4" w:space="0" w:color="auto"/>
            </w:tcBorders>
            <w:shd w:val="clear" w:color="auto" w:fill="auto"/>
          </w:tcPr>
          <w:p w14:paraId="03D1BBCB" w14:textId="77777777" w:rsidR="004F3B70" w:rsidRDefault="004F3B70">
            <w:pPr>
              <w:rPr>
                <w:sz w:val="10"/>
                <w:szCs w:val="10"/>
              </w:rPr>
            </w:pPr>
          </w:p>
        </w:tc>
        <w:tc>
          <w:tcPr>
            <w:tcW w:w="1493" w:type="dxa"/>
            <w:tcBorders>
              <w:top w:val="single" w:sz="4" w:space="0" w:color="auto"/>
              <w:left w:val="single" w:sz="4" w:space="0" w:color="auto"/>
              <w:bottom w:val="single" w:sz="4" w:space="0" w:color="auto"/>
            </w:tcBorders>
            <w:shd w:val="clear" w:color="auto" w:fill="auto"/>
          </w:tcPr>
          <w:p w14:paraId="201DFC51" w14:textId="77777777" w:rsidR="004F3B70" w:rsidRDefault="004F3B70">
            <w:pPr>
              <w:rPr>
                <w:sz w:val="10"/>
                <w:szCs w:val="10"/>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bottom"/>
          </w:tcPr>
          <w:p w14:paraId="3965714A" w14:textId="77777777" w:rsidR="004F3B70" w:rsidRDefault="00000000">
            <w:pPr>
              <w:pStyle w:val="a5"/>
              <w:spacing w:line="259" w:lineRule="auto"/>
              <w:ind w:firstLine="0"/>
            </w:pPr>
            <w:r>
              <w:rPr>
                <w:rStyle w:val="a4"/>
              </w:rPr>
              <w:t>семьей из резерва)</w:t>
            </w:r>
          </w:p>
        </w:tc>
      </w:tr>
    </w:tbl>
    <w:p w14:paraId="429C2A41" w14:textId="77777777" w:rsidR="004F3B70" w:rsidRDefault="004F3B70">
      <w:pPr>
        <w:spacing w:after="439" w:line="1" w:lineRule="exact"/>
      </w:pPr>
    </w:p>
    <w:p w14:paraId="7C0DC90A" w14:textId="77777777" w:rsidR="004F3B70" w:rsidRDefault="00000000">
      <w:pPr>
        <w:pStyle w:val="1"/>
        <w:spacing w:line="240" w:lineRule="auto"/>
        <w:ind w:left="180" w:firstLine="40"/>
      </w:pPr>
      <w:r>
        <w:rPr>
          <w:noProof/>
        </w:rPr>
        <mc:AlternateContent>
          <mc:Choice Requires="wps">
            <w:drawing>
              <wp:anchor distT="0" distB="0" distL="114300" distR="114300" simplePos="0" relativeHeight="125829388" behindDoc="0" locked="0" layoutInCell="1" allowOverlap="1" wp14:anchorId="2F17B923" wp14:editId="3C263D5F">
                <wp:simplePos x="0" y="0"/>
                <wp:positionH relativeFrom="page">
                  <wp:posOffset>7287260</wp:posOffset>
                </wp:positionH>
                <wp:positionV relativeFrom="margin">
                  <wp:posOffset>4943475</wp:posOffset>
                </wp:positionV>
                <wp:extent cx="228600" cy="23812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228600" cy="238125"/>
                        </a:xfrm>
                        <a:prstGeom prst="rect">
                          <a:avLst/>
                        </a:prstGeom>
                        <a:noFill/>
                      </wps:spPr>
                      <wps:txbx>
                        <w:txbxContent>
                          <w:p w14:paraId="7F73BE4E" w14:textId="77777777" w:rsidR="004F3B70" w:rsidRDefault="00000000">
                            <w:pPr>
                              <w:pStyle w:val="30"/>
                              <w:jc w:val="both"/>
                            </w:pPr>
                            <w:proofErr w:type="spellStart"/>
                            <w:r>
                              <w:rPr>
                                <w:rStyle w:val="3"/>
                              </w:rPr>
                              <w:t>гг</w:t>
                            </w:r>
                            <w:proofErr w:type="spellEnd"/>
                            <w:r>
                              <w:rPr>
                                <w:rStyle w:val="3"/>
                              </w:rPr>
                              <w:t>»</w:t>
                            </w:r>
                          </w:p>
                          <w:p w14:paraId="1658A5AF" w14:textId="77777777" w:rsidR="004F3B70" w:rsidRDefault="00000000">
                            <w:pPr>
                              <w:pStyle w:val="1"/>
                              <w:spacing w:line="180" w:lineRule="auto"/>
                              <w:ind w:firstLine="0"/>
                            </w:pPr>
                            <w:r>
                              <w:rPr>
                                <w:rStyle w:val="a3"/>
                              </w:rPr>
                              <w:t>СУ</w:t>
                            </w:r>
                          </w:p>
                        </w:txbxContent>
                      </wps:txbx>
                      <wps:bodyPr lIns="0" tIns="0" rIns="0" bIns="0"/>
                    </wps:wsp>
                  </a:graphicData>
                </a:graphic>
              </wp:anchor>
            </w:drawing>
          </mc:Choice>
          <mc:Fallback>
            <w:pict>
              <v:shape w14:anchorId="2F17B923" id="Shape 13" o:spid="_x0000_s1030" type="#_x0000_t202" style="position:absolute;left:0;text-align:left;margin-left:573.8pt;margin-top:389.25pt;width:18pt;height:18.75pt;z-index:12582938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" filled="f" stroked="f">
                <v:textbox inset="0,0,0,0">
                  <w:txbxContent>
                    <w:p w14:paraId="7F73BE4E" w14:textId="77777777" w:rsidR="004F3B70" w:rsidRDefault="00000000">
                      <w:pPr>
                        <w:pStyle w:val="30"/>
                        <w:jc w:val="both"/>
                      </w:pPr>
                      <w:proofErr w:type="spellStart"/>
                      <w:r>
                        <w:rPr>
                          <w:rStyle w:val="3"/>
                        </w:rPr>
                        <w:t>гг</w:t>
                      </w:r>
                      <w:proofErr w:type="spellEnd"/>
                      <w:r>
                        <w:rPr>
                          <w:rStyle w:val="3"/>
                        </w:rPr>
                        <w:t>»</w:t>
                      </w:r>
                    </w:p>
                    <w:p w14:paraId="1658A5AF" w14:textId="77777777" w:rsidR="004F3B70" w:rsidRDefault="00000000">
                      <w:pPr>
                        <w:pStyle w:val="1"/>
                        <w:spacing w:line="180" w:lineRule="auto"/>
                        <w:ind w:firstLine="0"/>
                      </w:pPr>
                      <w:r>
                        <w:rPr>
                          <w:rStyle w:val="a3"/>
                        </w:rPr>
                        <w:t>СУ</w:t>
                      </w:r>
                    </w:p>
                  </w:txbxContent>
                </v:textbox>
                <w10:wrap type="square" anchorx="page" anchory="margin"/>
              </v:shape>
            </w:pict>
          </mc:Fallback>
        </mc:AlternateContent>
      </w:r>
      <w:r>
        <w:rPr>
          <w:rStyle w:val="a3"/>
        </w:rPr>
        <w:t>(должность ответственного (подпись) (расшифровка подписи) за выдачу свидетельств)</w:t>
      </w:r>
    </w:p>
    <w:sectPr w:rsidR="004F3B70">
      <w:pgSz w:w="11900" w:h="8400" w:orient="landscape"/>
      <w:pgMar w:top="227" w:right="904" w:bottom="916" w:left="391" w:header="0" w:footer="4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E5908" w14:textId="77777777" w:rsidR="002849C2" w:rsidRDefault="002849C2">
      <w:r>
        <w:separator/>
      </w:r>
    </w:p>
  </w:endnote>
  <w:endnote w:type="continuationSeparator" w:id="0">
    <w:p w14:paraId="0DCFE2D4" w14:textId="77777777" w:rsidR="002849C2" w:rsidRDefault="0028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DEA17" w14:textId="77777777" w:rsidR="002849C2" w:rsidRDefault="002849C2"/>
  </w:footnote>
  <w:footnote w:type="continuationSeparator" w:id="0">
    <w:p w14:paraId="4BCC7621" w14:textId="77777777" w:rsidR="002849C2" w:rsidRDefault="00284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3CAC0" w14:textId="77777777" w:rsidR="004F3B70" w:rsidRDefault="004F3B7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40BB4" w14:textId="3C92F496" w:rsidR="004F3B70" w:rsidRDefault="004F3B70">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103B7" w14:textId="77777777" w:rsidR="004F3B70" w:rsidRDefault="004F3B70">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EB6E3" w14:textId="77777777" w:rsidR="004F3B70" w:rsidRDefault="004F3B7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7C29"/>
    <w:multiLevelType w:val="multilevel"/>
    <w:tmpl w:val="2786B9B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364EA"/>
    <w:multiLevelType w:val="multilevel"/>
    <w:tmpl w:val="5CB853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67323D"/>
    <w:multiLevelType w:val="multilevel"/>
    <w:tmpl w:val="115EBF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60299D"/>
    <w:multiLevelType w:val="multilevel"/>
    <w:tmpl w:val="68C4A2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935451"/>
    <w:multiLevelType w:val="multilevel"/>
    <w:tmpl w:val="DFB602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3A366E"/>
    <w:multiLevelType w:val="multilevel"/>
    <w:tmpl w:val="A3F44C1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B7BFB"/>
    <w:multiLevelType w:val="multilevel"/>
    <w:tmpl w:val="5A3AC9E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6E4642"/>
    <w:multiLevelType w:val="multilevel"/>
    <w:tmpl w:val="2A6602C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1A0280"/>
    <w:multiLevelType w:val="multilevel"/>
    <w:tmpl w:val="51FEE63A"/>
    <w:lvl w:ilvl="0">
      <w:start w:val="1"/>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7B3679"/>
    <w:multiLevelType w:val="multilevel"/>
    <w:tmpl w:val="1D325FD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F4532F"/>
    <w:multiLevelType w:val="multilevel"/>
    <w:tmpl w:val="EA126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5C71AD"/>
    <w:multiLevelType w:val="multilevel"/>
    <w:tmpl w:val="B51EBD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9B3993"/>
    <w:multiLevelType w:val="multilevel"/>
    <w:tmpl w:val="0FE079D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F409BE"/>
    <w:multiLevelType w:val="multilevel"/>
    <w:tmpl w:val="EB6AFB28"/>
    <w:lvl w:ilvl="0">
      <w:start w:val="4"/>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882588"/>
    <w:multiLevelType w:val="multilevel"/>
    <w:tmpl w:val="28382F72"/>
    <w:lvl w:ilvl="0">
      <w:start w:val="4"/>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F87656"/>
    <w:multiLevelType w:val="multilevel"/>
    <w:tmpl w:val="1866541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E8374A"/>
    <w:multiLevelType w:val="multilevel"/>
    <w:tmpl w:val="BD3422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FE664C"/>
    <w:multiLevelType w:val="multilevel"/>
    <w:tmpl w:val="684821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9873DB"/>
    <w:multiLevelType w:val="multilevel"/>
    <w:tmpl w:val="AD14480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9A3554"/>
    <w:multiLevelType w:val="multilevel"/>
    <w:tmpl w:val="31003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794575"/>
    <w:multiLevelType w:val="multilevel"/>
    <w:tmpl w:val="D340E6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C520B7"/>
    <w:multiLevelType w:val="multilevel"/>
    <w:tmpl w:val="686C5BFE"/>
    <w:lvl w:ilvl="0">
      <w:start w:val="7"/>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9A033A"/>
    <w:multiLevelType w:val="multilevel"/>
    <w:tmpl w:val="CCAEE548"/>
    <w:lvl w:ilvl="0">
      <w:start w:val="4"/>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0454AA"/>
    <w:multiLevelType w:val="multilevel"/>
    <w:tmpl w:val="66BCC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B36102"/>
    <w:multiLevelType w:val="multilevel"/>
    <w:tmpl w:val="B8122AB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C429B1"/>
    <w:multiLevelType w:val="multilevel"/>
    <w:tmpl w:val="4694036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3C5705"/>
    <w:multiLevelType w:val="multilevel"/>
    <w:tmpl w:val="638A2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8B27E1"/>
    <w:multiLevelType w:val="multilevel"/>
    <w:tmpl w:val="4D60D7E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AD7070"/>
    <w:multiLevelType w:val="multilevel"/>
    <w:tmpl w:val="76647C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481E23"/>
    <w:multiLevelType w:val="multilevel"/>
    <w:tmpl w:val="C02E5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3F2BC4"/>
    <w:multiLevelType w:val="multilevel"/>
    <w:tmpl w:val="84785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4B7BED"/>
    <w:multiLevelType w:val="multilevel"/>
    <w:tmpl w:val="F43C692C"/>
    <w:lvl w:ilvl="0">
      <w:start w:val="4"/>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5856436">
    <w:abstractNumId w:val="30"/>
  </w:num>
  <w:num w:numId="2" w16cid:durableId="1648901579">
    <w:abstractNumId w:val="29"/>
  </w:num>
  <w:num w:numId="3" w16cid:durableId="1350255053">
    <w:abstractNumId w:val="6"/>
  </w:num>
  <w:num w:numId="4" w16cid:durableId="732046618">
    <w:abstractNumId w:val="10"/>
  </w:num>
  <w:num w:numId="5" w16cid:durableId="1823041247">
    <w:abstractNumId w:val="8"/>
  </w:num>
  <w:num w:numId="6" w16cid:durableId="211575173">
    <w:abstractNumId w:val="16"/>
  </w:num>
  <w:num w:numId="7" w16cid:durableId="356392590">
    <w:abstractNumId w:val="20"/>
  </w:num>
  <w:num w:numId="8" w16cid:durableId="686097146">
    <w:abstractNumId w:val="27"/>
  </w:num>
  <w:num w:numId="9" w16cid:durableId="1723600608">
    <w:abstractNumId w:val="1"/>
  </w:num>
  <w:num w:numId="10" w16cid:durableId="1422529577">
    <w:abstractNumId w:val="25"/>
  </w:num>
  <w:num w:numId="11" w16cid:durableId="999889217">
    <w:abstractNumId w:val="4"/>
  </w:num>
  <w:num w:numId="12" w16cid:durableId="1109817249">
    <w:abstractNumId w:val="13"/>
  </w:num>
  <w:num w:numId="13" w16cid:durableId="1212889063">
    <w:abstractNumId w:val="0"/>
  </w:num>
  <w:num w:numId="14" w16cid:durableId="313487985">
    <w:abstractNumId w:val="21"/>
  </w:num>
  <w:num w:numId="15" w16cid:durableId="409623320">
    <w:abstractNumId w:val="7"/>
  </w:num>
  <w:num w:numId="16" w16cid:durableId="1411730111">
    <w:abstractNumId w:val="2"/>
  </w:num>
  <w:num w:numId="17" w16cid:durableId="705563424">
    <w:abstractNumId w:val="31"/>
  </w:num>
  <w:num w:numId="18" w16cid:durableId="516844822">
    <w:abstractNumId w:val="28"/>
  </w:num>
  <w:num w:numId="19" w16cid:durableId="1126201281">
    <w:abstractNumId w:val="22"/>
  </w:num>
  <w:num w:numId="20" w16cid:durableId="1939368819">
    <w:abstractNumId w:val="14"/>
  </w:num>
  <w:num w:numId="21" w16cid:durableId="1699429530">
    <w:abstractNumId w:val="26"/>
  </w:num>
  <w:num w:numId="22" w16cid:durableId="1470896289">
    <w:abstractNumId w:val="23"/>
  </w:num>
  <w:num w:numId="23" w16cid:durableId="888959914">
    <w:abstractNumId w:val="19"/>
  </w:num>
  <w:num w:numId="24" w16cid:durableId="1965043725">
    <w:abstractNumId w:val="17"/>
  </w:num>
  <w:num w:numId="25" w16cid:durableId="1016274050">
    <w:abstractNumId w:val="5"/>
  </w:num>
  <w:num w:numId="26" w16cid:durableId="936212043">
    <w:abstractNumId w:val="11"/>
  </w:num>
  <w:num w:numId="27" w16cid:durableId="1524517503">
    <w:abstractNumId w:val="3"/>
  </w:num>
  <w:num w:numId="28" w16cid:durableId="1900747722">
    <w:abstractNumId w:val="24"/>
  </w:num>
  <w:num w:numId="29" w16cid:durableId="917398808">
    <w:abstractNumId w:val="9"/>
  </w:num>
  <w:num w:numId="30" w16cid:durableId="510874233">
    <w:abstractNumId w:val="15"/>
  </w:num>
  <w:num w:numId="31" w16cid:durableId="1572109170">
    <w:abstractNumId w:val="12"/>
  </w:num>
  <w:num w:numId="32" w16cid:durableId="11495928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70"/>
    <w:rsid w:val="00267710"/>
    <w:rsid w:val="002849C2"/>
    <w:rsid w:val="004F3B70"/>
    <w:rsid w:val="005A1495"/>
    <w:rsid w:val="00A65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E4156"/>
  <w15:docId w15:val="{B74B73FC-5BA5-41F8-ACC5-CB226F61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Arial" w:eastAsia="Arial" w:hAnsi="Arial" w:cs="Arial"/>
      <w:b w:val="0"/>
      <w:bCs w:val="0"/>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16"/>
      <w:szCs w:val="16"/>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0"/>
    <w:link w:val="60"/>
    <w:rPr>
      <w:rFonts w:ascii="Arial" w:eastAsia="Arial" w:hAnsi="Arial" w:cs="Arial"/>
      <w:b w:val="0"/>
      <w:bCs w:val="0"/>
      <w:i/>
      <w:iCs/>
      <w:smallCaps w:val="0"/>
      <w:strike w:val="0"/>
      <w:sz w:val="40"/>
      <w:szCs w:val="40"/>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0"/>
      <w:szCs w:val="30"/>
      <w:u w:val="none"/>
    </w:rPr>
  </w:style>
  <w:style w:type="paragraph" w:customStyle="1" w:styleId="20">
    <w:name w:val="Основной текст (2)"/>
    <w:basedOn w:val="a"/>
    <w:link w:val="2"/>
    <w:pPr>
      <w:spacing w:after="40" w:line="276" w:lineRule="auto"/>
    </w:pPr>
    <w:rPr>
      <w:rFonts w:ascii="Arial" w:eastAsia="Arial" w:hAnsi="Arial" w:cs="Arial"/>
    </w:rPr>
  </w:style>
  <w:style w:type="paragraph" w:customStyle="1" w:styleId="1">
    <w:name w:val="Основной текст1"/>
    <w:basedOn w:val="a"/>
    <w:link w:val="a3"/>
    <w:pPr>
      <w:spacing w:line="252" w:lineRule="auto"/>
      <w:ind w:firstLine="340"/>
    </w:pPr>
    <w:rPr>
      <w:rFonts w:ascii="Times New Roman" w:eastAsia="Times New Roman" w:hAnsi="Times New Roman" w:cs="Times New Roman"/>
      <w:sz w:val="20"/>
      <w:szCs w:val="20"/>
    </w:rPr>
  </w:style>
  <w:style w:type="paragraph" w:customStyle="1" w:styleId="30">
    <w:name w:val="Основной текст (3)"/>
    <w:basedOn w:val="a"/>
    <w:link w:val="3"/>
    <w:rPr>
      <w:rFonts w:ascii="Arial" w:eastAsia="Arial" w:hAnsi="Arial" w:cs="Arial"/>
      <w:sz w:val="16"/>
      <w:szCs w:val="16"/>
    </w:rPr>
  </w:style>
  <w:style w:type="paragraph" w:customStyle="1" w:styleId="a5">
    <w:name w:val="Другое"/>
    <w:basedOn w:val="a"/>
    <w:link w:val="a4"/>
    <w:pPr>
      <w:spacing w:line="252" w:lineRule="auto"/>
      <w:ind w:firstLine="340"/>
    </w:pPr>
    <w:rPr>
      <w:rFonts w:ascii="Times New Roman" w:eastAsia="Times New Roman" w:hAnsi="Times New Roman" w:cs="Times New Roman"/>
      <w:sz w:val="20"/>
      <w:szCs w:val="20"/>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60">
    <w:name w:val="Основной текст (6)"/>
    <w:basedOn w:val="a"/>
    <w:link w:val="6"/>
    <w:rPr>
      <w:rFonts w:ascii="Arial" w:eastAsia="Arial" w:hAnsi="Arial" w:cs="Arial"/>
      <w:i/>
      <w:iCs/>
      <w:sz w:val="40"/>
      <w:szCs w:val="40"/>
    </w:rPr>
  </w:style>
  <w:style w:type="paragraph" w:customStyle="1" w:styleId="11">
    <w:name w:val="Заголовок №1"/>
    <w:basedOn w:val="a"/>
    <w:link w:val="10"/>
    <w:pPr>
      <w:spacing w:line="185" w:lineRule="auto"/>
      <w:outlineLvl w:val="0"/>
    </w:pPr>
    <w:rPr>
      <w:rFonts w:ascii="Times New Roman" w:eastAsia="Times New Roman" w:hAnsi="Times New Roman" w:cs="Times New Roman"/>
      <w:sz w:val="30"/>
      <w:szCs w:val="30"/>
    </w:rPr>
  </w:style>
  <w:style w:type="paragraph" w:styleId="a6">
    <w:name w:val="header"/>
    <w:basedOn w:val="a"/>
    <w:link w:val="a7"/>
    <w:uiPriority w:val="99"/>
    <w:unhideWhenUsed/>
    <w:rsid w:val="00A65251"/>
    <w:pPr>
      <w:tabs>
        <w:tab w:val="center" w:pos="4677"/>
        <w:tab w:val="right" w:pos="9355"/>
      </w:tabs>
    </w:pPr>
  </w:style>
  <w:style w:type="character" w:customStyle="1" w:styleId="a7">
    <w:name w:val="Верхний колонтитул Знак"/>
    <w:basedOn w:val="a0"/>
    <w:link w:val="a6"/>
    <w:uiPriority w:val="99"/>
    <w:rsid w:val="00A65251"/>
    <w:rPr>
      <w:color w:val="000000"/>
    </w:rPr>
  </w:style>
  <w:style w:type="paragraph" w:styleId="a8">
    <w:name w:val="footer"/>
    <w:basedOn w:val="a"/>
    <w:link w:val="a9"/>
    <w:uiPriority w:val="99"/>
    <w:unhideWhenUsed/>
    <w:rsid w:val="00A65251"/>
    <w:pPr>
      <w:tabs>
        <w:tab w:val="center" w:pos="4677"/>
        <w:tab w:val="right" w:pos="9355"/>
      </w:tabs>
    </w:pPr>
  </w:style>
  <w:style w:type="character" w:customStyle="1" w:styleId="a9">
    <w:name w:val="Нижний колонтитул Знак"/>
    <w:basedOn w:val="a0"/>
    <w:link w:val="a8"/>
    <w:uiPriority w:val="99"/>
    <w:rsid w:val="00A6525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39</Pages>
  <Words>11830</Words>
  <Characters>67432</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79104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User</cp:lastModifiedBy>
  <cp:revision>2</cp:revision>
  <dcterms:created xsi:type="dcterms:W3CDTF">2024-11-28T04:38:00Z</dcterms:created>
  <dcterms:modified xsi:type="dcterms:W3CDTF">2024-11-28T05:01:00Z</dcterms:modified>
</cp:coreProperties>
</file>