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3DEE0E00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16.05.2025</w:t>
            </w:r>
          </w:p>
        </w:tc>
        <w:tc>
          <w:tcPr>
            <w:tcW w:w="4530" w:type="dxa"/>
          </w:tcPr>
          <w:p w14:paraId="73E96441" w14:textId="2CBC4FCA" w:rsidR="004D272B" w:rsidRDefault="004D272B" w:rsidP="004D272B">
            <w:pPr>
              <w:jc w:val="right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81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66AC2EA" w:rsidR="001E3A2D" w:rsidRPr="0014780E" w:rsidRDefault="000B390F" w:rsidP="00D41A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Порядка предоставления из бюджета Тымовского муниципального округа Сахалинской области субсидии на возмещение недополученных доходов в связи с оказанием услуг по благоустройству территории пгт. Тымовское</w:t>
            </w:r>
          </w:p>
        </w:tc>
      </w:tr>
    </w:tbl>
    <w:p w14:paraId="484A6B08" w14:textId="5EAC50E7" w:rsidR="001E3A2D" w:rsidRPr="0014780E" w:rsidRDefault="001E3A2D" w:rsidP="001E3A2D">
      <w:pPr>
        <w:jc w:val="both"/>
        <w:rPr>
          <w:sz w:val="28"/>
          <w:szCs w:val="28"/>
        </w:rPr>
      </w:pPr>
    </w:p>
    <w:p w14:paraId="31BFD7E5" w14:textId="77777777" w:rsidR="00D41ACB" w:rsidRPr="00567B54" w:rsidRDefault="00D41ACB" w:rsidP="00D41ACB">
      <w:pPr>
        <w:shd w:val="clear" w:color="auto" w:fill="FFFFFF"/>
        <w:ind w:firstLine="709"/>
        <w:jc w:val="both"/>
        <w:rPr>
          <w:sz w:val="26"/>
          <w:szCs w:val="26"/>
        </w:rPr>
      </w:pPr>
      <w:r w:rsidRPr="00567B54">
        <w:rPr>
          <w:spacing w:val="-2"/>
          <w:sz w:val="26"/>
          <w:szCs w:val="26"/>
        </w:rPr>
        <w:t xml:space="preserve">Руководствуясь статьей 78 Бюджетного кодекса Российской Федерации, </w:t>
      </w:r>
      <w:r w:rsidRPr="00567B54">
        <w:rPr>
          <w:spacing w:val="-4"/>
          <w:sz w:val="26"/>
          <w:szCs w:val="26"/>
        </w:rPr>
        <w:t xml:space="preserve">Федеральным законом от 06.10.2023 № 131-ФЗ «Об общих принципах </w:t>
      </w:r>
      <w:r w:rsidRPr="00567B54">
        <w:rPr>
          <w:spacing w:val="-6"/>
          <w:sz w:val="26"/>
          <w:szCs w:val="26"/>
        </w:rPr>
        <w:t xml:space="preserve">организации местного самоуправления в Российской Федерации», решением Собрания МО «Тымовский городской округ» от 20.12.2024 № 67 «О местном бюджете Тымовского муниципального округа Сахалинской области на 2025 год и на плановый период 2026 и 2027 годов», </w:t>
      </w:r>
      <w:r w:rsidRPr="00567B54">
        <w:rPr>
          <w:spacing w:val="3"/>
          <w:sz w:val="26"/>
          <w:szCs w:val="26"/>
        </w:rPr>
        <w:t xml:space="preserve">целях реализации мероприятий </w:t>
      </w:r>
      <w:r w:rsidRPr="00567B54">
        <w:rPr>
          <w:sz w:val="26"/>
          <w:szCs w:val="26"/>
        </w:rPr>
        <w:t>муниципальной программы «</w:t>
      </w:r>
      <w:r w:rsidRPr="004749A9">
        <w:rPr>
          <w:sz w:val="26"/>
          <w:szCs w:val="26"/>
        </w:rPr>
        <w:t>Формирование современной городской среды в МО «Тымовский городской округ</w:t>
      </w:r>
      <w:r>
        <w:rPr>
          <w:sz w:val="26"/>
          <w:szCs w:val="26"/>
        </w:rPr>
        <w:t>»</w:t>
      </w:r>
      <w:r w:rsidRPr="00567B54">
        <w:rPr>
          <w:sz w:val="26"/>
          <w:szCs w:val="26"/>
        </w:rPr>
        <w:t xml:space="preserve">, утвержденной постановлением администрации МО «Тымовский городской округ» </w:t>
      </w:r>
      <w:r>
        <w:rPr>
          <w:sz w:val="26"/>
          <w:szCs w:val="26"/>
        </w:rPr>
        <w:t>25</w:t>
      </w:r>
      <w:r w:rsidRPr="00567B54">
        <w:rPr>
          <w:sz w:val="26"/>
          <w:szCs w:val="26"/>
        </w:rPr>
        <w:t>.10.2024 № 1</w:t>
      </w:r>
      <w:r>
        <w:rPr>
          <w:sz w:val="26"/>
          <w:szCs w:val="26"/>
        </w:rPr>
        <w:t>8</w:t>
      </w:r>
      <w:r w:rsidRPr="00567B54">
        <w:rPr>
          <w:sz w:val="26"/>
          <w:szCs w:val="26"/>
        </w:rPr>
        <w:t xml:space="preserve">1, </w:t>
      </w:r>
      <w:r w:rsidRPr="00567B54">
        <w:rPr>
          <w:spacing w:val="3"/>
          <w:sz w:val="26"/>
          <w:szCs w:val="26"/>
        </w:rPr>
        <w:t xml:space="preserve">администрация Тымовского муниципального округа Сахалинской области </w:t>
      </w:r>
      <w:r w:rsidRPr="00567B54">
        <w:rPr>
          <w:spacing w:val="-5"/>
          <w:sz w:val="26"/>
          <w:szCs w:val="26"/>
        </w:rPr>
        <w:t>ПОСТАНОВЛЯЕТ:</w:t>
      </w:r>
    </w:p>
    <w:p w14:paraId="27CA2B35" w14:textId="77777777" w:rsidR="00D41ACB" w:rsidRPr="00567B54" w:rsidRDefault="00D41ACB" w:rsidP="00D41ACB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567B54">
        <w:rPr>
          <w:spacing w:val="-5"/>
          <w:sz w:val="26"/>
          <w:szCs w:val="26"/>
        </w:rPr>
        <w:t xml:space="preserve">1. Утвердить Порядок </w:t>
      </w:r>
      <w:r w:rsidRPr="00567B54">
        <w:rPr>
          <w:spacing w:val="-6"/>
          <w:sz w:val="26"/>
          <w:szCs w:val="26"/>
        </w:rPr>
        <w:t>предоставления</w:t>
      </w:r>
      <w:r w:rsidRPr="00567B54">
        <w:rPr>
          <w:sz w:val="26"/>
          <w:szCs w:val="26"/>
        </w:rPr>
        <w:t xml:space="preserve"> из бюджета Тымовского муниципального округа Сахалинской области </w:t>
      </w:r>
      <w:r w:rsidRPr="00567B54">
        <w:rPr>
          <w:spacing w:val="-6"/>
          <w:sz w:val="26"/>
          <w:szCs w:val="26"/>
        </w:rPr>
        <w:t>субсидии на возмещение недополученных доходов в связи с оказанием услуг по благоустройству территории пгт. Тымовское. (прилагается).</w:t>
      </w:r>
    </w:p>
    <w:p w14:paraId="11E860E1" w14:textId="77777777" w:rsidR="00D41ACB" w:rsidRPr="00567B54" w:rsidRDefault="00D41ACB" w:rsidP="00D41ACB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567B54">
        <w:rPr>
          <w:spacing w:val="-3"/>
          <w:sz w:val="26"/>
          <w:szCs w:val="26"/>
        </w:rPr>
        <w:t>2.</w:t>
      </w:r>
      <w:r w:rsidRPr="00567B54">
        <w:rPr>
          <w:spacing w:val="-5"/>
          <w:sz w:val="26"/>
          <w:szCs w:val="26"/>
        </w:rPr>
        <w:t xml:space="preserve">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567B54">
        <w:rPr>
          <w:spacing w:val="-5"/>
          <w:sz w:val="26"/>
          <w:szCs w:val="26"/>
          <w:lang w:val="en-US"/>
        </w:rPr>
        <w:t>TYMNEWS</w:t>
      </w:r>
      <w:r w:rsidRPr="00567B54">
        <w:rPr>
          <w:spacing w:val="-5"/>
          <w:sz w:val="26"/>
          <w:szCs w:val="26"/>
        </w:rPr>
        <w:t>.</w:t>
      </w:r>
      <w:r w:rsidRPr="00567B54">
        <w:rPr>
          <w:spacing w:val="-5"/>
          <w:sz w:val="26"/>
          <w:szCs w:val="26"/>
          <w:lang w:val="en-US"/>
        </w:rPr>
        <w:t>RU</w:t>
      </w:r>
      <w:r w:rsidRPr="00567B54">
        <w:rPr>
          <w:spacing w:val="-5"/>
          <w:sz w:val="26"/>
          <w:szCs w:val="26"/>
        </w:rPr>
        <w:t>) и на официальном сайте администрации Тымовского муниципального округа Сахалинской области.</w:t>
      </w:r>
    </w:p>
    <w:p w14:paraId="7994844C" w14:textId="1AD95C4D" w:rsidR="00585B3B" w:rsidRPr="00875DFC" w:rsidRDefault="00D41ACB" w:rsidP="00D41ACB">
      <w:pPr>
        <w:spacing w:line="360" w:lineRule="auto"/>
        <w:ind w:firstLine="709"/>
        <w:jc w:val="both"/>
        <w:rPr>
          <w:sz w:val="28"/>
          <w:szCs w:val="28"/>
        </w:rPr>
      </w:pPr>
      <w:r w:rsidRPr="00567B54">
        <w:rPr>
          <w:sz w:val="26"/>
          <w:szCs w:val="26"/>
        </w:rPr>
        <w:t xml:space="preserve">3. Контроль за исполнением настоящего постановления </w:t>
      </w:r>
      <w:r>
        <w:rPr>
          <w:sz w:val="26"/>
          <w:szCs w:val="26"/>
        </w:rPr>
        <w:t>оставляю за собой.</w:t>
      </w: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029485A7" w:rsidR="00E01492" w:rsidRPr="00D41ACB" w:rsidRDefault="000B390F" w:rsidP="00D41ACB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CBB3629" w14:textId="41192369" w:rsidR="00E01492" w:rsidRPr="00D41ACB" w:rsidRDefault="00D41ACB" w:rsidP="00E01492">
            <w:pPr>
              <w:jc w:val="right"/>
              <w:rPr>
                <w:sz w:val="26"/>
                <w:szCs w:val="26"/>
              </w:rPr>
            </w:pPr>
            <w:r w:rsidRPr="00D41ACB">
              <w:rPr>
                <w:rFonts w:cs="Arial"/>
                <w:sz w:val="26"/>
                <w:szCs w:val="26"/>
              </w:rPr>
              <w:t>Ю. В. Долгая</w:t>
            </w:r>
          </w:p>
        </w:tc>
      </w:tr>
    </w:tbl>
    <w:p w14:paraId="569D8EFF" w14:textId="77777777" w:rsidR="001419D1" w:rsidRDefault="001419D1" w:rsidP="00D41ACB">
      <w:pPr>
        <w:jc w:val="both"/>
        <w:rPr>
          <w:rFonts w:cs="Arial"/>
          <w:sz w:val="26"/>
          <w:szCs w:val="26"/>
        </w:rPr>
        <w:sectPr w:rsidR="001419D1" w:rsidSect="001419D1">
          <w:headerReference w:type="default" r:id="rId10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00142" w14:paraId="4E95F768" w14:textId="77777777" w:rsidTr="00E01492">
        <w:tc>
          <w:tcPr>
            <w:tcW w:w="4530" w:type="dxa"/>
          </w:tcPr>
          <w:p w14:paraId="2FB760DF" w14:textId="3CDBC83D" w:rsidR="00000142" w:rsidRPr="00D41ACB" w:rsidRDefault="00000142" w:rsidP="00D41ACB">
            <w:pPr>
              <w:jc w:val="both"/>
              <w:rPr>
                <w:rFonts w:cs="Arial"/>
                <w:sz w:val="26"/>
                <w:szCs w:val="26"/>
              </w:rPr>
            </w:pPr>
          </w:p>
        </w:tc>
        <w:tc>
          <w:tcPr>
            <w:tcW w:w="4530" w:type="dxa"/>
          </w:tcPr>
          <w:p w14:paraId="290C0E86" w14:textId="77777777" w:rsidR="00000142" w:rsidRPr="00D41ACB" w:rsidRDefault="00000142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</w:tc>
      </w:tr>
    </w:tbl>
    <w:p w14:paraId="3030E692" w14:textId="00B2A98D" w:rsidR="00D41ACB" w:rsidRPr="00CB6AAB" w:rsidRDefault="00D41ACB" w:rsidP="00D41ACB">
      <w:pPr>
        <w:rPr>
          <w:sz w:val="28"/>
          <w:szCs w:val="28"/>
        </w:rPr>
      </w:pPr>
      <w:r w:rsidRPr="00CB6AAB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641A3" wp14:editId="460C84D7">
                <wp:simplePos x="0" y="0"/>
                <wp:positionH relativeFrom="margin">
                  <wp:align>right</wp:align>
                </wp:positionH>
                <wp:positionV relativeFrom="paragraph">
                  <wp:posOffset>-81915</wp:posOffset>
                </wp:positionV>
                <wp:extent cx="3021965" cy="1266825"/>
                <wp:effectExtent l="0" t="0" r="6985" b="95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5DF8F" w14:textId="77777777" w:rsidR="00D41ACB" w:rsidRPr="002D483E" w:rsidRDefault="00D41ACB" w:rsidP="00D41ACB">
                            <w:pPr>
                              <w:pStyle w:val="a9"/>
                              <w:ind w:left="0"/>
                              <w:suppressOverlap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83E">
                              <w:rPr>
                                <w:spacing w:val="-7"/>
                                <w:sz w:val="28"/>
                                <w:szCs w:val="28"/>
                              </w:rPr>
                              <w:t>УТВЕРЖДЕН</w:t>
                            </w:r>
                          </w:p>
                          <w:p w14:paraId="3AEE50EF" w14:textId="77777777" w:rsidR="00D41ACB" w:rsidRPr="002D483E" w:rsidRDefault="00D41ACB" w:rsidP="00D41ACB">
                            <w:pPr>
                              <w:suppressOverlap/>
                              <w:jc w:val="center"/>
                              <w:rPr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2D483E">
                              <w:rPr>
                                <w:spacing w:val="-6"/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14:paraId="63A3AE73" w14:textId="77777777" w:rsidR="00D41ACB" w:rsidRPr="004C5384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9"/>
                                <w:sz w:val="28"/>
                                <w:szCs w:val="28"/>
                              </w:rPr>
                              <w:t>Тымовского муниципального</w:t>
                            </w:r>
                            <w:r w:rsidRPr="004C5384">
                              <w:rPr>
                                <w:spacing w:val="-9"/>
                                <w:sz w:val="28"/>
                                <w:szCs w:val="28"/>
                              </w:rPr>
                              <w:t xml:space="preserve"> округ</w:t>
                            </w:r>
                            <w:r>
                              <w:rPr>
                                <w:spacing w:val="-9"/>
                                <w:sz w:val="28"/>
                                <w:szCs w:val="28"/>
                              </w:rPr>
                              <w:t>а</w:t>
                            </w:r>
                            <w:r w:rsidRPr="004C5384">
                              <w:rPr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685283" w14:textId="77777777" w:rsidR="00D41ACB" w:rsidRPr="004C5384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4C5384">
                              <w:rPr>
                                <w:spacing w:val="-9"/>
                                <w:sz w:val="28"/>
                                <w:szCs w:val="28"/>
                              </w:rPr>
                              <w:t>Сахалинской области</w:t>
                            </w:r>
                          </w:p>
                          <w:p w14:paraId="5232322C" w14:textId="77777777" w:rsidR="00D41ACB" w:rsidRPr="004C5384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4C5384">
                              <w:rPr>
                                <w:spacing w:val="-9"/>
                                <w:sz w:val="28"/>
                                <w:szCs w:val="28"/>
                              </w:rPr>
                              <w:t>от                 №</w:t>
                            </w:r>
                          </w:p>
                          <w:p w14:paraId="6ABB9FDE" w14:textId="77777777" w:rsidR="00D41ACB" w:rsidRPr="007C7C14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6"/>
                                <w:szCs w:val="26"/>
                              </w:rPr>
                            </w:pPr>
                          </w:p>
                          <w:p w14:paraId="3AF0F857" w14:textId="77777777" w:rsidR="00D41ACB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</w:p>
                          <w:p w14:paraId="497402A3" w14:textId="77777777" w:rsidR="00D41ACB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</w:p>
                          <w:p w14:paraId="029609AD" w14:textId="77777777" w:rsidR="00D41ACB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</w:p>
                          <w:p w14:paraId="50FDD8E2" w14:textId="77777777" w:rsidR="00D41ACB" w:rsidRPr="0014108E" w:rsidRDefault="00D41ACB" w:rsidP="00D41AC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</w:p>
                          <w:p w14:paraId="3576484C" w14:textId="77777777" w:rsidR="00D41ACB" w:rsidRDefault="00D41ACB" w:rsidP="00D41ACB">
                            <w:r w:rsidRPr="0014108E">
                              <w:rPr>
                                <w:spacing w:val="-9"/>
                                <w:sz w:val="28"/>
                                <w:szCs w:val="28"/>
                              </w:rPr>
                              <w:t>от «__» ___________ 2017 г. №</w:t>
                            </w:r>
                            <w:r>
                              <w:rPr>
                                <w:spacing w:val="-9"/>
                                <w:sz w:val="28"/>
                                <w:szCs w:val="28"/>
                              </w:rPr>
                              <w:t xml:space="preserve">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641A3" id="Прямоугольник 7" o:spid="_x0000_s1026" style="position:absolute;margin-left:186.75pt;margin-top:-6.45pt;width:237.95pt;height:99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" stroked="f">
                <v:textbox>
                  <w:txbxContent>
                    <w:p w14:paraId="2FD5DF8F" w14:textId="77777777" w:rsidR="00D41ACB" w:rsidRPr="002D483E" w:rsidRDefault="00D41ACB" w:rsidP="00D41ACB">
                      <w:pPr>
                        <w:pStyle w:val="a9"/>
                        <w:ind w:left="0"/>
                        <w:suppressOverlap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83E">
                        <w:rPr>
                          <w:spacing w:val="-7"/>
                          <w:sz w:val="28"/>
                          <w:szCs w:val="28"/>
                        </w:rPr>
                        <w:t>УТВЕРЖДЕН</w:t>
                      </w:r>
                    </w:p>
                    <w:p w14:paraId="3AEE50EF" w14:textId="77777777" w:rsidR="00D41ACB" w:rsidRPr="002D483E" w:rsidRDefault="00D41ACB" w:rsidP="00D41ACB">
                      <w:pPr>
                        <w:suppressOverlap/>
                        <w:jc w:val="center"/>
                        <w:rPr>
                          <w:spacing w:val="-6"/>
                          <w:sz w:val="28"/>
                          <w:szCs w:val="28"/>
                        </w:rPr>
                      </w:pPr>
                      <w:r w:rsidRPr="002D483E">
                        <w:rPr>
                          <w:spacing w:val="-6"/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14:paraId="63A3AE73" w14:textId="77777777" w:rsidR="00D41ACB" w:rsidRPr="004C5384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  <w:r>
                        <w:rPr>
                          <w:spacing w:val="-9"/>
                          <w:sz w:val="28"/>
                          <w:szCs w:val="28"/>
                        </w:rPr>
                        <w:t>Тымовского муниципального</w:t>
                      </w:r>
                      <w:r w:rsidRPr="004C5384">
                        <w:rPr>
                          <w:spacing w:val="-9"/>
                          <w:sz w:val="28"/>
                          <w:szCs w:val="28"/>
                        </w:rPr>
                        <w:t xml:space="preserve"> округ</w:t>
                      </w:r>
                      <w:r>
                        <w:rPr>
                          <w:spacing w:val="-9"/>
                          <w:sz w:val="28"/>
                          <w:szCs w:val="28"/>
                        </w:rPr>
                        <w:t>а</w:t>
                      </w:r>
                      <w:r w:rsidRPr="004C5384">
                        <w:rPr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685283" w14:textId="77777777" w:rsidR="00D41ACB" w:rsidRPr="004C5384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  <w:r w:rsidRPr="004C5384">
                        <w:rPr>
                          <w:spacing w:val="-9"/>
                          <w:sz w:val="28"/>
                          <w:szCs w:val="28"/>
                        </w:rPr>
                        <w:t>Сахалинской области</w:t>
                      </w:r>
                    </w:p>
                    <w:p w14:paraId="5232322C" w14:textId="77777777" w:rsidR="00D41ACB" w:rsidRPr="004C5384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  <w:r w:rsidRPr="004C5384">
                        <w:rPr>
                          <w:spacing w:val="-9"/>
                          <w:sz w:val="28"/>
                          <w:szCs w:val="28"/>
                        </w:rPr>
                        <w:t>от                 №</w:t>
                      </w:r>
                    </w:p>
                    <w:p w14:paraId="6ABB9FDE" w14:textId="77777777" w:rsidR="00D41ACB" w:rsidRPr="007C7C14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6"/>
                          <w:szCs w:val="26"/>
                        </w:rPr>
                      </w:pPr>
                    </w:p>
                    <w:p w14:paraId="3AF0F857" w14:textId="77777777" w:rsidR="00D41ACB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</w:p>
                    <w:p w14:paraId="497402A3" w14:textId="77777777" w:rsidR="00D41ACB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</w:p>
                    <w:p w14:paraId="029609AD" w14:textId="77777777" w:rsidR="00D41ACB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</w:p>
                    <w:p w14:paraId="50FDD8E2" w14:textId="77777777" w:rsidR="00D41ACB" w:rsidRPr="0014108E" w:rsidRDefault="00D41ACB" w:rsidP="00D41AC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</w:p>
                    <w:p w14:paraId="3576484C" w14:textId="77777777" w:rsidR="00D41ACB" w:rsidRDefault="00D41ACB" w:rsidP="00D41ACB">
                      <w:r w:rsidRPr="0014108E">
                        <w:rPr>
                          <w:spacing w:val="-9"/>
                          <w:sz w:val="28"/>
                          <w:szCs w:val="28"/>
                        </w:rPr>
                        <w:t>от «__» ___________ 2017 г. №</w:t>
                      </w:r>
                      <w:r>
                        <w:rPr>
                          <w:spacing w:val="-9"/>
                          <w:sz w:val="28"/>
                          <w:szCs w:val="28"/>
                        </w:rPr>
                        <w:t xml:space="preserve"> 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0A4A86" w14:textId="7E6418F0" w:rsidR="00D41ACB" w:rsidRPr="00CB6AAB" w:rsidRDefault="00D41ACB" w:rsidP="00D41ACB">
      <w:pPr>
        <w:rPr>
          <w:sz w:val="28"/>
          <w:szCs w:val="28"/>
        </w:rPr>
      </w:pPr>
    </w:p>
    <w:p w14:paraId="28D9EE91" w14:textId="77777777" w:rsidR="00D41ACB" w:rsidRPr="00CB6AAB" w:rsidRDefault="00D41ACB" w:rsidP="00D41ACB">
      <w:pPr>
        <w:rPr>
          <w:sz w:val="28"/>
          <w:szCs w:val="28"/>
        </w:rPr>
      </w:pPr>
    </w:p>
    <w:p w14:paraId="4BA1FC21" w14:textId="77777777" w:rsidR="00D41ACB" w:rsidRPr="00CB6AAB" w:rsidRDefault="00D41ACB" w:rsidP="00D41ACB">
      <w:pPr>
        <w:shd w:val="clear" w:color="auto" w:fill="FFFFFF"/>
        <w:jc w:val="center"/>
        <w:rPr>
          <w:b/>
          <w:spacing w:val="-9"/>
          <w:sz w:val="28"/>
          <w:szCs w:val="28"/>
        </w:rPr>
      </w:pPr>
    </w:p>
    <w:p w14:paraId="20525475" w14:textId="77777777" w:rsidR="00D41ACB" w:rsidRPr="00CB6AAB" w:rsidRDefault="00D41ACB" w:rsidP="00D41ACB">
      <w:pPr>
        <w:shd w:val="clear" w:color="auto" w:fill="FFFFFF"/>
        <w:jc w:val="center"/>
        <w:rPr>
          <w:b/>
          <w:spacing w:val="-9"/>
          <w:sz w:val="28"/>
          <w:szCs w:val="28"/>
        </w:rPr>
      </w:pPr>
    </w:p>
    <w:p w14:paraId="357D7D3D" w14:textId="77777777" w:rsidR="000B390F" w:rsidRPr="00CB6AAB" w:rsidRDefault="000B390F" w:rsidP="000B390F">
      <w:pPr>
        <w:shd w:val="clear" w:color="auto" w:fill="FFFFFF"/>
        <w:jc w:val="center"/>
        <w:rPr>
          <w:b/>
          <w:sz w:val="28"/>
          <w:szCs w:val="28"/>
        </w:rPr>
      </w:pPr>
      <w:r w:rsidRPr="00CB6AAB">
        <w:rPr>
          <w:b/>
          <w:spacing w:val="-9"/>
          <w:sz w:val="28"/>
          <w:szCs w:val="28"/>
        </w:rPr>
        <w:t>ПОРЯДОК</w:t>
      </w:r>
    </w:p>
    <w:p w14:paraId="2A3A571E" w14:textId="77777777" w:rsidR="000B390F" w:rsidRPr="00CB6AAB" w:rsidRDefault="000B390F" w:rsidP="000B390F">
      <w:pPr>
        <w:shd w:val="clear" w:color="auto" w:fill="FFFFFF"/>
        <w:jc w:val="center"/>
        <w:rPr>
          <w:b/>
          <w:spacing w:val="-6"/>
          <w:sz w:val="28"/>
          <w:szCs w:val="28"/>
        </w:rPr>
      </w:pPr>
      <w:r w:rsidRPr="00CB6AAB">
        <w:rPr>
          <w:b/>
          <w:spacing w:val="-6"/>
          <w:sz w:val="28"/>
          <w:szCs w:val="28"/>
        </w:rPr>
        <w:t>предоставления</w:t>
      </w:r>
      <w:r w:rsidRPr="00CB6AAB">
        <w:rPr>
          <w:b/>
          <w:sz w:val="28"/>
          <w:szCs w:val="28"/>
        </w:rPr>
        <w:t xml:space="preserve"> из бюджета Тымовского муниципального округа Сахалинской области </w:t>
      </w:r>
      <w:r w:rsidRPr="00CB6AAB">
        <w:rPr>
          <w:b/>
          <w:spacing w:val="-6"/>
          <w:sz w:val="28"/>
          <w:szCs w:val="28"/>
        </w:rPr>
        <w:t xml:space="preserve">субсидии на возмещение недополученных доходов в связи с оказанием услуг по </w:t>
      </w:r>
      <w:r>
        <w:rPr>
          <w:b/>
          <w:spacing w:val="-6"/>
          <w:sz w:val="28"/>
          <w:szCs w:val="28"/>
        </w:rPr>
        <w:t>благоустройству территории пгт.</w:t>
      </w:r>
      <w:r w:rsidRPr="0060111F">
        <w:rPr>
          <w:b/>
          <w:spacing w:val="-6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Тымовское</w:t>
      </w:r>
    </w:p>
    <w:p w14:paraId="1B2CD817" w14:textId="77777777" w:rsidR="000B390F" w:rsidRPr="00CB6AAB" w:rsidRDefault="000B390F" w:rsidP="000B390F">
      <w:pPr>
        <w:shd w:val="clear" w:color="auto" w:fill="FFFFFF"/>
        <w:jc w:val="center"/>
        <w:rPr>
          <w:b/>
          <w:spacing w:val="-6"/>
          <w:sz w:val="28"/>
          <w:szCs w:val="28"/>
        </w:rPr>
      </w:pPr>
      <w:r w:rsidRPr="00CB6AAB">
        <w:rPr>
          <w:b/>
          <w:spacing w:val="-6"/>
          <w:sz w:val="28"/>
          <w:szCs w:val="28"/>
        </w:rPr>
        <w:t xml:space="preserve"> </w:t>
      </w:r>
    </w:p>
    <w:p w14:paraId="226ABB0E" w14:textId="77777777" w:rsidR="000B390F" w:rsidRPr="00CB6AAB" w:rsidRDefault="000B390F" w:rsidP="000B390F">
      <w:pPr>
        <w:shd w:val="clear" w:color="auto" w:fill="FFFFFF"/>
        <w:spacing w:line="278" w:lineRule="exact"/>
        <w:ind w:right="67"/>
        <w:jc w:val="center"/>
        <w:rPr>
          <w:b/>
          <w:sz w:val="28"/>
          <w:szCs w:val="28"/>
        </w:rPr>
      </w:pPr>
      <w:r w:rsidRPr="00CB6AAB">
        <w:rPr>
          <w:b/>
          <w:spacing w:val="-6"/>
          <w:sz w:val="28"/>
          <w:szCs w:val="28"/>
        </w:rPr>
        <w:t>1. Общие положения о предоставлении субсидии</w:t>
      </w:r>
    </w:p>
    <w:p w14:paraId="7396D39C" w14:textId="77777777" w:rsidR="000B390F" w:rsidRPr="00CB6AAB" w:rsidRDefault="000B390F" w:rsidP="000B390F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</w:p>
    <w:p w14:paraId="7C410B78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1.1. Настоящий порядок (далее – Порядок) предоставления из бюджета Тымовского муниципального округа Сахалинской области субсидии</w:t>
      </w:r>
      <w:r w:rsidRPr="00CB6AAB">
        <w:rPr>
          <w:spacing w:val="-6"/>
          <w:sz w:val="28"/>
          <w:szCs w:val="28"/>
        </w:rPr>
        <w:t xml:space="preserve"> юридическим лицам (за исключением субсидий государственным (муниципальным) учреждениям), индивидуальным предпринимателям – производителям товаров, работ, услуг разработан в целях реализации мероприятий муниципальной программы «</w:t>
      </w:r>
      <w:r w:rsidRPr="009F6B53">
        <w:rPr>
          <w:spacing w:val="-6"/>
          <w:sz w:val="28"/>
          <w:szCs w:val="28"/>
        </w:rPr>
        <w:t>Формирование современной городской среды в МО «Тымовский городской округ</w:t>
      </w:r>
      <w:r>
        <w:rPr>
          <w:spacing w:val="-6"/>
          <w:sz w:val="28"/>
          <w:szCs w:val="28"/>
        </w:rPr>
        <w:t>»</w:t>
      </w:r>
      <w:r w:rsidRPr="00CB6AAB">
        <w:rPr>
          <w:spacing w:val="-6"/>
          <w:sz w:val="28"/>
          <w:szCs w:val="28"/>
        </w:rPr>
        <w:t xml:space="preserve"> (далее – Программа), регулирует правовой механизм предоставления субсидии на возмещение недополученных доходов в связи с оказанием услуг по </w:t>
      </w:r>
      <w:r>
        <w:rPr>
          <w:spacing w:val="-6"/>
          <w:sz w:val="28"/>
          <w:szCs w:val="28"/>
        </w:rPr>
        <w:t>благоустройству территории пгт.</w:t>
      </w:r>
      <w:r w:rsidRPr="00496A6A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Тымовское</w:t>
      </w:r>
      <w:r w:rsidRPr="00CB6AAB">
        <w:rPr>
          <w:spacing w:val="-6"/>
          <w:sz w:val="28"/>
          <w:szCs w:val="28"/>
        </w:rPr>
        <w:t xml:space="preserve"> </w:t>
      </w:r>
      <w:r w:rsidRPr="00CB6AAB">
        <w:rPr>
          <w:sz w:val="28"/>
          <w:szCs w:val="28"/>
        </w:rPr>
        <w:t>(далее - Субсидия) и определяет:</w:t>
      </w:r>
    </w:p>
    <w:p w14:paraId="6661E7EA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общие положения о предоставлении Субсидии;</w:t>
      </w:r>
    </w:p>
    <w:p w14:paraId="550AD672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цели предоставления Субсидии на реализацию Программы;</w:t>
      </w:r>
    </w:p>
    <w:p w14:paraId="1BD1B679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наименование органа местного самоуправления осуществляющего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год;</w:t>
      </w:r>
    </w:p>
    <w:p w14:paraId="5751F860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способ предоставления Субсидии;</w:t>
      </w:r>
    </w:p>
    <w:p w14:paraId="7EB27275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условия и порядок предоставления Субсидии, а также результаты ее предоставления;</w:t>
      </w:r>
    </w:p>
    <w:p w14:paraId="1EDDEED0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категории юридических лиц, индивидуальных предпринимателей, имеющих право на получение Субсидии;</w:t>
      </w:r>
    </w:p>
    <w:p w14:paraId="431F623A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условия и порядок заключения договора о предоставлении Субсидии в соответствии с типовой формой, установленной финансовым управлением Тымовского муниципального округа Сахалинской области (далее – Финансовое управление);</w:t>
      </w:r>
    </w:p>
    <w:p w14:paraId="26081B8C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порядок и сроки возврата Субсидии в бюджет Тымовского муниципального округа Сахалинской области в случае нарушений условий, установленных при их предоставлении (далее – Бюджет);</w:t>
      </w:r>
    </w:p>
    <w:p w14:paraId="2015807C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требования к отчетности;</w:t>
      </w:r>
    </w:p>
    <w:p w14:paraId="73EED87B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lastRenderedPageBreak/>
        <w:t>- требования к осуществлению контроля (мониторинга) за соблюдением условий и порядка предоставления Субсидий и ответственности за их нарушение;</w:t>
      </w:r>
    </w:p>
    <w:p w14:paraId="2CF3D2CE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положения об осуществлении в отношении получателей Субсидии, проверок главным распорядителем бюджетных средств, предоставляющим Субсидию, соблюдения ими порядка и условий предоставления Субсидии, в том числе в части достижения результатов их предоставления, а также проверок органами муниципального финансового контроля в соответствии со статьями 268.1 и 269.2 Бюджетного кодекса Российской Федерации.</w:t>
      </w:r>
    </w:p>
    <w:p w14:paraId="20EB06E0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1.2. Целью предоставления Субсидии является возмещение недополученных доходов в связи с оказанием услуг по </w:t>
      </w:r>
      <w:r>
        <w:rPr>
          <w:sz w:val="28"/>
          <w:szCs w:val="28"/>
        </w:rPr>
        <w:t>благоустройству территории пгт.</w:t>
      </w:r>
      <w:r w:rsidRPr="0060111F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Тымовское</w:t>
      </w:r>
      <w:r w:rsidRPr="00CB6AAB">
        <w:rPr>
          <w:sz w:val="28"/>
          <w:szCs w:val="28"/>
        </w:rPr>
        <w:t xml:space="preserve"> Тымовского муниципального округа Сахалинской области.</w:t>
      </w:r>
    </w:p>
    <w:p w14:paraId="73737146" w14:textId="77777777" w:rsidR="000B390F" w:rsidRPr="00034277" w:rsidRDefault="000B390F" w:rsidP="000B390F">
      <w:pPr>
        <w:ind w:firstLine="709"/>
        <w:jc w:val="both"/>
        <w:rPr>
          <w:sz w:val="28"/>
          <w:szCs w:val="28"/>
        </w:rPr>
      </w:pPr>
      <w:r w:rsidRPr="00034277">
        <w:rPr>
          <w:sz w:val="28"/>
          <w:szCs w:val="28"/>
        </w:rPr>
        <w:t>Субсидия предоставляется на безвозмездной и безвозвратной основе в рамках реализации мероприятий по благоустройству территории пгт.</w:t>
      </w:r>
      <w:r>
        <w:rPr>
          <w:sz w:val="28"/>
          <w:szCs w:val="28"/>
        </w:rPr>
        <w:t xml:space="preserve"> </w:t>
      </w:r>
      <w:r w:rsidRPr="00034277">
        <w:rPr>
          <w:sz w:val="28"/>
          <w:szCs w:val="28"/>
        </w:rPr>
        <w:t>Тымовское и обеспечения благоприятных условий проживания населения муниципального образования</w:t>
      </w:r>
      <w:r w:rsidRPr="00034277">
        <w:rPr>
          <w:spacing w:val="-6"/>
          <w:sz w:val="28"/>
          <w:szCs w:val="28"/>
        </w:rPr>
        <w:t xml:space="preserve">. </w:t>
      </w:r>
    </w:p>
    <w:p w14:paraId="2ECD8996" w14:textId="77777777" w:rsidR="000B390F" w:rsidRPr="00034277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034277">
        <w:rPr>
          <w:sz w:val="28"/>
          <w:szCs w:val="28"/>
        </w:rPr>
        <w:t>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Субсидии на соответствующий финансовый год для обеспечения достижения целей, показателей и результатов Программы.</w:t>
      </w:r>
    </w:p>
    <w:p w14:paraId="1E23FC69" w14:textId="77777777" w:rsidR="000B390F" w:rsidRPr="00034277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034277">
        <w:rPr>
          <w:sz w:val="28"/>
          <w:szCs w:val="28"/>
        </w:rPr>
        <w:t>Субсидия предоставляется на возмещение документально подтвержденных затрат на возмещение недополученных доходов в связи с оказанием услуг по благоустройству территории пгт. Тымовское Тымовского муниципального округа Сахалинской области.</w:t>
      </w:r>
    </w:p>
    <w:p w14:paraId="65971578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034277">
        <w:rPr>
          <w:sz w:val="28"/>
          <w:szCs w:val="28"/>
        </w:rPr>
        <w:t>1.3. Функции главного распорядителя бюджетных средств</w:t>
      </w:r>
      <w:r w:rsidRPr="00CB6AAB">
        <w:rPr>
          <w:sz w:val="28"/>
          <w:szCs w:val="28"/>
        </w:rPr>
        <w:t>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год, осуществляет администрация Тымовского муниципального округа Сахалинской области (далее – Администрация).</w:t>
      </w:r>
    </w:p>
    <w:p w14:paraId="701F87D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pacing w:val="-6"/>
          <w:sz w:val="28"/>
          <w:szCs w:val="28"/>
        </w:rPr>
      </w:pPr>
      <w:r w:rsidRPr="00CB6AAB">
        <w:rPr>
          <w:sz w:val="28"/>
          <w:szCs w:val="28"/>
        </w:rPr>
        <w:t xml:space="preserve">1.4. Категории получателей Субсидии – юридические лица (за исключением субсидий государственных (муниципальных) учреждений), индивидуальные предприниматели, заключившие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договор (договоры, дополнительные соглашения к договорам) на выполнение работ (оказание услуг) по осуществлению </w:t>
      </w:r>
      <w:r>
        <w:rPr>
          <w:sz w:val="28"/>
          <w:szCs w:val="28"/>
        </w:rPr>
        <w:t>работ выполнению услуг по благоустройству территории пгт. Тымовское</w:t>
      </w:r>
      <w:r w:rsidRPr="00CB6AAB">
        <w:rPr>
          <w:sz w:val="28"/>
          <w:szCs w:val="28"/>
        </w:rPr>
        <w:t xml:space="preserve"> Тымовского муниципального округа Сахалинской области (далее – Получатели).</w:t>
      </w:r>
    </w:p>
    <w:p w14:paraId="04AA33FF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1.5. Субсидии предоставляются Получателям:</w:t>
      </w:r>
    </w:p>
    <w:p w14:paraId="109973D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lastRenderedPageBreak/>
        <w:t>- осуществляющим деятельность на территории Тымовского муниципального округа Сахалинской области, имеющим государственную регистрацию юридического лица, индивидуального предпринимателя в налоговом органе, расположенном на территории Сахалинской области, (далее – государственная регистрация);</w:t>
      </w:r>
    </w:p>
    <w:p w14:paraId="69FCB28D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открывшим расчетный счет в учреждениях Центрального банка Российской Федерации или кредитных организациях.</w:t>
      </w:r>
    </w:p>
    <w:p w14:paraId="1E5AA9B6" w14:textId="77777777" w:rsidR="000B390F" w:rsidRPr="00034277" w:rsidRDefault="000B390F" w:rsidP="000B390F">
      <w:pPr>
        <w:shd w:val="clear" w:color="auto" w:fill="FFFFFF"/>
        <w:ind w:right="68" w:firstLine="709"/>
        <w:jc w:val="both"/>
        <w:rPr>
          <w:spacing w:val="-6"/>
          <w:sz w:val="28"/>
          <w:szCs w:val="28"/>
        </w:rPr>
      </w:pPr>
      <w:r w:rsidRPr="00034277">
        <w:rPr>
          <w:sz w:val="28"/>
          <w:szCs w:val="28"/>
        </w:rPr>
        <w:t xml:space="preserve">1.6. </w:t>
      </w:r>
      <w:r w:rsidRPr="00034277">
        <w:rPr>
          <w:spacing w:val="-6"/>
          <w:sz w:val="28"/>
          <w:szCs w:val="28"/>
        </w:rPr>
        <w:t>Получатели на день обращения за заключением Договора о предоставлении Субсидии должны соответствовать следующим требованиям:</w:t>
      </w:r>
    </w:p>
    <w:p w14:paraId="172D6078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034277">
        <w:rPr>
          <w:sz w:val="28"/>
          <w:szCs w:val="28"/>
        </w:rPr>
        <w:t>- Получатель не является иностранным юридическим лицом, в том числе местом регистрации которого является государство или территория, включенные в</w:t>
      </w:r>
      <w:r w:rsidRPr="00CB6AAB">
        <w:rPr>
          <w:sz w:val="28"/>
          <w:szCs w:val="28"/>
        </w:rPr>
        <w:t xml:space="preserve">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–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42DA9BA8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Получатель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5792617C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- Получатель не находится в составляемых в рамках реализации полномочий, предусмотренных главой </w:t>
      </w:r>
      <w:r w:rsidRPr="00CB6AAB">
        <w:rPr>
          <w:sz w:val="28"/>
          <w:szCs w:val="28"/>
          <w:lang w:val="en-US"/>
        </w:rPr>
        <w:t>IIV</w:t>
      </w:r>
      <w:r w:rsidRPr="00CB6AAB">
        <w:rPr>
          <w:sz w:val="28"/>
          <w:szCs w:val="28"/>
        </w:rPr>
        <w:t xml:space="preserve">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25B2A9A4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Получатель не получает средства из Бюджета, на основании иных нормативных правовых актов Администрации на цели, установленные правовым актом;</w:t>
      </w:r>
    </w:p>
    <w:p w14:paraId="5222B904" w14:textId="77777777" w:rsidR="000B390F" w:rsidRPr="00034277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- Получатель не является иностранным агентом в соответствии с </w:t>
      </w:r>
      <w:r w:rsidRPr="00034277">
        <w:rPr>
          <w:sz w:val="28"/>
          <w:szCs w:val="28"/>
        </w:rPr>
        <w:t>Федеральным законом «О контроле за деятельностью лиц, находящихся под иностранным влиянием»;</w:t>
      </w:r>
    </w:p>
    <w:p w14:paraId="1920B063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034277">
        <w:rPr>
          <w:sz w:val="28"/>
          <w:szCs w:val="28"/>
        </w:rPr>
        <w:t>- Получатель – юридическое</w:t>
      </w:r>
      <w:r w:rsidRPr="00CB6AAB">
        <w:rPr>
          <w:sz w:val="28"/>
          <w:szCs w:val="28"/>
        </w:rPr>
        <w:t xml:space="preserve"> лицо не должно находится в процессе реорганизации (за исключением реорганизации в форме присоединения к юридическому лицу, являющемуся Получателем, другого юридического </w:t>
      </w:r>
      <w:r w:rsidRPr="00CB6AAB">
        <w:rPr>
          <w:sz w:val="28"/>
          <w:szCs w:val="28"/>
        </w:rPr>
        <w:lastRenderedPageBreak/>
        <w:t>лица), ликвидации, в отношении его не введена процедура банкротства, деятельность Получателя не приостановлена в порядке, предусмотренном законодательством Российской Федерации, а Получатель – индивидуальный предприниматель не должен прекратить деятельность в качестве индивидуального предпринимателя;</w:t>
      </w:r>
    </w:p>
    <w:p w14:paraId="161B88F4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у Получателя отсутствует просроченная задолженность по возврату в бюджет субъекта Российской Федерации, местный бюджет Тымовского муниципального округа Сахалинской области иных субсидий, бюджетных инвестиций, а также просроченная (неурегулированная) задолженность по денежным обязательствам перед Администрацией в соответствии с нормативным правовым актом Администрации.</w:t>
      </w:r>
    </w:p>
    <w:p w14:paraId="3961BAF4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- у Получателя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Получателя, являющегося юридическим лицом, об индивидуальном предпринимателе и о физическом лице, являющихся Получателем (при необходимости); </w:t>
      </w:r>
    </w:p>
    <w:p w14:paraId="754DF2F6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Получатель не является кредитной организацией, страховой организацией (за исключением потребительских кооперативов), инвестиционным фондом, негосударственным пенсионным фондом, профессиональным участников рынка ценных бумаг, ломбардом;</w:t>
      </w:r>
    </w:p>
    <w:p w14:paraId="4A6EBCC8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- Получатель не осуществляет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 и минеральных питьевых вод, если иное не предусмотрено Правительством Российской Федерации; </w:t>
      </w:r>
    </w:p>
    <w:p w14:paraId="154D1069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Получатель не является участников соглашения о разделе продукции;</w:t>
      </w:r>
    </w:p>
    <w:p w14:paraId="487B581F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Получатель не осуществляет предпринимательскую деятельность в сфере игорного бизнеса;</w:t>
      </w:r>
    </w:p>
    <w:p w14:paraId="3EF07E25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Получатель не является в порядке, установленном законодательством Российской Федерации о валютном регулировании и валютном контроле, нерезидентом Российской Федерации, за исключением случаев, предусмотренных договорами Российской Федерации;</w:t>
      </w:r>
    </w:p>
    <w:p w14:paraId="2B2425F6" w14:textId="77777777" w:rsidR="000B390F" w:rsidRPr="00CB6AAB" w:rsidRDefault="000B390F" w:rsidP="000B390F">
      <w:pPr>
        <w:shd w:val="clear" w:color="auto" w:fill="FFFFFF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- Получатель должен иметь лицензию на осуществление </w:t>
      </w:r>
      <w:r>
        <w:rPr>
          <w:sz w:val="28"/>
          <w:szCs w:val="28"/>
        </w:rPr>
        <w:t>лицензируемых видов деятельности</w:t>
      </w:r>
      <w:r w:rsidRPr="00CB6AAB">
        <w:rPr>
          <w:sz w:val="28"/>
          <w:szCs w:val="28"/>
        </w:rPr>
        <w:t>;</w:t>
      </w:r>
    </w:p>
    <w:p w14:paraId="24D12403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- Получатель должен иметь договор оказания услуг </w:t>
      </w:r>
      <w:r>
        <w:rPr>
          <w:sz w:val="28"/>
          <w:szCs w:val="28"/>
        </w:rPr>
        <w:t xml:space="preserve">выполнения работ </w:t>
      </w:r>
      <w:r w:rsidRPr="00CB6AAB">
        <w:rPr>
          <w:spacing w:val="-6"/>
          <w:sz w:val="28"/>
          <w:szCs w:val="28"/>
        </w:rPr>
        <w:t xml:space="preserve">по </w:t>
      </w:r>
      <w:r>
        <w:rPr>
          <w:spacing w:val="-6"/>
          <w:sz w:val="28"/>
          <w:szCs w:val="28"/>
        </w:rPr>
        <w:t>благоустройству территории пгт.</w:t>
      </w:r>
      <w:r w:rsidRPr="00A56026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Тымовское</w:t>
      </w:r>
      <w:r w:rsidRPr="00CB6AAB">
        <w:rPr>
          <w:spacing w:val="-6"/>
          <w:sz w:val="28"/>
          <w:szCs w:val="28"/>
        </w:rPr>
        <w:t xml:space="preserve"> Тымовского муниципального округа Сахалинской области,</w:t>
      </w:r>
      <w:r w:rsidRPr="00CB6AAB">
        <w:rPr>
          <w:sz w:val="28"/>
          <w:szCs w:val="28"/>
        </w:rPr>
        <w:t xml:space="preserve"> заключенный с Администрацией</w:t>
      </w:r>
      <w:r w:rsidRPr="00CB6AAB">
        <w:rPr>
          <w:spacing w:val="-6"/>
          <w:sz w:val="28"/>
          <w:szCs w:val="28"/>
        </w:rPr>
        <w:t>.</w:t>
      </w:r>
      <w:r w:rsidRPr="00CB6AAB">
        <w:rPr>
          <w:sz w:val="28"/>
          <w:szCs w:val="28"/>
        </w:rPr>
        <w:t xml:space="preserve"> </w:t>
      </w:r>
    </w:p>
    <w:p w14:paraId="065F522C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1.7. Субсидия не предоставляется Получателю, осуществляющему в качестве основного вида деятельности в соответствии с ОКВЭД следующие виды деятельности:</w:t>
      </w:r>
    </w:p>
    <w:p w14:paraId="11E0159D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lastRenderedPageBreak/>
        <w:t>- торговля оптовая, ремонт автотранспортных средств и мотоциклов (за исключением подкласса 45.2 кода 45 ОКВЭД, включая группы и подгруппы хозяйствующих субъектов, включенных в Реестр участников проекта «Региональный продукт «Доступная рыба», и субъектов социального предпринимательства, указанных в подразделе 1.6 раздела 1 настоящего Порядка;</w:t>
      </w:r>
    </w:p>
    <w:p w14:paraId="5CA9E147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 деятельность такси (группа 49.32 кода 49 ОКВЭД);</w:t>
      </w:r>
    </w:p>
    <w:p w14:paraId="7C34584D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 деятельность почтовой связи и курьерская деятельность (код 53 ОКВЭД, включая подклассы, группы и подгруппы);</w:t>
      </w:r>
    </w:p>
    <w:p w14:paraId="7F2C774F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 деятельность по предоставлению продуктов питания и напитков (код 656 ОКВЭД, включая подклассы, группы и подгруппы, за исключением подгруппы 56.29.3, 56.29.4 кода 56 ОКВЭД);</w:t>
      </w:r>
    </w:p>
    <w:p w14:paraId="67E9FCEB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 деятельность в сфере телекоммуникаций (код 61 ОКВЭД, включая подклассы, группы и подгруппы);</w:t>
      </w:r>
    </w:p>
    <w:p w14:paraId="1698C0E1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-деятельность по операциям с недвижимым имуществом (раздел «</w:t>
      </w:r>
      <w:r w:rsidRPr="001E28E1">
        <w:rPr>
          <w:sz w:val="28"/>
          <w:szCs w:val="28"/>
          <w:lang w:val="en-US"/>
        </w:rPr>
        <w:t>L</w:t>
      </w:r>
      <w:r w:rsidRPr="001E28E1">
        <w:rPr>
          <w:sz w:val="28"/>
          <w:szCs w:val="28"/>
        </w:rPr>
        <w:t>» ОКВЭД, за исключением подгруппы 68.32.1);</w:t>
      </w:r>
    </w:p>
    <w:p w14:paraId="7D2C34BA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 аренда и лизинг (код 77 ОКВЭД, включая подклассы, группы и подгруппы).</w:t>
      </w:r>
    </w:p>
    <w:p w14:paraId="23EFBE3B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1.8. Субсидии не предоставляются в отношении затрат Получателя, произведенных:</w:t>
      </w:r>
    </w:p>
    <w:p w14:paraId="3F619E3F" w14:textId="77777777" w:rsidR="000B390F" w:rsidRPr="001E28E1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 в результате сделки между лицами, признаваемыми в соответствии с частью 2 статьи 105.1 Налогового кодекса Российской Федерации взаимозависимыми;</w:t>
      </w:r>
    </w:p>
    <w:p w14:paraId="1F00B54C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1E28E1">
        <w:rPr>
          <w:sz w:val="28"/>
          <w:szCs w:val="28"/>
        </w:rPr>
        <w:t>- за наличный расчет, превышающий предельный размер, установленный Центральным банком Российской Федерации.</w:t>
      </w:r>
    </w:p>
    <w:p w14:paraId="7937F95A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1.9. Информация о Субсидии после принятия решения о Бюджете (внесении изменений в решение о Бюджете), размещается на едином портале бюджетной системы Российской Федерации в информационно-телекоммуникационной сети Интернет в разделе «Бюджет» (далее – Единый портал);</w:t>
      </w:r>
    </w:p>
    <w:p w14:paraId="7365DC3E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 w:rsidRPr="00CB6AAB">
        <w:rPr>
          <w:sz w:val="28"/>
          <w:szCs w:val="28"/>
        </w:rPr>
        <w:t>1.10. Значения показателей, необходимых для достижения результатов предоставления Субсидии, включая значения показателей в части материальных и нематериальных объектов и (или) услуг, планируемых к получению при достижении результатов мероприятий Программы (при возможности такой детализации), устанавливаются в договоре о предоставлении Субсидии, заключаемом по типовой форме, установленной Финансовым управлением (далее - Договор).</w:t>
      </w:r>
    </w:p>
    <w:p w14:paraId="25BF1BC1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pacing w:val="-6"/>
          <w:sz w:val="28"/>
          <w:szCs w:val="28"/>
        </w:rPr>
      </w:pPr>
    </w:p>
    <w:p w14:paraId="2F987DE0" w14:textId="77777777" w:rsidR="000B390F" w:rsidRPr="00CB6AAB" w:rsidRDefault="000B390F" w:rsidP="000B390F">
      <w:pPr>
        <w:shd w:val="clear" w:color="auto" w:fill="FFFFFF"/>
        <w:tabs>
          <w:tab w:val="left" w:pos="4032"/>
        </w:tabs>
        <w:ind w:right="68"/>
        <w:jc w:val="center"/>
        <w:rPr>
          <w:sz w:val="28"/>
          <w:szCs w:val="28"/>
        </w:rPr>
      </w:pPr>
      <w:r w:rsidRPr="00CB6AAB">
        <w:rPr>
          <w:b/>
          <w:spacing w:val="-6"/>
          <w:sz w:val="28"/>
          <w:szCs w:val="28"/>
        </w:rPr>
        <w:t xml:space="preserve">2. Условия и </w:t>
      </w:r>
      <w:r w:rsidRPr="00CB6AAB">
        <w:rPr>
          <w:b/>
          <w:sz w:val="28"/>
          <w:szCs w:val="28"/>
        </w:rPr>
        <w:t>порядок предоставления Субсидии</w:t>
      </w:r>
    </w:p>
    <w:p w14:paraId="0821CE26" w14:textId="77777777" w:rsidR="000B390F" w:rsidRPr="00CB6AAB" w:rsidRDefault="000B390F" w:rsidP="000B390F">
      <w:pPr>
        <w:shd w:val="clear" w:color="auto" w:fill="FFFFFF"/>
        <w:tabs>
          <w:tab w:val="left" w:pos="3672"/>
        </w:tabs>
        <w:ind w:right="68" w:firstLine="709"/>
        <w:jc w:val="center"/>
        <w:rPr>
          <w:b/>
          <w:sz w:val="28"/>
          <w:szCs w:val="28"/>
        </w:rPr>
      </w:pPr>
    </w:p>
    <w:p w14:paraId="13EE3E21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2.1. Субсидия предоставляется на основании Договора о предоставлении Субсидии, заключаемого между Администрацией и Получателем в соответствии с типовой формой, установленной Финансовым управлением. </w:t>
      </w:r>
    </w:p>
    <w:p w14:paraId="35D245EA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lastRenderedPageBreak/>
        <w:t>2.2. Для заключения Договора о предоставлении Субсидии Получатели предоставляют в Администрацию следующие документы:</w:t>
      </w:r>
    </w:p>
    <w:p w14:paraId="5ED0F84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2.2.1 письменное обращение о заключении Договора в произвольной форме с указанием банковских реквизитов Получателя (далее – Обращение);</w:t>
      </w:r>
    </w:p>
    <w:p w14:paraId="11D08BB7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2.2.</w:t>
      </w:r>
      <w:r>
        <w:rPr>
          <w:sz w:val="28"/>
          <w:szCs w:val="28"/>
        </w:rPr>
        <w:t>2</w:t>
      </w:r>
      <w:r w:rsidRPr="00CB6AAB">
        <w:rPr>
          <w:sz w:val="28"/>
          <w:szCs w:val="28"/>
        </w:rPr>
        <w:t xml:space="preserve"> плановый расчет размера Субсидии на текущий финансовый год;</w:t>
      </w:r>
    </w:p>
    <w:p w14:paraId="088CA481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2.2.</w:t>
      </w:r>
      <w:r>
        <w:rPr>
          <w:sz w:val="28"/>
          <w:szCs w:val="28"/>
        </w:rPr>
        <w:t>3</w:t>
      </w:r>
      <w:r w:rsidRPr="00CB6AAB">
        <w:rPr>
          <w:sz w:val="28"/>
          <w:szCs w:val="28"/>
        </w:rPr>
        <w:t xml:space="preserve"> лицензию на осуществление </w:t>
      </w:r>
      <w:r>
        <w:rPr>
          <w:sz w:val="28"/>
          <w:szCs w:val="28"/>
        </w:rPr>
        <w:t>лицензируемых видов деятельности планируемых для исполнения работ и услуг по благоустройству территории пгт.</w:t>
      </w:r>
      <w:r w:rsidRPr="00A56026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Тымовское</w:t>
      </w:r>
      <w:r w:rsidRPr="00CB6AAB">
        <w:rPr>
          <w:sz w:val="28"/>
          <w:szCs w:val="28"/>
        </w:rPr>
        <w:t>;</w:t>
      </w:r>
    </w:p>
    <w:p w14:paraId="168FA51C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2.2.</w:t>
      </w:r>
      <w:r>
        <w:rPr>
          <w:sz w:val="28"/>
          <w:szCs w:val="28"/>
        </w:rPr>
        <w:t>4</w:t>
      </w:r>
      <w:r w:rsidRPr="00CB6AAB">
        <w:rPr>
          <w:sz w:val="28"/>
          <w:szCs w:val="28"/>
        </w:rPr>
        <w:t xml:space="preserve"> копии договоров, заключенных с иными организациями на оказание прочих услуг (коммунальные, энергетические, связь и т.д.), заверенные подписью и печатью (при наличии);</w:t>
      </w:r>
    </w:p>
    <w:p w14:paraId="1FBDD826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2.2.</w:t>
      </w:r>
      <w:r>
        <w:rPr>
          <w:sz w:val="28"/>
          <w:szCs w:val="28"/>
        </w:rPr>
        <w:t>5</w:t>
      </w:r>
      <w:r w:rsidRPr="00CB6AAB">
        <w:rPr>
          <w:sz w:val="28"/>
          <w:szCs w:val="28"/>
        </w:rPr>
        <w:t xml:space="preserve"> заверенную подписью и печатью (при наличии) Получателя справку о том, что Получатель - юридическое лицо не находится в процессе реорганизации (за исключением реорганизации в форме присоединения к юридическому лицу, являющемуся Получателем, другого юридического лица), ликвидации, в отношении его не введена процедура банкротства, деятельность Получателя не приостановлена в порядке, предусмотренном законодательством Российской Федерации, а Получатель – индивидуальный предприниматель не должен прекратить деятельность в качестве индивидуального предпринимателя;</w:t>
      </w:r>
    </w:p>
    <w:p w14:paraId="5119ED64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2.2.</w:t>
      </w:r>
      <w:r>
        <w:rPr>
          <w:sz w:val="28"/>
          <w:szCs w:val="28"/>
        </w:rPr>
        <w:t>6</w:t>
      </w:r>
      <w:r w:rsidRPr="00CB6AAB">
        <w:rPr>
          <w:sz w:val="28"/>
          <w:szCs w:val="28"/>
        </w:rPr>
        <w:t xml:space="preserve"> заверенную подписью и печатью (при наличии) Получателя справку о том, Получатель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–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6AB4E905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2.2.</w:t>
      </w:r>
      <w:r>
        <w:rPr>
          <w:sz w:val="28"/>
          <w:szCs w:val="28"/>
        </w:rPr>
        <w:t>7</w:t>
      </w:r>
      <w:r w:rsidRPr="00CB6AAB">
        <w:rPr>
          <w:sz w:val="28"/>
          <w:szCs w:val="28"/>
        </w:rPr>
        <w:t xml:space="preserve"> копии первого и второго разворота паспорта гражданина Российской Федерации (для индивидуальных предпринимателей).</w:t>
      </w:r>
    </w:p>
    <w:p w14:paraId="395C60E6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2.3. Получатель вправе предоставить по собственной инициативе следующие документы:</w:t>
      </w:r>
    </w:p>
    <w:p w14:paraId="27FE299A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 w:rsidRPr="00CB6AAB">
        <w:rPr>
          <w:spacing w:val="-6"/>
          <w:sz w:val="28"/>
          <w:szCs w:val="28"/>
        </w:rPr>
        <w:lastRenderedPageBreak/>
        <w:t>2.3.</w:t>
      </w:r>
      <w:r>
        <w:rPr>
          <w:spacing w:val="-6"/>
          <w:sz w:val="28"/>
          <w:szCs w:val="28"/>
        </w:rPr>
        <w:t>1</w:t>
      </w:r>
      <w:r w:rsidRPr="00CB6AAB">
        <w:rPr>
          <w:spacing w:val="-6"/>
          <w:sz w:val="28"/>
          <w:szCs w:val="28"/>
        </w:rPr>
        <w:t xml:space="preserve"> копию свидетельства о государственной регистрации или выписка из Единого государственного реестра юридических лиц или индивидуальных предпринимателей.</w:t>
      </w:r>
    </w:p>
    <w:p w14:paraId="5C8ECED0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Все представленные документы (копии документов) должны быть заверены подписью и печатью (при наличии) Получателем. Ответственность за компетентность, полноту и достоверность представляемых документов несет Получатель.</w:t>
      </w:r>
    </w:p>
    <w:p w14:paraId="6DA0E18B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2.4. Межведомственный запрос должен отвечать требованиям, установленным статьей 7.2 Федерального закона от 27.07.2010 № 210-ФЗ «Об организации предоставления государственных и муниципальных услуг».</w:t>
      </w:r>
    </w:p>
    <w:p w14:paraId="4FF9857C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3282C6C8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В случае невозможности осуществления межведомственного информационного взаимодействия с использованием системы межведомственного электронного взаимодействия в электронной форме допускается направление межведомственного запроса и направления ответа на межведомственный запрос в бумажном носителе.</w:t>
      </w:r>
    </w:p>
    <w:p w14:paraId="5E10AD3D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Администрация запрашивает данные документы в государственных органах либо в органах местного самоуправления в установленном законодательством порядке.</w:t>
      </w:r>
    </w:p>
    <w:p w14:paraId="40D2DB0C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2.5. Администрация имеет право отказать в заключении Договора по следующим основаниям:</w:t>
      </w:r>
    </w:p>
    <w:p w14:paraId="742A25AF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несоответствие Получателя требованиям, установленным пунктом 1.6 раздела 1 настоящего Порядка;</w:t>
      </w:r>
    </w:p>
    <w:p w14:paraId="0FF4B1F9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непредставление (предоставление не в полном объеме) документов и (или) несоответствие представленных Получателем документов требованиям пункта 2.2 пункта раздела 2 настоящего Порядка;</w:t>
      </w:r>
    </w:p>
    <w:p w14:paraId="395C59A0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недостоверность информации, содержащейся в представленных Получателем документах;</w:t>
      </w:r>
    </w:p>
    <w:p w14:paraId="26E7237F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- ранее в отношении Получателя было принято решение об оказании аналогичной Субсидии (условия которой совпадают, включая форму, вид Субсидии и цели ее предоставления) и сроки ее оказания не истекли; </w:t>
      </w:r>
    </w:p>
    <w:p w14:paraId="0C4986D9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2.6. Решение о заключении Договора либо об отказе в заключении Договора принимается в течение 10 рабочих дней после представления Получателем в Администрацию документов, указанных в подпункте 2.3 пункта 2 настоящего Порядка.</w:t>
      </w:r>
    </w:p>
    <w:p w14:paraId="7BC6DFC9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В случае принятия решения Администрацией о заключении Договора, Получателю не позднее 5</w:t>
      </w:r>
      <w:r>
        <w:rPr>
          <w:sz w:val="28"/>
          <w:szCs w:val="28"/>
        </w:rPr>
        <w:t xml:space="preserve"> (пяти)</w:t>
      </w:r>
      <w:r w:rsidRPr="00CB6AAB">
        <w:rPr>
          <w:sz w:val="28"/>
          <w:szCs w:val="28"/>
        </w:rPr>
        <w:t xml:space="preserve"> рабочих дней после его принятия направляется Уведомление о принятом решении, а также два экземпляра проекта Договора. </w:t>
      </w:r>
    </w:p>
    <w:p w14:paraId="178421A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lastRenderedPageBreak/>
        <w:t>2.7. Получатель в течение 5</w:t>
      </w:r>
      <w:r>
        <w:rPr>
          <w:sz w:val="28"/>
          <w:szCs w:val="28"/>
        </w:rPr>
        <w:t xml:space="preserve"> (пяти)</w:t>
      </w:r>
      <w:r w:rsidRPr="00CB6AAB">
        <w:rPr>
          <w:sz w:val="28"/>
          <w:szCs w:val="28"/>
        </w:rPr>
        <w:t xml:space="preserve"> рабочих дней с момента получения Договора подписывает и представляет его в адрес Администрации.</w:t>
      </w:r>
    </w:p>
    <w:p w14:paraId="430AB77D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2.8. В случае непоступления в Администрацию Договора в срок, указанный в пункте 2.7 настоящего Порядка, Получателю отказывается в предоставлении Субсидии при условии, что Получателем надлежащим образом получен Договор. </w:t>
      </w:r>
    </w:p>
    <w:p w14:paraId="0D2E116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2.9. Обстоятельствами, предусматривающими изменение Договора, являются:</w:t>
      </w:r>
    </w:p>
    <w:p w14:paraId="3B5D56FC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2.9.1 изменение размера Субсидии в случае увеличения (уменьшения) Администрации ранее доведенных лимитов бюджетных обязательств на предоставление Субсидии;</w:t>
      </w:r>
    </w:p>
    <w:p w14:paraId="06DEC37D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2.9.2 изменение платежных реквизитов сторон;</w:t>
      </w:r>
    </w:p>
    <w:p w14:paraId="2AFE3FE5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2.9.3 иные обстоятельства, связанные с необходимостью изменения Договора, согласованные сторонами.</w:t>
      </w:r>
    </w:p>
    <w:p w14:paraId="76E5F17B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2.10. Расторжение Договора осуществляется в случаях:</w:t>
      </w:r>
    </w:p>
    <w:p w14:paraId="6E6DEBD9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2.10.1 реорганизации или прекращении деятельности Получателя;</w:t>
      </w:r>
    </w:p>
    <w:p w14:paraId="09FDE0E4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2.10.2 нарушения Получателем условий и порядка предоставления Субсидии, а также в случае не достижения значений результатов и характеристик, установленных в Договоре и настоящим порядком.</w:t>
      </w:r>
    </w:p>
    <w:p w14:paraId="6BA94472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2.11. В течение 30 рабочих дней с момента возникновения обстоятельств, предусматривающих изменений или расторжение Договора, осуществляется заключение дополнительного соглашения к Договору (далее – Дополнительное соглашение).</w:t>
      </w:r>
    </w:p>
    <w:p w14:paraId="57B3BD67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Для заключения Дополнительного соглашения Администрация направляет Получателю два экземпляра проекта Дополнительного соглашения к Договору. Проект Дополнительного соглашения к Договору направляется на почтовый и (или) электронный адрес Получателя, указанный в Обращении.</w:t>
      </w:r>
    </w:p>
    <w:p w14:paraId="2575F927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Получатель в срок, не превышающий 7 </w:t>
      </w:r>
      <w:r>
        <w:rPr>
          <w:sz w:val="28"/>
          <w:szCs w:val="28"/>
        </w:rPr>
        <w:t xml:space="preserve">(семи) </w:t>
      </w:r>
      <w:r w:rsidRPr="00CB6AAB">
        <w:rPr>
          <w:sz w:val="28"/>
          <w:szCs w:val="28"/>
        </w:rPr>
        <w:t>рабочих дней со дня направления ему Дополнительного соглашения к Договору, предъявляет в Администрацию два экземпляра подписанного Дополнительного соглашения или соглашение о расторжении для его дальнейшего подписания со стороны Администрации.</w:t>
      </w:r>
    </w:p>
    <w:p w14:paraId="39E413C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2.12. Основания для отказа в предоставлении Субсидии:</w:t>
      </w:r>
    </w:p>
    <w:p w14:paraId="7DD68AA2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несоответствие представленных заявителем документов требованиям, установленным настоящим Порядком, или непредставление (предоставление не в полном объеме) указанных документов;</w:t>
      </w:r>
    </w:p>
    <w:p w14:paraId="2A91598C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установление факта недостоверности, представленной Получателем информации.</w:t>
      </w:r>
    </w:p>
    <w:p w14:paraId="25250A88" w14:textId="77777777" w:rsidR="000B390F" w:rsidRPr="00CB6AAB" w:rsidRDefault="000B390F" w:rsidP="000B390F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2.13. Обязательным условием при заключении Договора является соблюдение требования о включении в Договор в случае уменьшения Администрации ранее доведенных лимитов бюджетных обязательств, указанных в подпункте 1.2 пункта 2 настоящего Порядка, приводящего к невозможности предоставления Субсидии в размере, определенном в </w:t>
      </w:r>
      <w:r w:rsidRPr="00CB6AAB">
        <w:rPr>
          <w:sz w:val="28"/>
          <w:szCs w:val="28"/>
        </w:rPr>
        <w:lastRenderedPageBreak/>
        <w:t>Договоре, условия о согласовании новых условий Договора или о расторжении Договора при недостижении согласия по новым условиям.</w:t>
      </w:r>
    </w:p>
    <w:p w14:paraId="1911BF8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</w:p>
    <w:p w14:paraId="58EC5EE6" w14:textId="77777777" w:rsidR="000B390F" w:rsidRPr="00CB6AAB" w:rsidRDefault="000B390F" w:rsidP="000B390F">
      <w:pPr>
        <w:shd w:val="clear" w:color="auto" w:fill="FFFFFF"/>
        <w:tabs>
          <w:tab w:val="left" w:pos="4208"/>
        </w:tabs>
        <w:ind w:right="68"/>
        <w:jc w:val="center"/>
        <w:rPr>
          <w:b/>
          <w:sz w:val="28"/>
          <w:szCs w:val="28"/>
        </w:rPr>
      </w:pPr>
      <w:r w:rsidRPr="00CB6AAB">
        <w:rPr>
          <w:b/>
          <w:sz w:val="28"/>
          <w:szCs w:val="28"/>
        </w:rPr>
        <w:t>3. Порядок перечисления Субсидии</w:t>
      </w:r>
    </w:p>
    <w:p w14:paraId="7F018FBE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</w:p>
    <w:p w14:paraId="79F46554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3.1. Субсидия перечисляется</w:t>
      </w:r>
      <w:r w:rsidRPr="00CB6AAB">
        <w:rPr>
          <w:i/>
          <w:sz w:val="28"/>
          <w:szCs w:val="28"/>
        </w:rPr>
        <w:t xml:space="preserve"> </w:t>
      </w:r>
      <w:r w:rsidRPr="00CB6AAB">
        <w:rPr>
          <w:sz w:val="28"/>
          <w:szCs w:val="28"/>
        </w:rPr>
        <w:t xml:space="preserve">ежеквартально </w:t>
      </w:r>
      <w:r w:rsidRPr="00CB6AAB">
        <w:rPr>
          <w:rFonts w:eastAsiaTheme="minorHAnsi"/>
          <w:sz w:val="28"/>
          <w:szCs w:val="28"/>
          <w:lang w:eastAsia="en-US"/>
        </w:rPr>
        <w:t xml:space="preserve">не позднее 10 рабочего дня, следующего за днем принятия </w:t>
      </w:r>
      <w:r w:rsidRPr="00CB6AAB">
        <w:rPr>
          <w:sz w:val="28"/>
          <w:szCs w:val="28"/>
        </w:rPr>
        <w:t>Администрацией по результатам рассмотрения и проверки им документов, представленных Получателем, на расчетные или корреспондентские счета, открытые Получателем в учреждениях Центрального банка Российской Федерации или кредитных организациях после принятия Администрацией решения и предоставлении Субсидии.</w:t>
      </w:r>
    </w:p>
    <w:p w14:paraId="2FE04AB7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3.2. Принятие решения о перечислении Субсидии производится на основании следующих, представляемых Получателем не позднее 10 числа месяца, следующего за отчетным кварталом, документов:</w:t>
      </w:r>
    </w:p>
    <w:p w14:paraId="4A9F2A6B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3.1.1 заявки на предоставление Субсидии, представленной Получателем по Форме № 1 к настоящему Порядку (далее – Заявка);</w:t>
      </w:r>
    </w:p>
    <w:p w14:paraId="572B1FD7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3.1.</w:t>
      </w:r>
      <w:r>
        <w:rPr>
          <w:sz w:val="28"/>
          <w:szCs w:val="28"/>
        </w:rPr>
        <w:t>2</w:t>
      </w:r>
      <w:r w:rsidRPr="00CB6AAB">
        <w:rPr>
          <w:sz w:val="28"/>
          <w:szCs w:val="28"/>
        </w:rPr>
        <w:t xml:space="preserve"> реестра реализованных прое</w:t>
      </w:r>
      <w:r>
        <w:rPr>
          <w:sz w:val="28"/>
          <w:szCs w:val="28"/>
        </w:rPr>
        <w:t xml:space="preserve">ктов </w:t>
      </w:r>
      <w:r w:rsidRPr="00CB6AAB">
        <w:rPr>
          <w:sz w:val="28"/>
          <w:szCs w:val="28"/>
        </w:rPr>
        <w:t>в отчетном п</w:t>
      </w:r>
      <w:r>
        <w:rPr>
          <w:sz w:val="28"/>
          <w:szCs w:val="28"/>
        </w:rPr>
        <w:t>ериоде с наименованием выполненных работ</w:t>
      </w:r>
      <w:r w:rsidRPr="00CB6AAB">
        <w:rPr>
          <w:sz w:val="28"/>
          <w:szCs w:val="28"/>
        </w:rPr>
        <w:t>.</w:t>
      </w:r>
    </w:p>
    <w:p w14:paraId="2C715432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Все представленные Получателем документы (копии документов) должны быть заверены его подписью и печатью (при наличии). Ответственность за комплектность, полноту и достоверность представляемых документов несет Получатель.</w:t>
      </w:r>
    </w:p>
    <w:p w14:paraId="12B7DAE2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3.3. Получатель вправе предоставить по собственной инициативе следующие документы:</w:t>
      </w:r>
    </w:p>
    <w:p w14:paraId="3254C5FA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CB6AAB">
        <w:rPr>
          <w:sz w:val="28"/>
          <w:szCs w:val="28"/>
        </w:rPr>
        <w:t>. Межведомственный запрос должен отвечать требованиям, установленным статьей 7.2 Федерального закона от 27.07.2010 № 210-ФЗ «Об организации предоставления государственных и муниципальных услуг».</w:t>
      </w:r>
    </w:p>
    <w:p w14:paraId="793BD24C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06FF9C95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В случае невозможности осуществления межведомственного информационного взаимодействия с использованием системы межведомственного электронного взаимодействия в электронной форме допускается направление межведомственного запроса и направления ответа на межведомственный запрос в бумажном носителе.</w:t>
      </w:r>
    </w:p>
    <w:p w14:paraId="1726B40F" w14:textId="77777777" w:rsidR="000B390F" w:rsidRPr="00CB6AAB" w:rsidRDefault="000B390F" w:rsidP="000B390F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Администрация запрашивает данные документы в государственных органах либо в органах местного самоуправления в установленном законодательством порядке.</w:t>
      </w:r>
    </w:p>
    <w:p w14:paraId="42D65234" w14:textId="77777777" w:rsidR="000B390F" w:rsidRPr="00CB6AAB" w:rsidRDefault="000B390F" w:rsidP="000B390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CB6AAB">
        <w:rPr>
          <w:sz w:val="28"/>
          <w:szCs w:val="28"/>
        </w:rPr>
        <w:t>. На основании полученных информации и (или) документов, Администрация в течение 5</w:t>
      </w:r>
      <w:r>
        <w:rPr>
          <w:sz w:val="28"/>
          <w:szCs w:val="28"/>
        </w:rPr>
        <w:t xml:space="preserve"> (пяти)</w:t>
      </w:r>
      <w:r w:rsidRPr="00CB6AAB">
        <w:rPr>
          <w:sz w:val="28"/>
          <w:szCs w:val="28"/>
        </w:rPr>
        <w:t xml:space="preserve"> рабочих дней проводит проверку, направленную на соблюдение условий, целей и порядка предоставления </w:t>
      </w:r>
      <w:r w:rsidRPr="00CB6AAB">
        <w:rPr>
          <w:sz w:val="28"/>
          <w:szCs w:val="28"/>
        </w:rPr>
        <w:lastRenderedPageBreak/>
        <w:t xml:space="preserve">Субсидии. </w:t>
      </w:r>
    </w:p>
    <w:p w14:paraId="331C7BEB" w14:textId="77777777" w:rsidR="000B390F" w:rsidRPr="00CB6AAB" w:rsidRDefault="000B390F" w:rsidP="000B390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CB6AAB">
        <w:rPr>
          <w:sz w:val="28"/>
          <w:szCs w:val="28"/>
        </w:rPr>
        <w:t>. В случае соблюдения условий, целей и порядка предоставления Субсидии, наличия документов, подтверждающих фактические недополученные доходы, наличия бюджетных ассигнований, Администрация в течение 10 рабочих дней с момента окончания проверки издает распоряжение о перечислении Субсидии Получателю.</w:t>
      </w:r>
    </w:p>
    <w:p w14:paraId="66CAB6D8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CB6AAB">
        <w:rPr>
          <w:sz w:val="28"/>
          <w:szCs w:val="28"/>
        </w:rPr>
        <w:t>. Основание для отказа в предоставлении Субсидии:</w:t>
      </w:r>
    </w:p>
    <w:p w14:paraId="09D55975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несоответствие представленных заявителем документов требованиям, установленным настоящим Порядком, или непредставление (предоставление не в полном объеме) указанных документов;</w:t>
      </w:r>
    </w:p>
    <w:p w14:paraId="58D5A0F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установление факта недостоверности, представленной Получателем информации.</w:t>
      </w:r>
    </w:p>
    <w:p w14:paraId="168C035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pacing w:val="-6"/>
          <w:sz w:val="28"/>
          <w:szCs w:val="28"/>
        </w:rPr>
      </w:pPr>
      <w:r w:rsidRPr="00CB6AAB">
        <w:rPr>
          <w:spacing w:val="-6"/>
          <w:sz w:val="28"/>
          <w:szCs w:val="28"/>
        </w:rPr>
        <w:t>3.</w:t>
      </w:r>
      <w:r>
        <w:rPr>
          <w:spacing w:val="-6"/>
          <w:sz w:val="28"/>
          <w:szCs w:val="28"/>
        </w:rPr>
        <w:t>8</w:t>
      </w:r>
      <w:r w:rsidRPr="00CB6AAB">
        <w:rPr>
          <w:spacing w:val="-6"/>
          <w:sz w:val="28"/>
          <w:szCs w:val="28"/>
        </w:rPr>
        <w:t xml:space="preserve">. </w:t>
      </w:r>
      <w:r w:rsidRPr="00CB6AAB">
        <w:rPr>
          <w:sz w:val="28"/>
          <w:szCs w:val="28"/>
        </w:rPr>
        <w:t>В случае принятия решения об отказе в предоставлении Субсидии, Получателю в течение 5</w:t>
      </w:r>
      <w:r>
        <w:rPr>
          <w:sz w:val="28"/>
          <w:szCs w:val="28"/>
        </w:rPr>
        <w:t xml:space="preserve"> (пяти)</w:t>
      </w:r>
      <w:r w:rsidRPr="00CB6AAB">
        <w:rPr>
          <w:sz w:val="28"/>
          <w:szCs w:val="28"/>
        </w:rPr>
        <w:t xml:space="preserve"> дней направляется соответствующее письменное уведомление с указанием причин отказа.</w:t>
      </w:r>
    </w:p>
    <w:p w14:paraId="1467CBAA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</w:t>
      </w:r>
      <w:r>
        <w:rPr>
          <w:sz w:val="28"/>
          <w:szCs w:val="28"/>
        </w:rPr>
        <w:t>9</w:t>
      </w:r>
      <w:r w:rsidRPr="00CB6AAB">
        <w:rPr>
          <w:sz w:val="28"/>
          <w:szCs w:val="28"/>
        </w:rPr>
        <w:t>. Размер Субсидии определяется по Форме № 3 к настоящему Порядку.</w:t>
      </w:r>
    </w:p>
    <w:p w14:paraId="6CFCE3B0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3.1</w:t>
      </w:r>
      <w:r>
        <w:rPr>
          <w:sz w:val="28"/>
          <w:szCs w:val="28"/>
        </w:rPr>
        <w:t>0</w:t>
      </w:r>
      <w:r w:rsidRPr="00CB6AAB">
        <w:rPr>
          <w:sz w:val="28"/>
          <w:szCs w:val="28"/>
        </w:rPr>
        <w:t>. Результатом предоставления Субсидии является следующий показатель в году предоставления Субсидии:</w:t>
      </w:r>
    </w:p>
    <w:p w14:paraId="3CB7DA36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содержание ярморочной площади и стелы</w:t>
      </w:r>
    </w:p>
    <w:p w14:paraId="743B2C72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содержание, покос всех общественных территорий на территории Тымовского муниципального округа</w:t>
      </w:r>
    </w:p>
    <w:p w14:paraId="1D2501A9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у</w:t>
      </w:r>
      <w:r w:rsidRPr="003D2114">
        <w:rPr>
          <w:sz w:val="28"/>
          <w:szCs w:val="28"/>
        </w:rPr>
        <w:t xml:space="preserve">частие в субботниках, подготовка </w:t>
      </w:r>
      <w:r>
        <w:rPr>
          <w:sz w:val="28"/>
          <w:szCs w:val="28"/>
        </w:rPr>
        <w:t xml:space="preserve">пгт. </w:t>
      </w:r>
      <w:r w:rsidRPr="003D2114">
        <w:rPr>
          <w:sz w:val="28"/>
          <w:szCs w:val="28"/>
        </w:rPr>
        <w:t>Тымовское к праздничным мероприятиям</w:t>
      </w:r>
    </w:p>
    <w:p w14:paraId="2FBD67C5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м</w:t>
      </w:r>
      <w:r w:rsidRPr="003D2114">
        <w:rPr>
          <w:sz w:val="28"/>
          <w:szCs w:val="28"/>
        </w:rPr>
        <w:t>онтаж, ремонт скамеек</w:t>
      </w:r>
    </w:p>
    <w:p w14:paraId="1042ACF6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о</w:t>
      </w:r>
      <w:r w:rsidRPr="003D2114">
        <w:rPr>
          <w:sz w:val="28"/>
          <w:szCs w:val="28"/>
        </w:rPr>
        <w:t>бслуживание детских площадок, уборка мусора, покос, ремонт при необходимости</w:t>
      </w:r>
    </w:p>
    <w:p w14:paraId="68F21C47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содержание д</w:t>
      </w:r>
      <w:r w:rsidRPr="003D2114">
        <w:rPr>
          <w:sz w:val="28"/>
          <w:szCs w:val="28"/>
        </w:rPr>
        <w:t>ос</w:t>
      </w:r>
      <w:r>
        <w:rPr>
          <w:sz w:val="28"/>
          <w:szCs w:val="28"/>
        </w:rPr>
        <w:t>ок</w:t>
      </w:r>
      <w:r w:rsidRPr="003D2114">
        <w:rPr>
          <w:sz w:val="28"/>
          <w:szCs w:val="28"/>
        </w:rPr>
        <w:t xml:space="preserve"> объявлени</w:t>
      </w:r>
      <w:r>
        <w:rPr>
          <w:sz w:val="28"/>
          <w:szCs w:val="28"/>
        </w:rPr>
        <w:t>й</w:t>
      </w:r>
    </w:p>
    <w:p w14:paraId="2B33B180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r w:rsidRPr="003D2114">
        <w:rPr>
          <w:sz w:val="28"/>
          <w:szCs w:val="28"/>
        </w:rPr>
        <w:t xml:space="preserve">уборки урн </w:t>
      </w:r>
      <w:r>
        <w:rPr>
          <w:sz w:val="28"/>
          <w:szCs w:val="28"/>
        </w:rPr>
        <w:t>по мере наполнения</w:t>
      </w:r>
    </w:p>
    <w:p w14:paraId="792D4FF1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п</w:t>
      </w:r>
      <w:r w:rsidRPr="003D2114">
        <w:rPr>
          <w:sz w:val="28"/>
          <w:szCs w:val="28"/>
        </w:rPr>
        <w:t>обелка деревьев</w:t>
      </w:r>
    </w:p>
    <w:p w14:paraId="5A60C596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у</w:t>
      </w:r>
      <w:r w:rsidRPr="003D2114">
        <w:rPr>
          <w:sz w:val="28"/>
          <w:szCs w:val="28"/>
        </w:rPr>
        <w:t>ход за клумбами</w:t>
      </w:r>
    </w:p>
    <w:p w14:paraId="4D890134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п</w:t>
      </w:r>
      <w:r w:rsidRPr="003D2114">
        <w:rPr>
          <w:sz w:val="28"/>
          <w:szCs w:val="28"/>
        </w:rPr>
        <w:t>обелка бордюров</w:t>
      </w:r>
    </w:p>
    <w:p w14:paraId="1C000F72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р</w:t>
      </w:r>
      <w:r w:rsidRPr="003D2114">
        <w:rPr>
          <w:sz w:val="28"/>
          <w:szCs w:val="28"/>
        </w:rPr>
        <w:t>емонт и окрашивание заборов</w:t>
      </w:r>
    </w:p>
    <w:p w14:paraId="495D3CF0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р</w:t>
      </w:r>
      <w:r w:rsidRPr="003D2114">
        <w:rPr>
          <w:sz w:val="28"/>
          <w:szCs w:val="28"/>
        </w:rPr>
        <w:t>емонт, обслуживание мусорных контейнеров, санитарная помывка</w:t>
      </w:r>
    </w:p>
    <w:p w14:paraId="18F7A9B1" w14:textId="77777777" w:rsidR="000B390F" w:rsidRPr="003D2114" w:rsidRDefault="000B390F" w:rsidP="000B390F">
      <w:pPr>
        <w:ind w:firstLine="709"/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>- о</w:t>
      </w:r>
      <w:r w:rsidRPr="003D2114">
        <w:rPr>
          <w:sz w:val="28"/>
          <w:szCs w:val="28"/>
        </w:rPr>
        <w:t>бщественные автобусные остановки – уборка, ремонт, окрашивание, помывка</w:t>
      </w:r>
    </w:p>
    <w:p w14:paraId="7035B15B" w14:textId="77777777" w:rsidR="000B390F" w:rsidRDefault="000B390F" w:rsidP="000B390F">
      <w:pPr>
        <w:jc w:val="both"/>
        <w:rPr>
          <w:sz w:val="28"/>
          <w:szCs w:val="28"/>
        </w:rPr>
      </w:pPr>
      <w:r w:rsidRPr="003D2114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содержание </w:t>
      </w:r>
      <w:r w:rsidRPr="003D2114">
        <w:rPr>
          <w:sz w:val="28"/>
          <w:szCs w:val="28"/>
        </w:rPr>
        <w:t>деревь</w:t>
      </w:r>
      <w:r>
        <w:rPr>
          <w:sz w:val="28"/>
          <w:szCs w:val="28"/>
        </w:rPr>
        <w:t>ев</w:t>
      </w:r>
      <w:r w:rsidRPr="003D2114">
        <w:rPr>
          <w:sz w:val="28"/>
          <w:szCs w:val="28"/>
        </w:rPr>
        <w:t>, кустарник</w:t>
      </w:r>
      <w:r>
        <w:rPr>
          <w:sz w:val="28"/>
          <w:szCs w:val="28"/>
        </w:rPr>
        <w:t>ов (спил</w:t>
      </w:r>
      <w:r w:rsidRPr="003D2114">
        <w:rPr>
          <w:sz w:val="28"/>
          <w:szCs w:val="28"/>
        </w:rPr>
        <w:t xml:space="preserve"> вет</w:t>
      </w:r>
      <w:r>
        <w:rPr>
          <w:sz w:val="28"/>
          <w:szCs w:val="28"/>
        </w:rPr>
        <w:t>вей)</w:t>
      </w:r>
    </w:p>
    <w:p w14:paraId="56E1E9E4" w14:textId="77777777" w:rsidR="000B390F" w:rsidRDefault="000B390F" w:rsidP="000B39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- содержание общественных туалетов</w:t>
      </w:r>
    </w:p>
    <w:p w14:paraId="33D6B728" w14:textId="77777777" w:rsidR="000B390F" w:rsidRDefault="000B390F" w:rsidP="000B39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- содержание стеллы</w:t>
      </w:r>
    </w:p>
    <w:p w14:paraId="4F3D3F84" w14:textId="77777777" w:rsidR="000B390F" w:rsidRPr="00CB6AAB" w:rsidRDefault="000B390F" w:rsidP="000B390F">
      <w:pPr>
        <w:ind w:firstLine="708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Значение показателей результативности устанавливается в Договоре, заключаемом с Получателем Субсидии.</w:t>
      </w:r>
    </w:p>
    <w:p w14:paraId="7BBA7774" w14:textId="77777777" w:rsidR="000B390F" w:rsidRPr="00CB6AAB" w:rsidRDefault="000B390F" w:rsidP="000B390F">
      <w:pPr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lastRenderedPageBreak/>
        <w:t xml:space="preserve">Плановые значения показателей результативности предусматривают абсолютные значения показателей, планируемые к достижению по итогам отчетного квартала. </w:t>
      </w:r>
    </w:p>
    <w:p w14:paraId="3B858870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3.1</w:t>
      </w:r>
      <w:r>
        <w:rPr>
          <w:sz w:val="28"/>
          <w:szCs w:val="28"/>
        </w:rPr>
        <w:t>1</w:t>
      </w:r>
      <w:r w:rsidRPr="00CB6AAB">
        <w:rPr>
          <w:sz w:val="28"/>
          <w:szCs w:val="28"/>
        </w:rPr>
        <w:t>. Администрация может осуществлять авансовые перечисления Субсидии с последующим подтверждением Получателем фактически недополученных доходов по Форме № 2 к настоящему Порядку.</w:t>
      </w:r>
    </w:p>
    <w:p w14:paraId="0CD00EBA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Субсидия за четвертый квартал предоставляется в пределах остатка неиспользованных лимитов бюджетных обязательств авансом в срок до 25 декабря текущего года на основании заявки Получателя и предварительного расчета размера Субсидии на текущий квартал.</w:t>
      </w:r>
    </w:p>
    <w:p w14:paraId="24D1A779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В случае превышения размера Субсидии, перечисленной в декабре текущего года на основании предварительного расчета, над фактическим размером Субсидии, подлежащим возмещению по результатам расчета размера Субсидии, сумма превышения подлежит возврату в местный бюджет в течение первых 10 рабочих дней года, следующего за отчетным годом.</w:t>
      </w:r>
    </w:p>
    <w:p w14:paraId="1A12A5C0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86D7397" w14:textId="77777777" w:rsidR="000B390F" w:rsidRPr="00CB6AAB" w:rsidRDefault="000B390F" w:rsidP="000B390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B6AAB">
        <w:rPr>
          <w:b/>
          <w:sz w:val="28"/>
          <w:szCs w:val="28"/>
        </w:rPr>
        <w:t>4. Требования к отчетности</w:t>
      </w:r>
    </w:p>
    <w:p w14:paraId="79F85493" w14:textId="77777777" w:rsidR="000B390F" w:rsidRPr="00CB6AAB" w:rsidRDefault="000B390F" w:rsidP="000B390F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</w:p>
    <w:p w14:paraId="46D17ABF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4.1. Администрация осуществляет оценку достижения результатов предоставления Субсидии.</w:t>
      </w:r>
    </w:p>
    <w:p w14:paraId="6D5EC83A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4.2. Для оценки достижения результатов предоставления Субсидии Получатель Субсидии, начиная с даты заключения Договора, предоставляет в Администрацию ежеквартально, не позднее 25 числа, следующего за отчетным кварталом предоставления Субсидии, отчеты по формам, установленным Финансовым управлением.</w:t>
      </w:r>
    </w:p>
    <w:p w14:paraId="683446EA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Отчеты по формам предоставляются Получателем в Администрацию на бумажном носителе, по почте России или через своего представителя.</w:t>
      </w:r>
    </w:p>
    <w:p w14:paraId="389163F0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Также, Получатель Субсидии в срок до 25 числа месяца, следующего за отчетным кварталом, предоставляет в Администрацию отчет о целевом использовании Субсидии по Форме № 4 к настоящему Порядку с копиями подтверждающих документов (ведомости, копии чеков, счета, расходные кассовые ордера и т.д.), заверенные подписью и печатью (при наличии).</w:t>
      </w:r>
    </w:p>
    <w:p w14:paraId="3CB3BB5D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4.3. Администрация вправе установить в Договоре сроки и формы предоставления дополнительной отчетности для оценки достижения результатов предоставления Субсидии.</w:t>
      </w:r>
    </w:p>
    <w:p w14:paraId="5627BC12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4.4. Проверка отчетности Получателя Субсидии осуществляется сотрудником Администрации в течение 5</w:t>
      </w:r>
      <w:r>
        <w:rPr>
          <w:sz w:val="28"/>
          <w:szCs w:val="28"/>
        </w:rPr>
        <w:t xml:space="preserve"> (пяти)</w:t>
      </w:r>
      <w:r w:rsidRPr="00CB6AAB">
        <w:rPr>
          <w:sz w:val="28"/>
          <w:szCs w:val="28"/>
        </w:rPr>
        <w:t xml:space="preserve"> рабочих дней, следующих за днем ее предоставления, путем проверки затрат, понесенных в результате оказания услуг </w:t>
      </w:r>
      <w:r>
        <w:rPr>
          <w:sz w:val="28"/>
          <w:szCs w:val="28"/>
        </w:rPr>
        <w:t>благоустройству</w:t>
      </w:r>
      <w:r w:rsidRPr="00CB6AAB">
        <w:rPr>
          <w:sz w:val="28"/>
          <w:szCs w:val="28"/>
        </w:rPr>
        <w:t>, сопоставления и оценки степени достижения плановых значений результатов предоставления Субсидии, определенных в Договоре, за соответствующий отчетный период.</w:t>
      </w:r>
    </w:p>
    <w:p w14:paraId="4D66DDD9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4.5. При отсутствии замечаний к форме и содержанию отчетности, сотрудник Администрации в течение 5</w:t>
      </w:r>
      <w:r>
        <w:rPr>
          <w:sz w:val="28"/>
          <w:szCs w:val="28"/>
        </w:rPr>
        <w:t xml:space="preserve"> (пяти)</w:t>
      </w:r>
      <w:r w:rsidRPr="00CB6AAB">
        <w:rPr>
          <w:sz w:val="28"/>
          <w:szCs w:val="28"/>
        </w:rPr>
        <w:t xml:space="preserve"> рабочих дней, следующих за </w:t>
      </w:r>
      <w:r w:rsidRPr="00CB6AAB">
        <w:rPr>
          <w:sz w:val="28"/>
          <w:szCs w:val="28"/>
        </w:rPr>
        <w:lastRenderedPageBreak/>
        <w:t>днем окончания срока проверки отчетности, уведомляет Получателя о перечислении Субсидии (при необходимости).</w:t>
      </w:r>
    </w:p>
    <w:p w14:paraId="7E59A977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4.6. Администрация вправе заключить с Получателем Субсидии дополнительные соглашения к Договору об изменении плановых значений показателей достижения результатов предоставления Субсидии по независимым от Получателя Субсидии факторам (форс-мажор, введение режима ЧС или повышенной готовности на территории Тымовского муниципального округа или Сахалинской области).</w:t>
      </w:r>
    </w:p>
    <w:p w14:paraId="50C7400D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pacing w:val="-6"/>
          <w:sz w:val="28"/>
          <w:szCs w:val="28"/>
        </w:rPr>
      </w:pPr>
      <w:r w:rsidRPr="00CB6AAB">
        <w:rPr>
          <w:sz w:val="28"/>
          <w:szCs w:val="28"/>
        </w:rPr>
        <w:t>При принятии решения Администрацией в соответствии с абзацем 1 настоящего пункта Получателю Субсидии необходимо предоставить документальные подтверждения необходимости плановых значений показателей достижения результатов предоставления Субсидии. Администрация вправе запрашивать дополнительную информацию, связанную с изменениями плановых значений показателей достижения результатов предоставления Субсидии.</w:t>
      </w:r>
    </w:p>
    <w:p w14:paraId="06F11C73" w14:textId="77777777" w:rsidR="000B390F" w:rsidRPr="00CB6AAB" w:rsidRDefault="000B390F" w:rsidP="000B39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ADD2691" w14:textId="77777777" w:rsidR="000B390F" w:rsidRPr="00CB6AAB" w:rsidRDefault="000B390F" w:rsidP="000B390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B6AAB">
        <w:rPr>
          <w:b/>
          <w:sz w:val="28"/>
          <w:szCs w:val="28"/>
        </w:rPr>
        <w:t xml:space="preserve">5. Требования </w:t>
      </w:r>
    </w:p>
    <w:p w14:paraId="411D6AC2" w14:textId="77777777" w:rsidR="000B390F" w:rsidRPr="00CB6AAB" w:rsidRDefault="000B390F" w:rsidP="000B390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B6AAB">
        <w:rPr>
          <w:b/>
          <w:sz w:val="28"/>
          <w:szCs w:val="28"/>
        </w:rPr>
        <w:t>к осуществлению контроля (мониторинга) за соблюдением условий, целей и порядка предоставления Субсидии и ответственность за их нарушение</w:t>
      </w:r>
    </w:p>
    <w:p w14:paraId="2095657A" w14:textId="77777777" w:rsidR="000B390F" w:rsidRPr="00CB6AAB" w:rsidRDefault="000B390F" w:rsidP="000B390F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</w:p>
    <w:p w14:paraId="1E62BA5C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5.1. Администрация осуществляет в отношении Получателя субсидии проверку соблюдения им порядка, целей и условий предоставления Субсидии, в том числе в части достижения результатов ее предоставления.</w:t>
      </w:r>
    </w:p>
    <w:p w14:paraId="4C94285F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Органы муниципального финансового контроля в рамках реализации настоящего Порядка проводят проверку в соответствии со статьями 268.1 и 269.2 Бюджетного кодекса Российской Федерации.</w:t>
      </w:r>
    </w:p>
    <w:p w14:paraId="6ADDB341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5.2. В случае нарушения Получателем Субсидии условий предоставления Субсидии, не достижения Получателем показателей результативности, установленных в соответствии с настоящим Порядком, выявленных в том числе по фактам проверок Администрацией и органом муниципального финансового контроля Тымовского муниципального округа Сахалинской области, решение о предоставлении Субсидии аннулируется, а перечисленная Субсидия подлежит возврату в полном объеме Бюджет в течение 20 рабочих дней с даты предъявления Получателю Субсидии требования Администрации об обеспечении возврата средств Субсидии.</w:t>
      </w:r>
    </w:p>
    <w:p w14:paraId="5632B049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Требование об обеспечении возврата средств Субсидии в Бюджет подготавливается Администрацией в письменной форме с указанием Получателя субсидии, платежных реквизитах, срока возврата и суммы Субсидии, подлежащей возврату.</w:t>
      </w:r>
    </w:p>
    <w:p w14:paraId="71A1BB1B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5.3. Средства Субсидии, невозвращенные в добровольном порядке, подлежат взысканию Администрацией в соответствии с действующим </w:t>
      </w:r>
      <w:r w:rsidRPr="00CB6AAB">
        <w:rPr>
          <w:sz w:val="28"/>
          <w:szCs w:val="28"/>
        </w:rPr>
        <w:lastRenderedPageBreak/>
        <w:t>законодательством и условиями заключенного Договора в судебном порядке.</w:t>
      </w:r>
    </w:p>
    <w:p w14:paraId="6493EBCC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5.4. Перечень обстоятельств непреодолимой силы, вследствие возникновения которых соблюдение условий предоставления Субсидии, в том числе исполнение обязательств по достижению значения результата предоставления Субсидии, является невозможным, а требования, предусмотренные пунктом 3.11 Порядка, не применяются:</w:t>
      </w:r>
    </w:p>
    <w:p w14:paraId="19C9EE04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стихийные бедствия (землетрясение, наводнение, ураган);</w:t>
      </w:r>
    </w:p>
    <w:p w14:paraId="72BCE16C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пожар;</w:t>
      </w:r>
    </w:p>
    <w:p w14:paraId="5320E17F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массовые заболевания (эпидемии);</w:t>
      </w:r>
    </w:p>
    <w:p w14:paraId="2F77A951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забастовки;</w:t>
      </w:r>
    </w:p>
    <w:p w14:paraId="1CA75CA6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военные действия;</w:t>
      </w:r>
    </w:p>
    <w:p w14:paraId="5B9A0613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террористические акты;</w:t>
      </w:r>
    </w:p>
    <w:p w14:paraId="3EE7E277" w14:textId="77777777" w:rsidR="000B390F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 диверсии;</w:t>
      </w:r>
    </w:p>
    <w:p w14:paraId="60E7C7B8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B6AAB">
        <w:rPr>
          <w:sz w:val="28"/>
          <w:szCs w:val="28"/>
        </w:rPr>
        <w:t>запрет торговых операций, в том числе с отдельными странами, вследствие принятия международных санкций.</w:t>
      </w:r>
    </w:p>
    <w:p w14:paraId="36E5CB8A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 xml:space="preserve">5.5. </w:t>
      </w:r>
      <w:r w:rsidRPr="00CB6AAB">
        <w:rPr>
          <w:rFonts w:eastAsia="Calibri"/>
          <w:sz w:val="28"/>
          <w:szCs w:val="28"/>
          <w:lang w:eastAsia="en-US"/>
        </w:rPr>
        <w:t>Средства, источником финансового обеспечения которых являются остатки Субсидии, не использованные в отчетном финансовом году, при наличии потребности в указанных средствах могут быть направлены на цели, предусмотренные настоящим Порядком и Договором.</w:t>
      </w:r>
    </w:p>
    <w:p w14:paraId="28BE43FA" w14:textId="77777777" w:rsidR="000B390F" w:rsidRPr="00CB6AAB" w:rsidRDefault="000B390F" w:rsidP="000B390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B6AAB">
        <w:rPr>
          <w:rFonts w:eastAsia="Calibri"/>
          <w:sz w:val="28"/>
          <w:szCs w:val="28"/>
          <w:lang w:eastAsia="en-US"/>
        </w:rPr>
        <w:t>Решение об использовании остатков средств Субсидии в следующем финансовом году принимается по согласованию с Финансовым управлением в форме муниципального правового акта Администрации.</w:t>
      </w:r>
    </w:p>
    <w:p w14:paraId="2642954E" w14:textId="77777777" w:rsidR="000B390F" w:rsidRPr="00CB6AAB" w:rsidRDefault="000B390F" w:rsidP="000B390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0" w:name="P66"/>
      <w:bookmarkEnd w:id="0"/>
      <w:r w:rsidRPr="00CB6AAB">
        <w:rPr>
          <w:rFonts w:eastAsia="Calibri"/>
          <w:sz w:val="28"/>
          <w:szCs w:val="28"/>
          <w:lang w:eastAsia="en-US"/>
        </w:rPr>
        <w:t>В случаях, предусмотренных Договором, остатки Субсидии, не использованные в отчетном финансовом году, подлежат возврату в Бюджет:</w:t>
      </w:r>
    </w:p>
    <w:p w14:paraId="63668FC0" w14:textId="77777777" w:rsidR="000B390F" w:rsidRPr="00CB6AAB" w:rsidRDefault="000B390F" w:rsidP="000B390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B6AAB">
        <w:rPr>
          <w:rFonts w:eastAsia="Calibri"/>
          <w:sz w:val="28"/>
          <w:szCs w:val="28"/>
          <w:lang w:eastAsia="en-US"/>
        </w:rPr>
        <w:t xml:space="preserve">- до 25 декабря текущего финансового года; </w:t>
      </w:r>
    </w:p>
    <w:p w14:paraId="70A59E5A" w14:textId="77777777" w:rsidR="000B390F" w:rsidRPr="00CB6AAB" w:rsidRDefault="000B390F" w:rsidP="000B390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B6AAB">
        <w:rPr>
          <w:rFonts w:eastAsia="Calibri"/>
          <w:sz w:val="28"/>
          <w:szCs w:val="28"/>
          <w:lang w:eastAsia="en-US"/>
        </w:rPr>
        <w:t>- не позднее 10 рабочих дней со дня установления отсутствия потребности в Субсидии.</w:t>
      </w:r>
    </w:p>
    <w:p w14:paraId="1CB8C83A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6AAB">
        <w:rPr>
          <w:sz w:val="28"/>
          <w:szCs w:val="28"/>
        </w:rPr>
        <w:t>5.6. Решения, принятые органами местного самоуправления Тымовского муниципального округа Сахалинской области по вопросам, регулируемым настоящим Порядком, могут быть обжалованы в досудебном и судебном порядке в соответствии с действующим законодательством.</w:t>
      </w:r>
    </w:p>
    <w:p w14:paraId="77E61157" w14:textId="77777777" w:rsidR="000B390F" w:rsidRPr="00CB6AAB" w:rsidRDefault="000B390F" w:rsidP="000B390F">
      <w:pPr>
        <w:shd w:val="clear" w:color="auto" w:fill="FFFFFF"/>
        <w:ind w:right="68" w:firstLine="709"/>
        <w:jc w:val="both"/>
        <w:rPr>
          <w:spacing w:val="-6"/>
          <w:sz w:val="28"/>
          <w:szCs w:val="28"/>
        </w:rPr>
      </w:pPr>
      <w:r w:rsidRPr="00CB6AAB">
        <w:rPr>
          <w:sz w:val="28"/>
          <w:szCs w:val="28"/>
        </w:rPr>
        <w:t>5.7. Получатель в соответствии с законодательством Российской Федерации несет ответственность за целевое использование Субсидии и достоверности предоставляемых сведений.</w:t>
      </w:r>
    </w:p>
    <w:p w14:paraId="50342041" w14:textId="77777777" w:rsidR="000B390F" w:rsidRPr="00CB6AAB" w:rsidRDefault="000B390F" w:rsidP="000B39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AC63BF2" w14:textId="77777777" w:rsidR="000B390F" w:rsidRPr="00CB6AAB" w:rsidRDefault="000B390F" w:rsidP="000B39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1F6A70E" w14:textId="77777777" w:rsidR="000B390F" w:rsidRPr="00CB6AAB" w:rsidRDefault="000B390F" w:rsidP="000B39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E738C8C" w14:textId="77777777" w:rsidR="000B390F" w:rsidRPr="00CB6AAB" w:rsidRDefault="000B390F" w:rsidP="000B39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1E37CC7" w14:textId="77777777" w:rsidR="000B390F" w:rsidRPr="00CB6AAB" w:rsidRDefault="000B390F" w:rsidP="000B390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7CC48B4" w14:textId="77777777" w:rsidR="00000142" w:rsidRDefault="00000142" w:rsidP="00000142">
      <w:pPr>
        <w:autoSpaceDE w:val="0"/>
        <w:autoSpaceDN w:val="0"/>
        <w:adjustRightInd w:val="0"/>
        <w:jc w:val="both"/>
        <w:rPr>
          <w:sz w:val="28"/>
          <w:szCs w:val="28"/>
        </w:rPr>
        <w:sectPr w:rsidR="00000142" w:rsidSect="001419D1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tbl>
      <w:tblPr>
        <w:tblW w:w="10271" w:type="dxa"/>
        <w:tblInd w:w="-9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8"/>
        <w:gridCol w:w="5913"/>
      </w:tblGrid>
      <w:tr w:rsidR="00D41ACB" w:rsidRPr="007A2E15" w14:paraId="329B2437" w14:textId="77777777" w:rsidTr="00FA3DDD">
        <w:tc>
          <w:tcPr>
            <w:tcW w:w="435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F6999" w14:textId="77777777" w:rsidR="00D41ACB" w:rsidRPr="007A2E15" w:rsidRDefault="00D41ACB" w:rsidP="00FA3DDD">
            <w:pPr>
              <w:suppressLineNumbers/>
              <w:suppressAutoHyphens/>
              <w:autoSpaceDN w:val="0"/>
              <w:jc w:val="both"/>
              <w:textAlignment w:val="baseline"/>
              <w:rPr>
                <w:kern w:val="3"/>
                <w:lang w:eastAsia="zh-CN" w:bidi="hi-IN"/>
              </w:rPr>
            </w:pPr>
          </w:p>
        </w:tc>
        <w:tc>
          <w:tcPr>
            <w:tcW w:w="59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308BF" w14:textId="77777777" w:rsidR="00D41ACB" w:rsidRPr="007A2E15" w:rsidRDefault="00D41ACB" w:rsidP="00FA3DDD">
            <w:pPr>
              <w:widowControl w:val="0"/>
              <w:suppressAutoHyphens/>
              <w:autoSpaceDN w:val="0"/>
              <w:ind w:left="1462"/>
              <w:jc w:val="center"/>
              <w:textAlignment w:val="baseline"/>
              <w:rPr>
                <w:kern w:val="3"/>
                <w:lang w:eastAsia="zh-CN" w:bidi="hi-IN"/>
              </w:rPr>
            </w:pPr>
            <w:r w:rsidRPr="007A2E15">
              <w:rPr>
                <w:kern w:val="3"/>
                <w:lang w:eastAsia="zh-CN" w:bidi="hi-IN"/>
              </w:rPr>
              <w:t>Приложение № 1</w:t>
            </w:r>
          </w:p>
          <w:p w14:paraId="4C534C18" w14:textId="77777777" w:rsidR="00D41ACB" w:rsidRPr="007A2E15" w:rsidRDefault="00D41ACB" w:rsidP="00FA3DDD">
            <w:pPr>
              <w:widowControl w:val="0"/>
              <w:suppressAutoHyphens/>
              <w:autoSpaceDN w:val="0"/>
              <w:ind w:left="1462"/>
              <w:jc w:val="center"/>
              <w:textAlignment w:val="baseline"/>
              <w:rPr>
                <w:kern w:val="3"/>
                <w:lang w:eastAsia="zh-CN" w:bidi="hi-IN"/>
              </w:rPr>
            </w:pPr>
            <w:bookmarkStart w:id="2" w:name="_Hlk100860121"/>
            <w:r w:rsidRPr="007A2E15">
              <w:rPr>
                <w:kern w:val="3"/>
                <w:lang w:eastAsia="zh-CN" w:bidi="hi-IN"/>
              </w:rPr>
              <w:t xml:space="preserve">к </w:t>
            </w:r>
            <w:r w:rsidRPr="007A2E15">
              <w:t xml:space="preserve">Порядку предоставления </w:t>
            </w:r>
            <w:r w:rsidRPr="00867538">
              <w:t>из бюджета Тымовского муниципального округа Сахалинской области субсидий управляющим организациям в целях возмещения затрат в связи с проведением работ по благоустройству территорий Тымовского муниципального округа Сахалинской области</w:t>
            </w:r>
            <w:bookmarkEnd w:id="2"/>
          </w:p>
        </w:tc>
      </w:tr>
    </w:tbl>
    <w:p w14:paraId="04C91040" w14:textId="77777777" w:rsidR="00D41ACB" w:rsidRPr="007A2E15" w:rsidRDefault="00D41ACB" w:rsidP="00D41ACB">
      <w:pPr>
        <w:widowControl w:val="0"/>
        <w:suppressAutoHyphens/>
        <w:autoSpaceDN w:val="0"/>
        <w:ind w:left="57"/>
        <w:jc w:val="both"/>
        <w:textAlignment w:val="baseline"/>
        <w:rPr>
          <w:kern w:val="3"/>
          <w:lang w:eastAsia="zh-CN" w:bidi="hi-IN"/>
        </w:rPr>
      </w:pPr>
    </w:p>
    <w:p w14:paraId="3081188E" w14:textId="77777777" w:rsidR="00D41ACB" w:rsidRPr="007A2E15" w:rsidRDefault="00D41ACB" w:rsidP="00D41ACB">
      <w:pPr>
        <w:widowControl w:val="0"/>
        <w:suppressAutoHyphens/>
        <w:autoSpaceDN w:val="0"/>
        <w:ind w:left="57"/>
        <w:jc w:val="both"/>
        <w:textAlignment w:val="baseline"/>
        <w:rPr>
          <w:kern w:val="3"/>
          <w:lang w:eastAsia="zh-CN" w:bidi="hi-IN"/>
        </w:rPr>
      </w:pPr>
    </w:p>
    <w:p w14:paraId="6397C6FE" w14:textId="77777777" w:rsidR="00D41ACB" w:rsidRPr="007A2E15" w:rsidRDefault="00D41ACB" w:rsidP="00D41ACB">
      <w:pPr>
        <w:widowControl w:val="0"/>
        <w:suppressAutoHyphens/>
        <w:autoSpaceDN w:val="0"/>
        <w:jc w:val="center"/>
        <w:rPr>
          <w:rFonts w:eastAsia="Calibri"/>
          <w:kern w:val="3"/>
          <w:szCs w:val="20"/>
        </w:rPr>
      </w:pPr>
      <w:r w:rsidRPr="007A2E15">
        <w:rPr>
          <w:rFonts w:eastAsia="Calibri"/>
          <w:kern w:val="3"/>
          <w:szCs w:val="20"/>
        </w:rPr>
        <w:t>На бланке организации</w:t>
      </w:r>
    </w:p>
    <w:p w14:paraId="50B9DC15" w14:textId="77777777" w:rsidR="00D41ACB" w:rsidRPr="007A2E15" w:rsidRDefault="00D41ACB" w:rsidP="00D41ACB">
      <w:pPr>
        <w:widowControl w:val="0"/>
        <w:suppressAutoHyphens/>
        <w:autoSpaceDN w:val="0"/>
        <w:jc w:val="center"/>
        <w:rPr>
          <w:rFonts w:eastAsia="Calibri"/>
          <w:kern w:val="3"/>
          <w:szCs w:val="20"/>
        </w:rPr>
      </w:pPr>
      <w:r w:rsidRPr="007A2E15">
        <w:rPr>
          <w:rFonts w:eastAsia="Calibri"/>
          <w:kern w:val="3"/>
          <w:szCs w:val="20"/>
        </w:rPr>
        <w:t>(с указанием даты и № исходящего документа)</w:t>
      </w:r>
    </w:p>
    <w:p w14:paraId="053CFB5B" w14:textId="77777777" w:rsidR="00D41ACB" w:rsidRPr="007A2E15" w:rsidRDefault="00D41ACB" w:rsidP="00D41ACB">
      <w:pPr>
        <w:widowControl w:val="0"/>
        <w:suppressAutoHyphens/>
        <w:autoSpaceDN w:val="0"/>
        <w:ind w:left="57"/>
        <w:jc w:val="both"/>
        <w:textAlignment w:val="baseline"/>
        <w:rPr>
          <w:kern w:val="3"/>
          <w:lang w:eastAsia="zh-CN" w:bidi="hi-IN"/>
        </w:rPr>
      </w:pPr>
    </w:p>
    <w:p w14:paraId="0F8390DA" w14:textId="77777777" w:rsidR="00D41ACB" w:rsidRPr="007A2E15" w:rsidRDefault="00D41ACB" w:rsidP="00D41ACB">
      <w:pPr>
        <w:widowControl w:val="0"/>
        <w:suppressAutoHyphens/>
        <w:autoSpaceDN w:val="0"/>
        <w:ind w:left="5103"/>
        <w:textAlignment w:val="baseline"/>
        <w:rPr>
          <w:kern w:val="3"/>
          <w:lang w:eastAsia="zh-CN" w:bidi="hi-IN"/>
        </w:rPr>
      </w:pPr>
      <w:r w:rsidRPr="007A2E15">
        <w:rPr>
          <w:kern w:val="3"/>
          <w:lang w:eastAsia="zh-CN" w:bidi="hi-IN"/>
        </w:rPr>
        <w:t xml:space="preserve">Мэру </w:t>
      </w:r>
      <w:r>
        <w:rPr>
          <w:kern w:val="3"/>
          <w:lang w:eastAsia="zh-CN" w:bidi="hi-IN"/>
        </w:rPr>
        <w:t>Тымовского муниципального округа Сахалинской области __________________________</w:t>
      </w:r>
    </w:p>
    <w:p w14:paraId="4558B6EA" w14:textId="77777777" w:rsidR="00D41ACB" w:rsidRPr="007A2E15" w:rsidRDefault="00D41ACB" w:rsidP="00D41ACB">
      <w:pPr>
        <w:widowControl w:val="0"/>
        <w:suppressAutoHyphens/>
        <w:autoSpaceDN w:val="0"/>
        <w:ind w:left="57"/>
        <w:jc w:val="both"/>
        <w:textAlignment w:val="baseline"/>
        <w:rPr>
          <w:kern w:val="3"/>
          <w:lang w:eastAsia="zh-CN" w:bidi="hi-IN"/>
        </w:rPr>
      </w:pPr>
    </w:p>
    <w:p w14:paraId="776DFFED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2002DE5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7A2E15">
        <w:rPr>
          <w:sz w:val="20"/>
          <w:szCs w:val="20"/>
        </w:rPr>
        <w:t>ЗАЯВ</w:t>
      </w:r>
      <w:r>
        <w:rPr>
          <w:sz w:val="20"/>
          <w:szCs w:val="20"/>
        </w:rPr>
        <w:t>КА</w:t>
      </w:r>
    </w:p>
    <w:p w14:paraId="6BED7B56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center"/>
        <w:rPr>
          <w:sz w:val="20"/>
          <w:szCs w:val="20"/>
        </w:rPr>
      </w:pPr>
      <w:r w:rsidRPr="007A2E15">
        <w:rPr>
          <w:sz w:val="20"/>
          <w:szCs w:val="20"/>
        </w:rPr>
        <w:t>на участие в отборе на получение субсидии</w:t>
      </w:r>
    </w:p>
    <w:p w14:paraId="10A18795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</w:p>
    <w:p w14:paraId="1FDB23FE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center"/>
        <w:rPr>
          <w:sz w:val="20"/>
          <w:szCs w:val="20"/>
        </w:rPr>
      </w:pPr>
      <w:r w:rsidRPr="007A2E15">
        <w:rPr>
          <w:sz w:val="20"/>
          <w:szCs w:val="20"/>
        </w:rPr>
        <w:t>__________________________________________________</w:t>
      </w:r>
    </w:p>
    <w:p w14:paraId="350077FA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center"/>
        <w:rPr>
          <w:sz w:val="20"/>
          <w:szCs w:val="20"/>
        </w:rPr>
      </w:pPr>
      <w:r w:rsidRPr="007A2E15">
        <w:rPr>
          <w:sz w:val="20"/>
          <w:szCs w:val="20"/>
        </w:rPr>
        <w:t>(наименование участника отбора)</w:t>
      </w:r>
    </w:p>
    <w:p w14:paraId="6E078E34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</w:p>
    <w:p w14:paraId="32E75FAC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 xml:space="preserve">"___" __________ 20__ г.                                                                         </w:t>
      </w:r>
      <w:r>
        <w:rPr>
          <w:sz w:val="20"/>
          <w:szCs w:val="20"/>
        </w:rPr>
        <w:t xml:space="preserve">                </w:t>
      </w:r>
      <w:r w:rsidRPr="007A2E15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пгт. Тымовское</w:t>
      </w:r>
    </w:p>
    <w:p w14:paraId="714E09D8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</w:p>
    <w:p w14:paraId="59DCA4CB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Направляем Вам заявку на участие в отборе на получение субсидии</w:t>
      </w:r>
    </w:p>
    <w:p w14:paraId="00AAED5F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____________________________________________________________________</w:t>
      </w:r>
      <w:r>
        <w:rPr>
          <w:sz w:val="20"/>
          <w:szCs w:val="20"/>
        </w:rPr>
        <w:t>_______________________</w:t>
      </w:r>
      <w:r w:rsidRPr="007A2E15">
        <w:rPr>
          <w:sz w:val="20"/>
          <w:szCs w:val="20"/>
        </w:rPr>
        <w:t>.</w:t>
      </w:r>
    </w:p>
    <w:p w14:paraId="3860FF06" w14:textId="77777777" w:rsidR="00D41ACB" w:rsidRPr="007A2E15" w:rsidRDefault="00D41ACB" w:rsidP="00D41ACB">
      <w:pPr>
        <w:widowControl w:val="0"/>
        <w:suppressAutoHyphens/>
        <w:autoSpaceDN w:val="0"/>
        <w:ind w:left="-142"/>
        <w:jc w:val="both"/>
        <w:rPr>
          <w:rFonts w:eastAsia="Calibri"/>
          <w:kern w:val="3"/>
          <w:szCs w:val="20"/>
        </w:rPr>
      </w:pPr>
    </w:p>
    <w:p w14:paraId="7C2454C8" w14:textId="77777777" w:rsidR="00D41ACB" w:rsidRPr="007A2E15" w:rsidRDefault="00D41ACB" w:rsidP="00D41ACB">
      <w:pPr>
        <w:widowControl w:val="0"/>
        <w:suppressAutoHyphens/>
        <w:autoSpaceDN w:val="0"/>
        <w:ind w:left="-142"/>
        <w:jc w:val="both"/>
        <w:rPr>
          <w:rFonts w:eastAsia="Calibri"/>
          <w:kern w:val="3"/>
          <w:szCs w:val="20"/>
        </w:rPr>
      </w:pPr>
    </w:p>
    <w:p w14:paraId="18D56C87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Даю согласие на публикацию (размещение)в информационно-телекоммуникационной сети «Интернет» информации об участнике отбора, о подаваемом участником отбора предложении (заявке), иной информации об участнике отбора, связанной с отбором, а также согласие на обработку персональных данных (для физического лица).</w:t>
      </w:r>
    </w:p>
    <w:p w14:paraId="4EB131DC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 xml:space="preserve">Даю согласие на осуществление Администрацией </w:t>
      </w:r>
      <w:r>
        <w:rPr>
          <w:sz w:val="20"/>
          <w:szCs w:val="20"/>
        </w:rPr>
        <w:t>Тымовского муниципального округа Сахалинской области</w:t>
      </w:r>
      <w:r w:rsidRPr="007A2E15">
        <w:rPr>
          <w:sz w:val="20"/>
          <w:szCs w:val="20"/>
        </w:rPr>
        <w:t xml:space="preserve"> и </w:t>
      </w:r>
      <w:r>
        <w:rPr>
          <w:sz w:val="20"/>
          <w:szCs w:val="20"/>
        </w:rPr>
        <w:t>органом муниципального финансового контроля</w:t>
      </w:r>
      <w:r w:rsidRPr="007A2E15">
        <w:rPr>
          <w:sz w:val="20"/>
          <w:szCs w:val="20"/>
        </w:rPr>
        <w:t xml:space="preserve"> </w:t>
      </w:r>
      <w:r>
        <w:rPr>
          <w:sz w:val="20"/>
          <w:szCs w:val="20"/>
        </w:rPr>
        <w:t>Тымовского муниципального округа Сахалинской области</w:t>
      </w:r>
      <w:r w:rsidRPr="007A2E15">
        <w:rPr>
          <w:sz w:val="20"/>
          <w:szCs w:val="20"/>
        </w:rPr>
        <w:t xml:space="preserve"> проверок соблюдения условий, целей и порядка их предоставления, а также для лиц, являющихся поставщиками (подрядчиками, исполнителями) по договорам подряда.</w:t>
      </w:r>
    </w:p>
    <w:p w14:paraId="7ED2B550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К настоящей заявке прилагаются:</w:t>
      </w:r>
    </w:p>
    <w:p w14:paraId="7482A995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1. _____________________________________________________ на ________ листе;</w:t>
      </w:r>
    </w:p>
    <w:p w14:paraId="53B0AC25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2. _____________________________________________________ на ________ листе;</w:t>
      </w:r>
    </w:p>
    <w:p w14:paraId="3BC8DA63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3. _____________________________________________________ на ________ листе.</w:t>
      </w:r>
    </w:p>
    <w:p w14:paraId="236EE4BA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</w:p>
    <w:p w14:paraId="70498876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Заявитель ________________________________________________ ________________</w:t>
      </w:r>
    </w:p>
    <w:p w14:paraId="50050F5A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 xml:space="preserve">               (ФИО руководителя получателя субсидии)         (подпись)</w:t>
      </w:r>
    </w:p>
    <w:p w14:paraId="6D2ACC87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________________</w:t>
      </w:r>
    </w:p>
    <w:p w14:paraId="1DF55945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 xml:space="preserve">     (дата)</w:t>
      </w:r>
    </w:p>
    <w:p w14:paraId="686E7A37" w14:textId="77777777" w:rsidR="00D41ACB" w:rsidRPr="007A2E15" w:rsidRDefault="00D41ACB" w:rsidP="00D41ACB">
      <w:pPr>
        <w:widowControl w:val="0"/>
        <w:autoSpaceDE w:val="0"/>
        <w:autoSpaceDN w:val="0"/>
        <w:adjustRightInd w:val="0"/>
        <w:ind w:left="-142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М.П.</w:t>
      </w:r>
    </w:p>
    <w:p w14:paraId="65FAA1A2" w14:textId="77777777" w:rsidR="00000142" w:rsidRDefault="00D41ACB" w:rsidP="00D41ACB">
      <w:pPr>
        <w:ind w:left="-142"/>
        <w:rPr>
          <w:sz w:val="20"/>
          <w:szCs w:val="20"/>
        </w:rPr>
        <w:sectPr w:rsidR="00000142" w:rsidSect="004B44E6"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r w:rsidRPr="007A2E15">
        <w:rPr>
          <w:sz w:val="20"/>
          <w:szCs w:val="20"/>
        </w:rPr>
        <w:br w:type="page"/>
      </w:r>
    </w:p>
    <w:p w14:paraId="71537B20" w14:textId="0C3B9CCA" w:rsidR="00D41ACB" w:rsidRPr="007A2E15" w:rsidRDefault="00D41ACB" w:rsidP="00D41ACB">
      <w:pPr>
        <w:ind w:left="-142"/>
        <w:rPr>
          <w:sz w:val="20"/>
          <w:szCs w:val="20"/>
        </w:rPr>
      </w:pPr>
    </w:p>
    <w:tbl>
      <w:tblPr>
        <w:tblStyle w:val="a8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</w:tblGrid>
      <w:tr w:rsidR="00D41ACB" w14:paraId="416F9B69" w14:textId="77777777" w:rsidTr="00FA3DDD">
        <w:tc>
          <w:tcPr>
            <w:tcW w:w="4245" w:type="dxa"/>
          </w:tcPr>
          <w:p w14:paraId="2AA77117" w14:textId="77777777" w:rsidR="00D41ACB" w:rsidRPr="00C03744" w:rsidRDefault="00D41ACB" w:rsidP="00FA3DDD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lang w:eastAsia="zh-CN" w:bidi="hi-IN"/>
              </w:rPr>
            </w:pPr>
            <w:r w:rsidRPr="00C03744">
              <w:rPr>
                <w:kern w:val="3"/>
                <w:lang w:eastAsia="zh-CN" w:bidi="hi-IN"/>
              </w:rPr>
              <w:t>Приложение № 2</w:t>
            </w:r>
          </w:p>
          <w:p w14:paraId="74AA3992" w14:textId="77777777" w:rsidR="00D41ACB" w:rsidRDefault="00D41ACB" w:rsidP="00FA3DDD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lang w:eastAsia="zh-CN" w:bidi="hi-IN"/>
              </w:rPr>
            </w:pPr>
            <w:r w:rsidRPr="00C03744">
              <w:rPr>
                <w:kern w:val="3"/>
                <w:lang w:eastAsia="zh-CN" w:bidi="hi-IN"/>
              </w:rPr>
              <w:t>к Порядку предоставления из бюджета Тымовского муниципального округа Сахалинской области субсидий управляющим организациям в целях возмещения затрат в связи с проведением работ по благоустройству территорий Тымовского муниципального округа Сахалинской области</w:t>
            </w:r>
          </w:p>
        </w:tc>
      </w:tr>
    </w:tbl>
    <w:p w14:paraId="71A9F145" w14:textId="77777777" w:rsidR="00D41ACB" w:rsidRDefault="00D41ACB" w:rsidP="00D41ACB">
      <w:pPr>
        <w:widowControl w:val="0"/>
        <w:suppressAutoHyphens/>
        <w:autoSpaceDN w:val="0"/>
        <w:jc w:val="both"/>
        <w:textAlignment w:val="baseline"/>
        <w:rPr>
          <w:kern w:val="3"/>
          <w:lang w:eastAsia="zh-CN" w:bidi="hi-IN"/>
        </w:rPr>
      </w:pPr>
    </w:p>
    <w:p w14:paraId="1F99D403" w14:textId="77777777" w:rsidR="00D41ACB" w:rsidRDefault="00D41ACB" w:rsidP="00D41ACB">
      <w:pPr>
        <w:widowControl w:val="0"/>
        <w:suppressAutoHyphens/>
        <w:autoSpaceDN w:val="0"/>
        <w:jc w:val="both"/>
        <w:textAlignment w:val="baseline"/>
        <w:rPr>
          <w:kern w:val="3"/>
          <w:lang w:eastAsia="zh-CN" w:bidi="hi-IN"/>
        </w:rPr>
      </w:pPr>
    </w:p>
    <w:p w14:paraId="6B6738F3" w14:textId="77777777" w:rsidR="00D41ACB" w:rsidRPr="007A2E15" w:rsidRDefault="00D41ACB" w:rsidP="00D41ACB">
      <w:pPr>
        <w:widowControl w:val="0"/>
        <w:suppressAutoHyphens/>
        <w:autoSpaceDN w:val="0"/>
        <w:jc w:val="both"/>
        <w:textAlignment w:val="baseline"/>
        <w:rPr>
          <w:kern w:val="3"/>
          <w:lang w:eastAsia="zh-CN" w:bidi="hi-IN"/>
        </w:rPr>
      </w:pPr>
    </w:p>
    <w:p w14:paraId="7200B584" w14:textId="77777777" w:rsidR="00D41ACB" w:rsidRPr="007A2E15" w:rsidRDefault="00D41ACB" w:rsidP="00D41ACB">
      <w:pPr>
        <w:widowControl w:val="0"/>
        <w:suppressAutoHyphens/>
        <w:autoSpaceDN w:val="0"/>
        <w:jc w:val="center"/>
        <w:textAlignment w:val="baseline"/>
        <w:rPr>
          <w:kern w:val="3"/>
          <w:lang w:eastAsia="zh-CN" w:bidi="hi-IN"/>
        </w:rPr>
      </w:pPr>
      <w:r w:rsidRPr="007A2E15">
        <w:rPr>
          <w:kern w:val="3"/>
          <w:lang w:eastAsia="zh-CN" w:bidi="hi-IN"/>
        </w:rPr>
        <w:t>Перечень</w:t>
      </w:r>
    </w:p>
    <w:p w14:paraId="204070E2" w14:textId="77777777" w:rsidR="00D41ACB" w:rsidRPr="007A2E15" w:rsidRDefault="00D41ACB" w:rsidP="00D41ACB">
      <w:pPr>
        <w:widowControl w:val="0"/>
        <w:suppressAutoHyphens/>
        <w:autoSpaceDN w:val="0"/>
        <w:spacing w:after="120"/>
        <w:jc w:val="center"/>
        <w:textAlignment w:val="baseline"/>
        <w:rPr>
          <w:kern w:val="3"/>
          <w:lang w:eastAsia="zh-CN" w:bidi="hi-IN"/>
        </w:rPr>
      </w:pPr>
      <w:r>
        <w:rPr>
          <w:kern w:val="3"/>
          <w:lang w:eastAsia="zh-CN" w:bidi="hi-IN"/>
        </w:rPr>
        <w:t>д</w:t>
      </w:r>
      <w:r w:rsidRPr="007A2E15">
        <w:rPr>
          <w:kern w:val="3"/>
          <w:lang w:eastAsia="zh-CN" w:bidi="hi-IN"/>
        </w:rPr>
        <w:t>воровых территорий</w:t>
      </w:r>
      <w:r>
        <w:rPr>
          <w:kern w:val="3"/>
          <w:lang w:eastAsia="zh-CN" w:bidi="hi-IN"/>
        </w:rPr>
        <w:t>,</w:t>
      </w:r>
      <w:r w:rsidRPr="007A2E15">
        <w:rPr>
          <w:kern w:val="3"/>
          <w:lang w:eastAsia="zh-CN" w:bidi="hi-IN"/>
        </w:rPr>
        <w:t xml:space="preserve"> многоквартирных домов, в отношении которых планируется проведение работ по благоустройству</w:t>
      </w:r>
    </w:p>
    <w:p w14:paraId="63373F2E" w14:textId="77777777" w:rsidR="00D41ACB" w:rsidRPr="007A2E15" w:rsidRDefault="00D41ACB" w:rsidP="00D41ACB">
      <w:pPr>
        <w:widowControl w:val="0"/>
        <w:suppressAutoHyphens/>
        <w:autoSpaceDN w:val="0"/>
        <w:spacing w:after="120"/>
        <w:jc w:val="both"/>
        <w:textAlignment w:val="baseline"/>
        <w:rPr>
          <w:kern w:val="3"/>
          <w:lang w:eastAsia="zh-CN" w:bidi="hi-IN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97"/>
        <w:gridCol w:w="2060"/>
        <w:gridCol w:w="1842"/>
        <w:gridCol w:w="2268"/>
      </w:tblGrid>
      <w:tr w:rsidR="00D41ACB" w:rsidRPr="007A2E15" w14:paraId="657BFE03" w14:textId="77777777" w:rsidTr="00FA3DDD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FA093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  <w:r w:rsidRPr="007A2E15">
              <w:rPr>
                <w:rFonts w:eastAsia="Calibri"/>
                <w:kern w:val="3"/>
                <w:szCs w:val="20"/>
              </w:rPr>
              <w:t>Адрес многоквартирного дома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1194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  <w:r w:rsidRPr="007A2E15">
              <w:rPr>
                <w:rFonts w:eastAsia="Calibri"/>
                <w:kern w:val="3"/>
                <w:szCs w:val="20"/>
              </w:rPr>
              <w:t>Виды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1D02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  <w:r w:rsidRPr="007A2E15">
              <w:rPr>
                <w:rFonts w:eastAsia="Calibri"/>
                <w:kern w:val="3"/>
                <w:szCs w:val="20"/>
              </w:rPr>
              <w:t>Объём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78B7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  <w:r w:rsidRPr="007A2E15">
              <w:rPr>
                <w:rFonts w:eastAsia="Calibri"/>
                <w:kern w:val="3"/>
                <w:szCs w:val="20"/>
              </w:rPr>
              <w:t>Стоимость работ, руб.</w:t>
            </w:r>
          </w:p>
        </w:tc>
      </w:tr>
      <w:tr w:rsidR="00D41ACB" w:rsidRPr="007A2E15" w14:paraId="57018C58" w14:textId="77777777" w:rsidTr="00FA3DDD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AAC1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9D02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28F9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AABA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</w:p>
        </w:tc>
      </w:tr>
    </w:tbl>
    <w:p w14:paraId="7171DF96" w14:textId="77777777" w:rsidR="00D41ACB" w:rsidRPr="007A2E15" w:rsidRDefault="00D41ACB" w:rsidP="00D41ACB">
      <w:pPr>
        <w:widowControl w:val="0"/>
        <w:suppressAutoHyphens/>
        <w:autoSpaceDN w:val="0"/>
        <w:spacing w:after="120"/>
        <w:jc w:val="both"/>
        <w:textAlignment w:val="baseline"/>
        <w:rPr>
          <w:kern w:val="3"/>
          <w:lang w:eastAsia="zh-CN" w:bidi="hi-IN"/>
        </w:rPr>
      </w:pPr>
    </w:p>
    <w:p w14:paraId="389B729B" w14:textId="77777777" w:rsidR="00D41ACB" w:rsidRPr="007A2E15" w:rsidRDefault="00D41ACB" w:rsidP="00D41ACB">
      <w:pPr>
        <w:autoSpaceDE w:val="0"/>
        <w:autoSpaceDN w:val="0"/>
        <w:adjustRightInd w:val="0"/>
        <w:jc w:val="both"/>
        <w:rPr>
          <w:b/>
          <w:bCs/>
        </w:rPr>
      </w:pPr>
    </w:p>
    <w:p w14:paraId="3E887A8D" w14:textId="77777777" w:rsidR="00D41ACB" w:rsidRPr="007A2E15" w:rsidRDefault="00D41ACB" w:rsidP="00D41ACB">
      <w:pPr>
        <w:jc w:val="both"/>
        <w:rPr>
          <w:sz w:val="20"/>
          <w:szCs w:val="20"/>
        </w:rPr>
      </w:pPr>
    </w:p>
    <w:p w14:paraId="68A7797A" w14:textId="77777777" w:rsidR="00000142" w:rsidRDefault="00000142" w:rsidP="00D41ACB">
      <w:pPr>
        <w:autoSpaceDE w:val="0"/>
        <w:autoSpaceDN w:val="0"/>
        <w:adjustRightInd w:val="0"/>
        <w:ind w:left="3402"/>
        <w:jc w:val="center"/>
        <w:rPr>
          <w:sz w:val="20"/>
          <w:szCs w:val="20"/>
        </w:rPr>
        <w:sectPr w:rsidR="00000142" w:rsidSect="004B44E6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</w:tblGrid>
      <w:tr w:rsidR="00D41ACB" w14:paraId="4F041AAD" w14:textId="77777777" w:rsidTr="00FA3DDD">
        <w:tc>
          <w:tcPr>
            <w:tcW w:w="4245" w:type="dxa"/>
          </w:tcPr>
          <w:p w14:paraId="5468589C" w14:textId="77777777" w:rsidR="00D41ACB" w:rsidRPr="00C03744" w:rsidRDefault="00D41ACB" w:rsidP="00FA3DDD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lang w:eastAsia="zh-CN" w:bidi="hi-IN"/>
              </w:rPr>
            </w:pPr>
            <w:r w:rsidRPr="00C03744">
              <w:rPr>
                <w:kern w:val="3"/>
                <w:lang w:eastAsia="zh-CN" w:bidi="hi-IN"/>
              </w:rPr>
              <w:lastRenderedPageBreak/>
              <w:t xml:space="preserve">Приложение № </w:t>
            </w:r>
            <w:r>
              <w:rPr>
                <w:kern w:val="3"/>
                <w:lang w:eastAsia="zh-CN" w:bidi="hi-IN"/>
              </w:rPr>
              <w:t>3</w:t>
            </w:r>
          </w:p>
          <w:p w14:paraId="421C3402" w14:textId="77777777" w:rsidR="00D41ACB" w:rsidRDefault="00D41ACB" w:rsidP="00FA3DDD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lang w:eastAsia="zh-CN" w:bidi="hi-IN"/>
              </w:rPr>
            </w:pPr>
            <w:r w:rsidRPr="00C03744">
              <w:rPr>
                <w:kern w:val="3"/>
                <w:lang w:eastAsia="zh-CN" w:bidi="hi-IN"/>
              </w:rPr>
              <w:t>к Порядку предоставления из бюджета Тымовского муниципального округа Сахалинской области субсидий управляющим организациям в целях возмещения затрат в связи с проведением работ по благоустройству территорий Тымовского муниципального округа Сахалинской области</w:t>
            </w:r>
          </w:p>
        </w:tc>
      </w:tr>
    </w:tbl>
    <w:p w14:paraId="6B80328A" w14:textId="77777777" w:rsidR="00D41ACB" w:rsidRDefault="00D41ACB" w:rsidP="00D41ACB">
      <w:pPr>
        <w:widowControl w:val="0"/>
        <w:autoSpaceDE w:val="0"/>
        <w:autoSpaceDN w:val="0"/>
        <w:adjustRightInd w:val="0"/>
        <w:jc w:val="center"/>
      </w:pPr>
    </w:p>
    <w:p w14:paraId="301FD437" w14:textId="77777777" w:rsidR="00D41ACB" w:rsidRDefault="00D41ACB" w:rsidP="00D41ACB">
      <w:pPr>
        <w:widowControl w:val="0"/>
        <w:autoSpaceDE w:val="0"/>
        <w:autoSpaceDN w:val="0"/>
        <w:adjustRightInd w:val="0"/>
        <w:jc w:val="center"/>
      </w:pPr>
    </w:p>
    <w:p w14:paraId="501D1407" w14:textId="77777777" w:rsidR="00D41ACB" w:rsidRDefault="00D41ACB" w:rsidP="00D41ACB">
      <w:pPr>
        <w:widowControl w:val="0"/>
        <w:autoSpaceDE w:val="0"/>
        <w:autoSpaceDN w:val="0"/>
        <w:adjustRightInd w:val="0"/>
        <w:jc w:val="center"/>
      </w:pPr>
    </w:p>
    <w:p w14:paraId="0696266A" w14:textId="77777777" w:rsidR="00D41ACB" w:rsidRDefault="00D41ACB" w:rsidP="00D41ACB">
      <w:pPr>
        <w:widowControl w:val="0"/>
        <w:autoSpaceDE w:val="0"/>
        <w:autoSpaceDN w:val="0"/>
        <w:adjustRightInd w:val="0"/>
      </w:pPr>
    </w:p>
    <w:p w14:paraId="494C6A21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</w:pPr>
      <w:r w:rsidRPr="007A2E15">
        <w:t>ЗАЯВКА</w:t>
      </w:r>
    </w:p>
    <w:p w14:paraId="1390419E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</w:pPr>
      <w:r w:rsidRPr="007A2E15">
        <w:t>на оплату расходов на перечисление Субсидии из бюджета</w:t>
      </w:r>
    </w:p>
    <w:p w14:paraId="203204C5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</w:pPr>
      <w:r>
        <w:t>Тымовского муниципального округа Сахалинской области</w:t>
      </w:r>
    </w:p>
    <w:p w14:paraId="39EDC026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0F14FB0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7A2E15">
        <w:t xml:space="preserve">Просим перечислить Субсидию </w:t>
      </w:r>
      <w:r w:rsidRPr="007A2E15">
        <w:rPr>
          <w:sz w:val="20"/>
          <w:szCs w:val="20"/>
        </w:rPr>
        <w:t>__________________________________</w:t>
      </w:r>
      <w:r>
        <w:rPr>
          <w:sz w:val="20"/>
          <w:szCs w:val="20"/>
        </w:rPr>
        <w:t>_____________________</w:t>
      </w:r>
    </w:p>
    <w:p w14:paraId="748B03A0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7A2E15">
        <w:rPr>
          <w:sz w:val="20"/>
          <w:szCs w:val="20"/>
        </w:rPr>
        <w:t>(полное и сокращенное название юридического лица)</w:t>
      </w:r>
    </w:p>
    <w:p w14:paraId="14171886" w14:textId="77777777" w:rsidR="00D41ACB" w:rsidRDefault="00D41ACB" w:rsidP="00D41ACB">
      <w:pPr>
        <w:spacing w:after="1" w:line="200" w:lineRule="atLeast"/>
        <w:jc w:val="both"/>
      </w:pPr>
      <w:r w:rsidRPr="007A2E15">
        <w:t xml:space="preserve">ИНН ____________________________ </w:t>
      </w:r>
    </w:p>
    <w:p w14:paraId="551488D9" w14:textId="77777777" w:rsidR="00D41ACB" w:rsidRPr="007A2E15" w:rsidRDefault="00D41ACB" w:rsidP="00D41ACB">
      <w:pPr>
        <w:spacing w:after="1" w:line="200" w:lineRule="atLeast"/>
        <w:jc w:val="both"/>
      </w:pPr>
      <w:r w:rsidRPr="007A2E15">
        <w:t>ОГРН ______________________________________________</w:t>
      </w:r>
    </w:p>
    <w:p w14:paraId="0FD2C134" w14:textId="77777777" w:rsidR="00D41ACB" w:rsidRPr="007A2E15" w:rsidRDefault="00D41ACB" w:rsidP="00D41ACB">
      <w:pPr>
        <w:spacing w:after="1" w:line="200" w:lineRule="atLeast"/>
        <w:jc w:val="both"/>
      </w:pPr>
      <w:r>
        <w:t xml:space="preserve">Юридический/фактический </w:t>
      </w:r>
      <w:r w:rsidRPr="007A2E15">
        <w:t>адрес _______________________</w:t>
      </w:r>
      <w:r>
        <w:t>_____________________</w:t>
      </w:r>
    </w:p>
    <w:p w14:paraId="234AAF99" w14:textId="77777777" w:rsidR="00D41ACB" w:rsidRDefault="00D41ACB" w:rsidP="00D41ACB">
      <w:pPr>
        <w:spacing w:after="1" w:line="200" w:lineRule="atLeast"/>
        <w:jc w:val="both"/>
      </w:pPr>
      <w:r w:rsidRPr="007A2E15">
        <w:t xml:space="preserve">Телефоны _____________ Факс _______________ </w:t>
      </w:r>
    </w:p>
    <w:p w14:paraId="033F53E8" w14:textId="77777777" w:rsidR="00D41ACB" w:rsidRPr="007A2E15" w:rsidRDefault="00D41ACB" w:rsidP="00D41ACB">
      <w:pPr>
        <w:spacing w:after="1" w:line="200" w:lineRule="atLeast"/>
        <w:jc w:val="both"/>
      </w:pPr>
      <w:r w:rsidRPr="007A2E15">
        <w:t>Электронная почта _________________________</w:t>
      </w:r>
    </w:p>
    <w:p w14:paraId="2F829E29" w14:textId="77777777" w:rsidR="00D41ACB" w:rsidRPr="007A2E15" w:rsidRDefault="00D41ACB" w:rsidP="00D41ACB">
      <w:pPr>
        <w:spacing w:after="1" w:line="200" w:lineRule="atLeast"/>
        <w:jc w:val="both"/>
      </w:pPr>
      <w:r w:rsidRPr="007A2E15">
        <w:t>Банковские реквизиты:</w:t>
      </w:r>
    </w:p>
    <w:p w14:paraId="40FA4B30" w14:textId="77777777" w:rsidR="00D41ACB" w:rsidRDefault="00D41ACB" w:rsidP="00D41ACB">
      <w:pPr>
        <w:spacing w:after="1" w:line="200" w:lineRule="atLeast"/>
        <w:jc w:val="both"/>
      </w:pPr>
      <w:r w:rsidRPr="007A2E15">
        <w:t xml:space="preserve">ИНН/КПП  ________________________________ </w:t>
      </w:r>
    </w:p>
    <w:p w14:paraId="5D233512" w14:textId="77777777" w:rsidR="00D41ACB" w:rsidRPr="007A2E15" w:rsidRDefault="00D41ACB" w:rsidP="00D41ACB">
      <w:pPr>
        <w:spacing w:after="1" w:line="200" w:lineRule="atLeast"/>
        <w:jc w:val="both"/>
      </w:pPr>
      <w:r w:rsidRPr="007A2E15">
        <w:t>Р/счет ____________________________________</w:t>
      </w:r>
    </w:p>
    <w:p w14:paraId="2AB7DC11" w14:textId="77777777" w:rsidR="00D41ACB" w:rsidRPr="007A2E15" w:rsidRDefault="00D41ACB" w:rsidP="00D41ACB">
      <w:pPr>
        <w:spacing w:after="1" w:line="200" w:lineRule="atLeast"/>
        <w:jc w:val="both"/>
      </w:pPr>
      <w:r w:rsidRPr="007A2E15">
        <w:t>Наименование банка __________________________________________</w:t>
      </w:r>
      <w:r>
        <w:t>_______________</w:t>
      </w:r>
    </w:p>
    <w:p w14:paraId="6A823A8F" w14:textId="77777777" w:rsidR="00D41ACB" w:rsidRDefault="00D41ACB" w:rsidP="00D41ACB">
      <w:pPr>
        <w:spacing w:after="1" w:line="200" w:lineRule="atLeast"/>
        <w:jc w:val="both"/>
      </w:pPr>
      <w:r w:rsidRPr="007A2E15">
        <w:t xml:space="preserve">БИК _____________________________ </w:t>
      </w:r>
    </w:p>
    <w:p w14:paraId="210D7D9B" w14:textId="77777777" w:rsidR="00D41ACB" w:rsidRPr="001C1BE5" w:rsidRDefault="00D41ACB" w:rsidP="00D41ACB">
      <w:pPr>
        <w:spacing w:after="1" w:line="200" w:lineRule="atLeast"/>
        <w:jc w:val="both"/>
      </w:pPr>
      <w:r w:rsidRPr="007A2E15">
        <w:t>Кор/счет ___________________________________________</w:t>
      </w:r>
    </w:p>
    <w:p w14:paraId="1D986E3D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в сумме ________________________________ _______</w:t>
      </w:r>
      <w:r>
        <w:t>_____________________</w:t>
      </w:r>
      <w:r w:rsidRPr="007A2E15">
        <w:t xml:space="preserve"> рублей</w:t>
      </w:r>
    </w:p>
    <w:p w14:paraId="7BC9E636" w14:textId="77777777" w:rsidR="00D41ACB" w:rsidRPr="001C1BE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на возмещение затрат ___________________________________</w:t>
      </w:r>
      <w:r>
        <w:t>____________________</w:t>
      </w:r>
    </w:p>
    <w:p w14:paraId="0B918D79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7A2E15">
        <w:rPr>
          <w:sz w:val="20"/>
          <w:szCs w:val="20"/>
        </w:rPr>
        <w:t>(наименование Субсидии)</w:t>
      </w:r>
    </w:p>
    <w:p w14:paraId="69ED0524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7A2E15">
        <w:rPr>
          <w:sz w:val="20"/>
          <w:szCs w:val="20"/>
        </w:rPr>
        <w:t>в соответствии с Соглашением о предоставлении субсидии от _________________ № _________ в следующем порядке:</w:t>
      </w:r>
    </w:p>
    <w:p w14:paraId="44EB1A08" w14:textId="77777777" w:rsidR="00D41ACB" w:rsidRPr="007A2E15" w:rsidRDefault="00D41ACB" w:rsidP="00D41ACB">
      <w:pPr>
        <w:widowControl w:val="0"/>
        <w:suppressAutoHyphens/>
        <w:autoSpaceDN w:val="0"/>
        <w:ind w:firstLine="540"/>
        <w:jc w:val="both"/>
        <w:rPr>
          <w:rFonts w:eastAsia="Calibri"/>
          <w:kern w:val="3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4"/>
        <w:gridCol w:w="2693"/>
        <w:gridCol w:w="3260"/>
      </w:tblGrid>
      <w:tr w:rsidR="00D41ACB" w:rsidRPr="007A2E15" w14:paraId="71556D5D" w14:textId="77777777" w:rsidTr="00FA3DD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8A96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  <w:r w:rsidRPr="007A2E15">
              <w:rPr>
                <w:rFonts w:eastAsia="Calibri"/>
                <w:kern w:val="3"/>
                <w:szCs w:val="20"/>
              </w:rPr>
              <w:t>Адрес многоквартирного дома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B62A1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  <w:r w:rsidRPr="007A2E15">
              <w:rPr>
                <w:rFonts w:eastAsia="Calibri"/>
                <w:kern w:val="3"/>
                <w:szCs w:val="20"/>
              </w:rPr>
              <w:t>Виды работ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6E91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  <w:r w:rsidRPr="007A2E15">
              <w:rPr>
                <w:rFonts w:eastAsia="Calibri"/>
                <w:kern w:val="3"/>
                <w:szCs w:val="20"/>
              </w:rPr>
              <w:t>Стоимость работ</w:t>
            </w:r>
          </w:p>
        </w:tc>
      </w:tr>
      <w:tr w:rsidR="00D41ACB" w:rsidRPr="007A2E15" w14:paraId="604787AF" w14:textId="77777777" w:rsidTr="00FA3DD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8DEE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DB1F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1140" w14:textId="77777777" w:rsidR="00D41ACB" w:rsidRPr="007A2E15" w:rsidRDefault="00D41ACB" w:rsidP="00FA3DDD">
            <w:pPr>
              <w:widowControl w:val="0"/>
              <w:suppressAutoHyphens/>
              <w:autoSpaceDN w:val="0"/>
              <w:spacing w:line="256" w:lineRule="auto"/>
              <w:jc w:val="center"/>
              <w:rPr>
                <w:rFonts w:eastAsia="Calibri"/>
                <w:kern w:val="3"/>
                <w:szCs w:val="20"/>
              </w:rPr>
            </w:pPr>
          </w:p>
        </w:tc>
      </w:tr>
    </w:tbl>
    <w:p w14:paraId="332D30B2" w14:textId="77777777" w:rsidR="00D41ACB" w:rsidRPr="007A2E15" w:rsidRDefault="00D41ACB" w:rsidP="00D41ACB">
      <w:pPr>
        <w:spacing w:after="1" w:line="200" w:lineRule="atLeast"/>
        <w:jc w:val="center"/>
      </w:pPr>
    </w:p>
    <w:p w14:paraId="67B1FA9F" w14:textId="77777777" w:rsidR="00D41ACB" w:rsidRPr="007A2E15" w:rsidRDefault="00D41ACB" w:rsidP="00D41ACB">
      <w:pPr>
        <w:spacing w:after="1" w:line="200" w:lineRule="atLeast"/>
        <w:jc w:val="both"/>
      </w:pPr>
      <w:r w:rsidRPr="007A2E15">
        <w:t>Подтверждаю, что: _______________________________</w:t>
      </w:r>
      <w:r>
        <w:t>__________________________</w:t>
      </w:r>
    </w:p>
    <w:p w14:paraId="31E89D6C" w14:textId="77777777" w:rsidR="00D41ACB" w:rsidRPr="007A2E15" w:rsidRDefault="00D41ACB" w:rsidP="00D41ACB">
      <w:pPr>
        <w:spacing w:after="1" w:line="200" w:lineRule="atLeast"/>
        <w:jc w:val="center"/>
        <w:rPr>
          <w:sz w:val="18"/>
          <w:szCs w:val="18"/>
        </w:rPr>
      </w:pPr>
      <w:r w:rsidRPr="007A2E15">
        <w:rPr>
          <w:sz w:val="18"/>
          <w:szCs w:val="18"/>
        </w:rPr>
        <w:t>(наименование Получателя субсидии)</w:t>
      </w:r>
    </w:p>
    <w:p w14:paraId="43EC1525" w14:textId="77777777" w:rsidR="00D41ACB" w:rsidRPr="007A2E15" w:rsidRDefault="00D41ACB" w:rsidP="00D41ACB">
      <w:pPr>
        <w:spacing w:after="1" w:line="200" w:lineRule="atLeast"/>
        <w:jc w:val="both"/>
      </w:pPr>
      <w:r w:rsidRPr="007A2E15">
        <w:t>на первое число месяца, предшествующего месяцу, в котором планируется заключение соглашения:</w:t>
      </w:r>
    </w:p>
    <w:p w14:paraId="52F40F45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>- не имеет задолженности по налогам, сборам и иным обязательным платежам в бюджеты бюджетной системы Российской Федерации, срок исполнения по которым наступил в соответствии с законодательством Российской Федерации;</w:t>
      </w:r>
    </w:p>
    <w:p w14:paraId="77FABA4E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 xml:space="preserve">- не имеет просроченной задолженности по возврату в соответствующий бюджет бюджетной системы Российской Федерации субсидий, бюджетных инвестиций, предоставленных, в том числе, в соответствии с иными правовыми актами, и иная </w:t>
      </w:r>
      <w:r w:rsidRPr="007A2E15">
        <w:lastRenderedPageBreak/>
        <w:t>просроченная задолженность перед соответствующим бюджетом бюджетной системы Российской Федерации;</w:t>
      </w:r>
    </w:p>
    <w:p w14:paraId="68CA4648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>- не находится в процессе реорганизации, ликвидации, банкротства и не имеет ограничения на осуществление хозяйственной деятельности;</w:t>
      </w:r>
    </w:p>
    <w:p w14:paraId="32F7336A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 xml:space="preserve"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2" w:history="1">
        <w:r w:rsidRPr="007A2E15">
          <w:t>перечень</w:t>
        </w:r>
      </w:hyperlink>
      <w:r w:rsidRPr="007A2E15"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14:paraId="507C3BA1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 xml:space="preserve">- не получал средства из соответствующего бюджета бюджетной системы Российской Федерации в соответствии с иными нормативными правовыми актами, муниципальными правовыми актами на цели, установленные Порядком предоставления из бюджета </w:t>
      </w:r>
      <w:r>
        <w:t>Тымовского муниципального округа Сахалинской области</w:t>
      </w:r>
      <w:r w:rsidRPr="007A2E15">
        <w:t xml:space="preserve"> субсидий управляющим организациям в целях возмещения затрат в связи с проведением работ по благоустройству территорий </w:t>
      </w:r>
      <w:r>
        <w:t>Тымовского муниципального округа Сахалинской области</w:t>
      </w:r>
      <w:r w:rsidRPr="007A2E15">
        <w:t xml:space="preserve">, утвержденным постановлением администрации </w:t>
      </w:r>
      <w:r>
        <w:t>Тымовского муниципального округа Сахалинской области</w:t>
      </w:r>
      <w:r w:rsidRPr="007A2E15">
        <w:t xml:space="preserve"> от _________ №___ (далее – Порядок).</w:t>
      </w:r>
    </w:p>
    <w:p w14:paraId="49086C53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 xml:space="preserve">С </w:t>
      </w:r>
      <w:hyperlink w:anchor="P35" w:history="1">
        <w:r w:rsidRPr="007A2E15">
          <w:t>Порядком</w:t>
        </w:r>
      </w:hyperlink>
      <w:r w:rsidRPr="007A2E15">
        <w:t xml:space="preserve"> ознакомлен и обязуюсь выполнять требования о предоставлении достоверных сведений в сроки и по форме, предусмотренные Порядком и соглашением о предоставлении Субсидии.</w:t>
      </w:r>
    </w:p>
    <w:p w14:paraId="63308803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>Настоящим заявлением подтверждаю достоверность представленных в документах сведений и обязуюсь нести предусмотренную законодательством Российской Федерации ответственность за неправомерное получение бюджетных средств.</w:t>
      </w:r>
    </w:p>
    <w:p w14:paraId="57DECF74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>Я даю согласие Администрации на обработку, распространение и использование моих персональных данных, а также иных данных, которые необходимы для предоставления настоящей Субсидии.</w:t>
      </w:r>
    </w:p>
    <w:p w14:paraId="19C9725B" w14:textId="77777777" w:rsidR="00D41ACB" w:rsidRPr="007A2E15" w:rsidRDefault="00D41ACB" w:rsidP="00D41ACB">
      <w:pPr>
        <w:spacing w:after="1" w:line="200" w:lineRule="atLeast"/>
        <w:ind w:firstLine="708"/>
        <w:jc w:val="both"/>
      </w:pPr>
    </w:p>
    <w:p w14:paraId="6034BF09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>Перечень прилагаемых документов:</w:t>
      </w:r>
    </w:p>
    <w:p w14:paraId="62919C07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>1. ___________________________________________________________</w:t>
      </w:r>
    </w:p>
    <w:p w14:paraId="071B97A1" w14:textId="77777777" w:rsidR="00D41ACB" w:rsidRPr="007A2E15" w:rsidRDefault="00D41ACB" w:rsidP="00D41ACB">
      <w:pPr>
        <w:spacing w:after="1" w:line="200" w:lineRule="atLeast"/>
        <w:ind w:firstLine="708"/>
        <w:jc w:val="both"/>
      </w:pPr>
      <w:r w:rsidRPr="007A2E15">
        <w:t>2. ___________________________________________________________</w:t>
      </w:r>
    </w:p>
    <w:p w14:paraId="4894C238" w14:textId="77777777" w:rsidR="00D41ACB" w:rsidRPr="007A2E15" w:rsidRDefault="00D41ACB" w:rsidP="00D41ACB">
      <w:pPr>
        <w:spacing w:after="1" w:line="200" w:lineRule="atLeast"/>
        <w:jc w:val="both"/>
      </w:pPr>
    </w:p>
    <w:p w14:paraId="0DEBCA2B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Руководитель организации __________________/______________________________/</w:t>
      </w:r>
    </w:p>
    <w:p w14:paraId="29B795B6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 xml:space="preserve">                                                            (подпись)               (расшифровка подписи)</w:t>
      </w:r>
    </w:p>
    <w:p w14:paraId="02F7228A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М.П.</w:t>
      </w:r>
    </w:p>
    <w:p w14:paraId="5DF4BD2E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</w:p>
    <w:p w14:paraId="110A7EA2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Главный бухгалтер              __________________/______________________________/</w:t>
      </w:r>
    </w:p>
    <w:p w14:paraId="5AA8CD10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 xml:space="preserve">                                                            (подпись)               (расшифровка подписи)</w:t>
      </w:r>
    </w:p>
    <w:p w14:paraId="18CFD234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</w:p>
    <w:p w14:paraId="77BFE43D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Администрация</w:t>
      </w:r>
    </w:p>
    <w:p w14:paraId="17A3DFB7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</w:p>
    <w:p w14:paraId="04CA2429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Проверено:                  _______________________/______________________________/</w:t>
      </w:r>
    </w:p>
    <w:p w14:paraId="59D9E09B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 xml:space="preserve">                                                            (подпись)               (расшифровка подписи)</w:t>
      </w:r>
    </w:p>
    <w:p w14:paraId="168A7E7E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both"/>
      </w:pPr>
      <w:r w:rsidRPr="007A2E15">
        <w:t>М.П.</w:t>
      </w:r>
    </w:p>
    <w:p w14:paraId="5A2355A1" w14:textId="77777777" w:rsidR="00D41ACB" w:rsidRPr="007A2E15" w:rsidRDefault="00D41ACB" w:rsidP="00D41ACB">
      <w:pPr>
        <w:spacing w:after="1" w:line="220" w:lineRule="atLeast"/>
        <w:jc w:val="both"/>
      </w:pPr>
    </w:p>
    <w:p w14:paraId="1BB331DD" w14:textId="77777777" w:rsidR="00000142" w:rsidRDefault="00000142" w:rsidP="00D41ACB">
      <w:pPr>
        <w:spacing w:after="1" w:line="220" w:lineRule="atLeast"/>
        <w:jc w:val="both"/>
        <w:sectPr w:rsidR="00000142" w:rsidSect="004B44E6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</w:tblGrid>
      <w:tr w:rsidR="00D41ACB" w14:paraId="494DD4D6" w14:textId="77777777" w:rsidTr="00FA3DDD">
        <w:tc>
          <w:tcPr>
            <w:tcW w:w="4245" w:type="dxa"/>
          </w:tcPr>
          <w:p w14:paraId="0C96A5EA" w14:textId="77777777" w:rsidR="00D41ACB" w:rsidRPr="00C03744" w:rsidRDefault="00D41ACB" w:rsidP="00FA3DDD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lang w:eastAsia="zh-CN" w:bidi="hi-IN"/>
              </w:rPr>
            </w:pPr>
            <w:bookmarkStart w:id="3" w:name="_Hlk100915086"/>
            <w:r w:rsidRPr="00C03744">
              <w:rPr>
                <w:kern w:val="3"/>
                <w:lang w:eastAsia="zh-CN" w:bidi="hi-IN"/>
              </w:rPr>
              <w:lastRenderedPageBreak/>
              <w:t xml:space="preserve">Приложение № </w:t>
            </w:r>
            <w:r>
              <w:rPr>
                <w:kern w:val="3"/>
                <w:lang w:eastAsia="zh-CN" w:bidi="hi-IN"/>
              </w:rPr>
              <w:t>4</w:t>
            </w:r>
          </w:p>
          <w:p w14:paraId="0A67C06D" w14:textId="77777777" w:rsidR="00D41ACB" w:rsidRDefault="00D41ACB" w:rsidP="00FA3DDD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lang w:eastAsia="zh-CN" w:bidi="hi-IN"/>
              </w:rPr>
            </w:pPr>
            <w:r w:rsidRPr="00C03744">
              <w:rPr>
                <w:kern w:val="3"/>
                <w:lang w:eastAsia="zh-CN" w:bidi="hi-IN"/>
              </w:rPr>
              <w:t>к Порядку предоставления из бюджета Тымовского муниципального округа Сахалинской области субсидий управляющим организациям в целях возмещения затрат в связи с проведением работ по благоустройству территорий Тымовского муниципального округа Сахалинской области</w:t>
            </w:r>
          </w:p>
        </w:tc>
      </w:tr>
    </w:tbl>
    <w:p w14:paraId="49EAFB45" w14:textId="77777777" w:rsidR="00D41ACB" w:rsidRDefault="00D41ACB" w:rsidP="00D41ACB">
      <w:pPr>
        <w:autoSpaceDE w:val="0"/>
        <w:autoSpaceDN w:val="0"/>
        <w:adjustRightInd w:val="0"/>
        <w:ind w:left="6521"/>
        <w:rPr>
          <w:b/>
          <w:bCs/>
        </w:rPr>
      </w:pPr>
    </w:p>
    <w:p w14:paraId="56B664A0" w14:textId="77777777" w:rsidR="00D41ACB" w:rsidRDefault="00D41ACB" w:rsidP="00D41ACB">
      <w:pPr>
        <w:autoSpaceDE w:val="0"/>
        <w:autoSpaceDN w:val="0"/>
        <w:adjustRightInd w:val="0"/>
        <w:ind w:left="6521"/>
        <w:rPr>
          <w:b/>
          <w:bCs/>
        </w:rPr>
      </w:pPr>
    </w:p>
    <w:p w14:paraId="2E3F30CF" w14:textId="77777777" w:rsidR="00D41ACB" w:rsidRDefault="00D41ACB" w:rsidP="00D41ACB">
      <w:pPr>
        <w:autoSpaceDE w:val="0"/>
        <w:autoSpaceDN w:val="0"/>
        <w:adjustRightInd w:val="0"/>
        <w:ind w:left="6521"/>
        <w:rPr>
          <w:b/>
          <w:bCs/>
        </w:rPr>
      </w:pPr>
      <w:r>
        <w:rPr>
          <w:b/>
          <w:bCs/>
        </w:rPr>
        <w:t xml:space="preserve"> </w:t>
      </w:r>
    </w:p>
    <w:p w14:paraId="49403124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A2E15">
        <w:rPr>
          <w:b/>
          <w:bCs/>
        </w:rPr>
        <w:t>Состав Комиссии</w:t>
      </w:r>
    </w:p>
    <w:p w14:paraId="3EAA17E8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A2E15">
        <w:rPr>
          <w:b/>
          <w:bCs/>
        </w:rPr>
        <w:t>по рассмотрению и оценке предложений (заявок)</w:t>
      </w:r>
    </w:p>
    <w:p w14:paraId="1E63F35A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A2E15">
        <w:rPr>
          <w:b/>
          <w:bCs/>
        </w:rPr>
        <w:t>претендентов на получение субсидии из бюджета</w:t>
      </w:r>
    </w:p>
    <w:p w14:paraId="7B7B95E3" w14:textId="77777777" w:rsidR="00D41ACB" w:rsidRPr="007A2E15" w:rsidRDefault="00D41ACB" w:rsidP="00D41AC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Тымовского муниципального округа Сахалинской области</w:t>
      </w:r>
      <w:r w:rsidRPr="007A2E15">
        <w:rPr>
          <w:b/>
          <w:bCs/>
        </w:rPr>
        <w:t xml:space="preserve"> юридическим лицам и индивидуальным предпринимателям на возмещение затрат в связи с проведением работ по благоустройству </w:t>
      </w:r>
      <w:r>
        <w:rPr>
          <w:b/>
          <w:bCs/>
        </w:rPr>
        <w:t>территорий Тымовского муниципального округа Сахалинской области</w:t>
      </w:r>
    </w:p>
    <w:bookmarkEnd w:id="3"/>
    <w:p w14:paraId="4F322FA2" w14:textId="77777777" w:rsidR="00D41ACB" w:rsidRPr="007A2E15" w:rsidRDefault="00D41ACB" w:rsidP="00D41ACB">
      <w:pPr>
        <w:widowControl w:val="0"/>
        <w:suppressAutoHyphens/>
        <w:autoSpaceDN w:val="0"/>
        <w:rPr>
          <w:rFonts w:ascii="Calibri" w:eastAsia="Calibri" w:hAnsi="Calibri" w:cs="Calibri"/>
          <w:kern w:val="3"/>
          <w:szCs w:val="20"/>
        </w:rPr>
      </w:pPr>
    </w:p>
    <w:p w14:paraId="535A3197" w14:textId="77777777" w:rsidR="00D41ACB" w:rsidRPr="007A2E15" w:rsidRDefault="00D41ACB" w:rsidP="00D41ACB">
      <w:pPr>
        <w:widowControl w:val="0"/>
        <w:suppressAutoHyphens/>
        <w:autoSpaceDN w:val="0"/>
        <w:rPr>
          <w:rFonts w:ascii="Calibri" w:eastAsia="Calibri" w:hAnsi="Calibri" w:cs="Calibri"/>
          <w:kern w:val="3"/>
          <w:szCs w:val="20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69"/>
      </w:tblGrid>
      <w:tr w:rsidR="00D41ACB" w:rsidRPr="007A2E15" w14:paraId="24CD2ADF" w14:textId="77777777" w:rsidTr="00FA3DDD">
        <w:trPr>
          <w:trHeight w:val="709"/>
        </w:trPr>
        <w:tc>
          <w:tcPr>
            <w:tcW w:w="5282" w:type="dxa"/>
          </w:tcPr>
          <w:p w14:paraId="462D6298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 w:rsidRPr="007A2E15">
              <w:rPr>
                <w:rFonts w:eastAsia="Calibri"/>
                <w:kern w:val="3"/>
              </w:rPr>
              <w:t>Председатель Комиссии</w:t>
            </w:r>
          </w:p>
          <w:p w14:paraId="562C3AE8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</w:tc>
        <w:tc>
          <w:tcPr>
            <w:tcW w:w="5282" w:type="dxa"/>
          </w:tcPr>
          <w:p w14:paraId="79DCC060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 w:rsidRPr="007A2E15">
              <w:rPr>
                <w:rFonts w:eastAsia="Calibri"/>
                <w:kern w:val="3"/>
              </w:rPr>
              <w:t xml:space="preserve">вице-мэр </w:t>
            </w:r>
            <w:r>
              <w:rPr>
                <w:rFonts w:eastAsia="Calibri"/>
                <w:kern w:val="3"/>
              </w:rPr>
              <w:t>Тымовского муниципального округа Сахалинской области</w:t>
            </w:r>
          </w:p>
        </w:tc>
      </w:tr>
      <w:tr w:rsidR="00D41ACB" w:rsidRPr="007A2E15" w14:paraId="70598A1E" w14:textId="77777777" w:rsidTr="00FA3DDD">
        <w:tc>
          <w:tcPr>
            <w:tcW w:w="5282" w:type="dxa"/>
          </w:tcPr>
          <w:p w14:paraId="6DF27A8F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 w:rsidRPr="007A2E15">
              <w:rPr>
                <w:rFonts w:eastAsia="Calibri"/>
                <w:kern w:val="3"/>
              </w:rPr>
              <w:t>Секретарь Комиссии</w:t>
            </w:r>
          </w:p>
        </w:tc>
        <w:tc>
          <w:tcPr>
            <w:tcW w:w="5282" w:type="dxa"/>
          </w:tcPr>
          <w:p w14:paraId="0A54C015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Инженер отдела ЖКХ администрации Тымовского муниципального округа Сахалинской области</w:t>
            </w:r>
          </w:p>
        </w:tc>
      </w:tr>
      <w:tr w:rsidR="00D41ACB" w:rsidRPr="007A2E15" w14:paraId="69326850" w14:textId="77777777" w:rsidTr="00FA3DDD">
        <w:tc>
          <w:tcPr>
            <w:tcW w:w="5282" w:type="dxa"/>
          </w:tcPr>
          <w:p w14:paraId="36148C59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 w:rsidRPr="007A2E15">
              <w:rPr>
                <w:rFonts w:eastAsia="Calibri"/>
                <w:kern w:val="3"/>
              </w:rPr>
              <w:t>Члены Комиссии</w:t>
            </w:r>
          </w:p>
        </w:tc>
        <w:tc>
          <w:tcPr>
            <w:tcW w:w="5282" w:type="dxa"/>
          </w:tcPr>
          <w:p w14:paraId="4D58F817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</w:tc>
      </w:tr>
      <w:tr w:rsidR="00D41ACB" w:rsidRPr="007A2E15" w14:paraId="04967ED1" w14:textId="77777777" w:rsidTr="00FA3DDD">
        <w:trPr>
          <w:trHeight w:val="619"/>
        </w:trPr>
        <w:tc>
          <w:tcPr>
            <w:tcW w:w="5282" w:type="dxa"/>
          </w:tcPr>
          <w:p w14:paraId="4DD8BCB9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</w:tc>
        <w:tc>
          <w:tcPr>
            <w:tcW w:w="5282" w:type="dxa"/>
          </w:tcPr>
          <w:p w14:paraId="0ECCE21F" w14:textId="77777777" w:rsidR="00D41ACB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 w:rsidRPr="007A2E15">
              <w:rPr>
                <w:rFonts w:eastAsia="Calibri"/>
                <w:kern w:val="3"/>
              </w:rPr>
              <w:t xml:space="preserve">Председатель КУМС </w:t>
            </w:r>
            <w:r>
              <w:rPr>
                <w:rFonts w:eastAsia="Calibri"/>
                <w:kern w:val="3"/>
              </w:rPr>
              <w:t>Тымовского муниципального округа Сахалинской области</w:t>
            </w:r>
          </w:p>
          <w:p w14:paraId="650B7BBA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</w:tc>
      </w:tr>
      <w:tr w:rsidR="00D41ACB" w:rsidRPr="007A2E15" w14:paraId="4115DF3D" w14:textId="77777777" w:rsidTr="00FA3DDD">
        <w:trPr>
          <w:trHeight w:val="969"/>
        </w:trPr>
        <w:tc>
          <w:tcPr>
            <w:tcW w:w="5282" w:type="dxa"/>
          </w:tcPr>
          <w:p w14:paraId="1C8BCF27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</w:tc>
        <w:tc>
          <w:tcPr>
            <w:tcW w:w="5282" w:type="dxa"/>
          </w:tcPr>
          <w:p w14:paraId="3A96B9A0" w14:textId="77777777" w:rsidR="00D41ACB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Директор</w:t>
            </w:r>
            <w:r w:rsidRPr="007A2E15">
              <w:rPr>
                <w:rFonts w:eastAsia="Calibri"/>
                <w:kern w:val="3"/>
              </w:rPr>
              <w:t xml:space="preserve"> МКУ «Служба «Заказчик» администрации </w:t>
            </w:r>
            <w:r>
              <w:rPr>
                <w:rFonts w:eastAsia="Calibri"/>
                <w:kern w:val="3"/>
              </w:rPr>
              <w:t xml:space="preserve">Тымовского муниципального округа Сахалинской области </w:t>
            </w:r>
          </w:p>
          <w:p w14:paraId="435BFA47" w14:textId="77777777" w:rsidR="00D41ACB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  <w:p w14:paraId="3A9D56C0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  <w:r w:rsidRPr="007A2E15">
              <w:rPr>
                <w:rFonts w:eastAsia="Calibri"/>
                <w:kern w:val="3"/>
              </w:rPr>
              <w:t xml:space="preserve">Начальник отдела жилищно-коммунального хозяйства администрации </w:t>
            </w:r>
            <w:r>
              <w:rPr>
                <w:rFonts w:eastAsia="Calibri"/>
                <w:kern w:val="3"/>
              </w:rPr>
              <w:t>Тымовского муниципального округа Сахалинской области</w:t>
            </w:r>
          </w:p>
        </w:tc>
      </w:tr>
      <w:tr w:rsidR="00D41ACB" w:rsidRPr="007A2E15" w14:paraId="30BC6C16" w14:textId="77777777" w:rsidTr="00FA3DDD">
        <w:tc>
          <w:tcPr>
            <w:tcW w:w="5282" w:type="dxa"/>
          </w:tcPr>
          <w:p w14:paraId="7F21F8AE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</w:tc>
        <w:tc>
          <w:tcPr>
            <w:tcW w:w="5282" w:type="dxa"/>
          </w:tcPr>
          <w:p w14:paraId="554E1D07" w14:textId="77777777" w:rsidR="00D41ACB" w:rsidRPr="007A2E15" w:rsidRDefault="00D41ACB" w:rsidP="00FA3DDD">
            <w:pPr>
              <w:widowControl w:val="0"/>
              <w:suppressAutoHyphens/>
              <w:autoSpaceDN w:val="0"/>
              <w:rPr>
                <w:rFonts w:eastAsia="Calibri"/>
                <w:kern w:val="3"/>
              </w:rPr>
            </w:pPr>
          </w:p>
        </w:tc>
      </w:tr>
    </w:tbl>
    <w:p w14:paraId="478B59F7" w14:textId="77777777" w:rsidR="00D41ACB" w:rsidRPr="007A2E15" w:rsidRDefault="00D41ACB" w:rsidP="00D41ACB">
      <w:pPr>
        <w:widowControl w:val="0"/>
        <w:suppressAutoHyphens/>
        <w:autoSpaceDN w:val="0"/>
        <w:rPr>
          <w:rFonts w:ascii="Calibri" w:eastAsia="Calibri" w:hAnsi="Calibri" w:cs="Calibri"/>
          <w:kern w:val="3"/>
          <w:szCs w:val="20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4B44E6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7E018" w14:textId="77777777" w:rsidR="00110D98" w:rsidRDefault="00110D98" w:rsidP="002B277E">
      <w:r>
        <w:separator/>
      </w:r>
    </w:p>
  </w:endnote>
  <w:endnote w:type="continuationSeparator" w:id="0">
    <w:p w14:paraId="545D4672" w14:textId="77777777" w:rsidR="00110D98" w:rsidRDefault="00110D9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B390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109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04D2B" w14:textId="77777777" w:rsidR="00110D98" w:rsidRDefault="00110D98" w:rsidP="002B277E">
      <w:r>
        <w:separator/>
      </w:r>
    </w:p>
  </w:footnote>
  <w:footnote w:type="continuationSeparator" w:id="0">
    <w:p w14:paraId="4117F439" w14:textId="77777777" w:rsidR="00110D98" w:rsidRDefault="00110D9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9392099"/>
      <w:docPartObj>
        <w:docPartGallery w:val="Page Numbers (Top of Page)"/>
        <w:docPartUnique/>
      </w:docPartObj>
    </w:sdtPr>
    <w:sdtEndPr/>
    <w:sdtContent>
      <w:p w14:paraId="595305F2" w14:textId="0C6DFFD9" w:rsidR="004B44E6" w:rsidRDefault="004B44E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90F">
          <w:rPr>
            <w:noProof/>
          </w:rPr>
          <w:t>13</w:t>
        </w:r>
        <w:r>
          <w:fldChar w:fldCharType="end"/>
        </w:r>
      </w:p>
    </w:sdtContent>
  </w:sdt>
  <w:p w14:paraId="6C71219C" w14:textId="77777777" w:rsidR="004B44E6" w:rsidRDefault="004B44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0142"/>
    <w:rsid w:val="00024316"/>
    <w:rsid w:val="000444A2"/>
    <w:rsid w:val="00067F19"/>
    <w:rsid w:val="00075E8B"/>
    <w:rsid w:val="000A7854"/>
    <w:rsid w:val="000A7AE7"/>
    <w:rsid w:val="000B390F"/>
    <w:rsid w:val="000B3ADB"/>
    <w:rsid w:val="00110D98"/>
    <w:rsid w:val="00112407"/>
    <w:rsid w:val="0011649F"/>
    <w:rsid w:val="001276B4"/>
    <w:rsid w:val="001419D1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B44E6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41ACB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table" w:customStyle="1" w:styleId="2">
    <w:name w:val="Сетка таблицы2"/>
    <w:basedOn w:val="a1"/>
    <w:next w:val="a8"/>
    <w:rsid w:val="00D41AC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D41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AA30B929C15EFEEEBC8F57A734BF8F87B21DB8B7B2B84E22CEA122B4C3FEC68829C1CNE04D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BF9C475914947408F5CB9B9126F9C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B431CB-9293-4AB3-BC34-2C4106888712}"/>
      </w:docPartPr>
      <w:docPartBody>
        <w:p w:rsidR="005B41D0" w:rsidRDefault="000D25DE" w:rsidP="000D25DE">
          <w:pPr>
            <w:pStyle w:val="5BF9C475914947408F5CB9B9126F9C03"/>
          </w:pPr>
          <w:r w:rsidRPr="00AE49FD">
            <w:rPr>
              <w:rStyle w:val="a3"/>
            </w:rPr>
            <w:t>Место для ввода текста.</w:t>
          </w:r>
        </w:p>
      </w:docPartBody>
    </w:docPart>
    <w:docPart>
      <w:docPartPr>
        <w:name w:val="A85DD537267C4F8AB1EE5F8CD4311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112F32-E512-4087-A74D-3B679ED9D2EF}"/>
      </w:docPartPr>
      <w:docPartBody>
        <w:p w:rsidR="005B41D0" w:rsidRDefault="000D25DE" w:rsidP="000D25DE">
          <w:pPr>
            <w:pStyle w:val="A85DD537267C4F8AB1EE5F8CD4311B23"/>
          </w:pPr>
          <w:r w:rsidRPr="00314318">
            <w:rPr>
              <w:sz w:val="28"/>
              <w:szCs w:val="28"/>
            </w:rPr>
            <w:t>_Дата подписания_</w:t>
          </w:r>
        </w:p>
      </w:docPartBody>
    </w:docPart>
    <w:docPart>
      <w:docPartPr>
        <w:name w:val="72D58BC07C6448FDB7C1BE866C66FB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B5B59-E5AD-40DD-8643-7883826F48D9}"/>
      </w:docPartPr>
      <w:docPartBody>
        <w:p w:rsidR="005B41D0" w:rsidRDefault="000D25DE" w:rsidP="000D25DE">
          <w:pPr>
            <w:pStyle w:val="72D58BC07C6448FDB7C1BE866C66FBF9"/>
          </w:pPr>
          <w:r w:rsidRPr="00314318">
            <w:rPr>
              <w:sz w:val="28"/>
              <w:szCs w:val="28"/>
            </w:rPr>
            <w:t>_Номер документа_</w:t>
          </w:r>
        </w:p>
      </w:docPartBody>
    </w:docPart>
    <w:docPart>
      <w:docPartPr>
        <w:name w:val="1D14992225B04095BD66AF4A6FADF5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5FE64D-9E05-49B5-B0D3-D9B342F36D29}"/>
      </w:docPartPr>
      <w:docPartBody>
        <w:p w:rsidR="00367B5F" w:rsidRDefault="00C572B2" w:rsidP="00C572B2">
          <w:pPr>
            <w:pStyle w:val="1D14992225B04095BD66AF4A6FADF50D"/>
          </w:pPr>
          <w:r>
            <w:rPr>
              <w:rFonts w:cs="Arial"/>
              <w:b/>
              <w:sz w:val="28"/>
              <w:szCs w:val="28"/>
            </w:rPr>
            <w:t>Должность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0ae519a-a787-4cb6-a9f3-e0d2ce624f96"/>
    <ds:schemaRef ds:uri="http://purl.org/dc/terms/"/>
    <ds:schemaRef ds:uri="http://schemas.microsoft.com/office/2006/metadata/properties"/>
    <ds:schemaRef ds:uri="http://www.eos.ru/SP/Fields"/>
    <ds:schemaRef ds:uri="D7192FFF-C2B2-4F10-B7A4-C791C93B172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6005</Words>
  <Characters>34233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Белоусова Анастасия Алексеевна</cp:lastModifiedBy>
  <cp:revision>6</cp:revision>
  <dcterms:created xsi:type="dcterms:W3CDTF">2025-01-28T04:24:00Z</dcterms:created>
  <dcterms:modified xsi:type="dcterms:W3CDTF">2025-05-15T00:05:00Z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