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8A010B" w:rsidRDefault="001E3A2D" w:rsidP="001E3A2D"/>
    <w:p w14:paraId="6F9070EC" w14:textId="77777777" w:rsidR="001E3A2D" w:rsidRPr="008A010B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8A010B" w14:paraId="5BB7F93D" w14:textId="77777777" w:rsidTr="004A6442">
        <w:tc>
          <w:tcPr>
            <w:tcW w:w="4530" w:type="dxa"/>
          </w:tcPr>
          <w:p w14:paraId="6C64D918" w14:textId="473D0203" w:rsidR="004D272B" w:rsidRPr="008A010B" w:rsidRDefault="004D272B" w:rsidP="008A010B">
            <w:r w:rsidRPr="008A010B">
              <w:t>от 5</w:t>
            </w:r>
            <w:r w:rsidR="008A010B" w:rsidRPr="008A010B">
              <w:t xml:space="preserve"> мая </w:t>
            </w:r>
            <w:r w:rsidRPr="008A010B">
              <w:t>2025</w:t>
            </w:r>
            <w:r w:rsidR="008A010B" w:rsidRPr="008A010B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8A010B" w:rsidRDefault="004D272B" w:rsidP="008A010B">
            <w:r w:rsidRPr="008A010B">
              <w:t xml:space="preserve">№ </w:t>
            </w:r>
            <w:r w:rsidRPr="008A010B">
              <w:rPr>
                <w:lang w:val="en-US"/>
              </w:rPr>
              <w:t>67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54365C" w:rsidRPr="001D4750" w14:paraId="025BA3F1" w14:textId="77777777" w:rsidTr="0054365C">
        <w:trPr>
          <w:trHeight w:val="547"/>
        </w:trPr>
        <w:tc>
          <w:tcPr>
            <w:tcW w:w="4524" w:type="dxa"/>
          </w:tcPr>
          <w:p w14:paraId="39F4E0AA" w14:textId="77777777" w:rsidR="0054365C" w:rsidRPr="001D4750" w:rsidRDefault="0054365C" w:rsidP="0054365C">
            <w:pPr>
              <w:jc w:val="both"/>
            </w:pPr>
            <w:bookmarkStart w:id="0" w:name="_GoBack"/>
            <w:r w:rsidRPr="001D4750">
              <w:t>Об утверждении Порядка предоставления субсидии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</w:t>
            </w:r>
            <w:bookmarkEnd w:id="0"/>
          </w:p>
        </w:tc>
      </w:tr>
    </w:tbl>
    <w:p w14:paraId="10AD0149" w14:textId="77777777" w:rsidR="0054365C" w:rsidRPr="0014780E" w:rsidRDefault="0054365C" w:rsidP="0054365C">
      <w:pPr>
        <w:jc w:val="both"/>
        <w:rPr>
          <w:sz w:val="28"/>
          <w:szCs w:val="28"/>
        </w:rPr>
      </w:pPr>
    </w:p>
    <w:p w14:paraId="581711DB" w14:textId="77777777" w:rsidR="0054365C" w:rsidRPr="0014780E" w:rsidRDefault="0054365C" w:rsidP="0054365C">
      <w:pPr>
        <w:jc w:val="both"/>
        <w:rPr>
          <w:sz w:val="28"/>
          <w:szCs w:val="28"/>
        </w:rPr>
      </w:pPr>
    </w:p>
    <w:p w14:paraId="0814E238" w14:textId="77777777" w:rsidR="0054365C" w:rsidRPr="00252867" w:rsidRDefault="0054365C" w:rsidP="008C186C">
      <w:pPr>
        <w:ind w:firstLine="709"/>
        <w:jc w:val="both"/>
      </w:pPr>
      <w:r w:rsidRPr="00252867">
        <w:t>В соответствии со статьей 78 Бюджетного кодекса Российской Федерации,  статьей 16 Федеральными законами от 06.10.2003 № 131-ФЗ «Об общих принципах организации местного самоуправления в Российской Федерации», Федеральным законом от 24.07.2007 № 209-ФЗ «О развитии малого и среднего предпринимательства в Российской Федерации», постановлением Правительства Российской Федерации от 25.10.2023 № 1782 «</w:t>
      </w:r>
      <w:r w:rsidRPr="00252867">
        <w:rPr>
          <w:bCs/>
        </w:rPr>
        <w:t>Об утверждении общих требований к нормативным правовым актам,</w:t>
      </w:r>
      <w:r w:rsidRPr="00CC18ED">
        <w:rPr>
          <w:color w:val="000000" w:themeColor="text1"/>
          <w:spacing w:val="-6"/>
        </w:rPr>
        <w:t xml:space="preserve"> </w:t>
      </w:r>
      <w:r w:rsidRPr="00CC18ED">
        <w:rPr>
          <w:color w:val="000000"/>
          <w:spacing w:val="-6"/>
        </w:rPr>
        <w:t>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 и проведение отборов получателей указанных субсидий, в том числе грантов в форме субсидий»</w:t>
      </w:r>
      <w:r>
        <w:rPr>
          <w:color w:val="000000"/>
          <w:spacing w:val="-6"/>
        </w:rPr>
        <w:t>,</w:t>
      </w:r>
      <w:r>
        <w:rPr>
          <w:bCs/>
        </w:rPr>
        <w:t xml:space="preserve"> </w:t>
      </w:r>
      <w:r w:rsidRPr="00252867">
        <w:rPr>
          <w:bCs/>
        </w:rPr>
        <w:t xml:space="preserve"> </w:t>
      </w:r>
      <w:r w:rsidRPr="00252867">
        <w:rPr>
          <w:color w:val="000000"/>
          <w:spacing w:val="-6"/>
        </w:rPr>
        <w:t>постановление</w:t>
      </w:r>
      <w:r>
        <w:rPr>
          <w:color w:val="000000"/>
          <w:spacing w:val="-6"/>
        </w:rPr>
        <w:t>м</w:t>
      </w:r>
      <w:r w:rsidRPr="00252867">
        <w:rPr>
          <w:color w:val="000000"/>
          <w:spacing w:val="-6"/>
        </w:rPr>
        <w:t xml:space="preserve"> Правительства Сахалинской области от 20.06.2023 № 290 «Об утверждении государственной программы Сахалинской области «Экономическое развитие Сахалинской области», </w:t>
      </w:r>
      <w:r w:rsidRPr="00283572">
        <w:rPr>
          <w:color w:val="000000"/>
        </w:rPr>
        <w:t>решением Собрания МО «Тымовский городской округ» от 20</w:t>
      </w:r>
      <w:r>
        <w:rPr>
          <w:color w:val="000000"/>
        </w:rPr>
        <w:t>.12.</w:t>
      </w:r>
      <w:r w:rsidRPr="00283572">
        <w:rPr>
          <w:color w:val="000000"/>
        </w:rPr>
        <w:t xml:space="preserve">2024 № 67 «О местном бюджете Тымовского муниципального округа Сахалинской области на 2025 год и на плановый период 2026 и 2027 годов», в целях реализации </w:t>
      </w:r>
      <w:r w:rsidRPr="00283572">
        <w:rPr>
          <w:bCs/>
          <w:color w:val="000000"/>
        </w:rPr>
        <w:t>муниципальной программы «Экономическое развитие МО «Тымовский городской округ»</w:t>
      </w:r>
      <w:r w:rsidRPr="00283572">
        <w:rPr>
          <w:color w:val="000000"/>
        </w:rPr>
        <w:t xml:space="preserve">, утвержденной постановлением администрации МО «Тымовский городской округ» от 04.10.2024 № 169, </w:t>
      </w:r>
      <w:r w:rsidRPr="00283572">
        <w:rPr>
          <w:color w:val="000000"/>
          <w:spacing w:val="-5"/>
        </w:rPr>
        <w:t>администрация Тымовского муниципального</w:t>
      </w:r>
      <w:r w:rsidRPr="00F80E64">
        <w:rPr>
          <w:color w:val="000000"/>
          <w:spacing w:val="-5"/>
        </w:rPr>
        <w:t xml:space="preserve"> округа</w:t>
      </w:r>
      <w:r>
        <w:rPr>
          <w:color w:val="000000"/>
          <w:spacing w:val="-5"/>
        </w:rPr>
        <w:t xml:space="preserve"> Сахалинской области</w:t>
      </w:r>
      <w:r w:rsidRPr="00252867">
        <w:rPr>
          <w:b/>
          <w:color w:val="000000"/>
          <w:spacing w:val="-5"/>
        </w:rPr>
        <w:t xml:space="preserve"> </w:t>
      </w:r>
      <w:r w:rsidRPr="00252867">
        <w:rPr>
          <w:color w:val="000000"/>
          <w:spacing w:val="-5"/>
        </w:rPr>
        <w:t>ПОСТАНОВЛЯЕТ:</w:t>
      </w:r>
    </w:p>
    <w:p w14:paraId="243721C9" w14:textId="77777777" w:rsidR="0054365C" w:rsidRPr="00252867" w:rsidRDefault="0054365C" w:rsidP="008C186C">
      <w:pPr>
        <w:ind w:firstLine="709"/>
        <w:jc w:val="both"/>
      </w:pPr>
      <w:r w:rsidRPr="00252867">
        <w:t>1. Утвердить Порядок предоставления субсидии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</w:t>
      </w:r>
      <w:r>
        <w:t>)</w:t>
      </w:r>
      <w:r w:rsidRPr="00252867">
        <w:t xml:space="preserve"> (прилагается).</w:t>
      </w:r>
    </w:p>
    <w:p w14:paraId="7217F2A2" w14:textId="77777777" w:rsidR="0054365C" w:rsidRPr="00252867" w:rsidRDefault="0054365C" w:rsidP="008C186C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2. Отменить </w:t>
      </w:r>
      <w:r w:rsidRPr="00252867">
        <w:rPr>
          <w:color w:val="000000"/>
        </w:rPr>
        <w:t xml:space="preserve">постановление администрации МО «Тымовский городской округ» от </w:t>
      </w:r>
      <w:r>
        <w:rPr>
          <w:color w:val="000000"/>
        </w:rPr>
        <w:t>16.07.2024</w:t>
      </w:r>
      <w:r w:rsidRPr="00252867">
        <w:rPr>
          <w:color w:val="000000"/>
        </w:rPr>
        <w:t xml:space="preserve"> № </w:t>
      </w:r>
      <w:r>
        <w:rPr>
          <w:color w:val="000000"/>
        </w:rPr>
        <w:t>97</w:t>
      </w:r>
      <w:r w:rsidRPr="00252867">
        <w:rPr>
          <w:color w:val="000000"/>
        </w:rPr>
        <w:t xml:space="preserve"> «</w:t>
      </w:r>
      <w:r>
        <w:rPr>
          <w:color w:val="000000"/>
        </w:rPr>
        <w:t xml:space="preserve">Об утверждении Порядка предоставления субсидии субъектам малого и среднего предпринимательства на возмещение затрат, связанных с осуществлением </w:t>
      </w:r>
      <w:r>
        <w:rPr>
          <w:color w:val="000000"/>
        </w:rPr>
        <w:lastRenderedPageBreak/>
        <w:t>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</w:t>
      </w:r>
      <w:r w:rsidRPr="00252867">
        <w:rPr>
          <w:color w:val="000000"/>
        </w:rPr>
        <w:t>»</w:t>
      </w:r>
      <w:r>
        <w:rPr>
          <w:color w:val="000000"/>
        </w:rPr>
        <w:t>.</w:t>
      </w:r>
    </w:p>
    <w:p w14:paraId="1BC43028" w14:textId="77777777" w:rsidR="0054365C" w:rsidRPr="00252867" w:rsidRDefault="0054365C" w:rsidP="008C186C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Pr="00252867">
        <w:rPr>
          <w:color w:val="000000"/>
        </w:rPr>
        <w:t xml:space="preserve">. </w:t>
      </w:r>
      <w:r w:rsidRPr="00415A5C">
        <w:rPr>
          <w:color w:val="000000"/>
        </w:rPr>
        <w:t>Разместить настоящее решение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50783962" w14:textId="761078E1" w:rsidR="0054365C" w:rsidRDefault="0054365C" w:rsidP="008C186C">
      <w:pPr>
        <w:ind w:firstLine="709"/>
        <w:jc w:val="both"/>
        <w:rPr>
          <w:color w:val="000000"/>
        </w:rPr>
      </w:pPr>
      <w:r>
        <w:rPr>
          <w:color w:val="000000"/>
        </w:rPr>
        <w:t>4</w:t>
      </w:r>
      <w:r w:rsidRPr="00252867">
        <w:rPr>
          <w:color w:val="000000"/>
        </w:rPr>
        <w:t>. Контроль за исполнением настоящего постановления возложить на вице</w:t>
      </w:r>
      <w:r w:rsidR="008A010B">
        <w:rPr>
          <w:color w:val="000000"/>
        </w:rPr>
        <w:t>-</w:t>
      </w:r>
      <w:r w:rsidRPr="00252867">
        <w:rPr>
          <w:color w:val="000000"/>
        </w:rPr>
        <w:t>мэра Тымовск</w:t>
      </w:r>
      <w:r>
        <w:rPr>
          <w:color w:val="000000"/>
        </w:rPr>
        <w:t>ого</w:t>
      </w:r>
      <w:r w:rsidRPr="00252867">
        <w:rPr>
          <w:color w:val="000000"/>
        </w:rPr>
        <w:t xml:space="preserve"> </w:t>
      </w:r>
      <w:r>
        <w:rPr>
          <w:color w:val="000000"/>
        </w:rPr>
        <w:t>муниципального</w:t>
      </w:r>
      <w:r w:rsidRPr="00252867">
        <w:rPr>
          <w:color w:val="000000"/>
        </w:rPr>
        <w:t xml:space="preserve"> округ</w:t>
      </w:r>
      <w:r>
        <w:rPr>
          <w:color w:val="000000"/>
        </w:rPr>
        <w:t>а Сахалинской области</w:t>
      </w:r>
      <w:r w:rsidRPr="00252867">
        <w:rPr>
          <w:color w:val="000000"/>
        </w:rPr>
        <w:t xml:space="preserve"> Сагидулину Н.С.</w:t>
      </w:r>
    </w:p>
    <w:p w14:paraId="2F3E500D" w14:textId="77777777" w:rsidR="0054365C" w:rsidRDefault="0054365C" w:rsidP="0054365C">
      <w:pPr>
        <w:jc w:val="both"/>
        <w:rPr>
          <w:color w:val="000000"/>
        </w:rPr>
      </w:pPr>
    </w:p>
    <w:p w14:paraId="0491C856" w14:textId="77777777" w:rsidR="0054365C" w:rsidRDefault="0054365C" w:rsidP="0054365C">
      <w:pPr>
        <w:jc w:val="both"/>
        <w:rPr>
          <w:color w:val="000000"/>
        </w:rPr>
      </w:pPr>
    </w:p>
    <w:p w14:paraId="67BF34E6" w14:textId="77777777" w:rsidR="0054365C" w:rsidRDefault="0054365C" w:rsidP="0054365C">
      <w:pPr>
        <w:jc w:val="both"/>
        <w:rPr>
          <w:color w:val="000000"/>
        </w:rPr>
      </w:pPr>
    </w:p>
    <w:p w14:paraId="2D5D5B75" w14:textId="77777777" w:rsidR="0054365C" w:rsidRDefault="0054365C" w:rsidP="0054365C">
      <w:pPr>
        <w:jc w:val="both"/>
        <w:rPr>
          <w:color w:val="000000"/>
        </w:rPr>
      </w:pPr>
    </w:p>
    <w:p w14:paraId="718A73AA" w14:textId="77777777" w:rsidR="0054365C" w:rsidRPr="00415A5C" w:rsidRDefault="0054365C" w:rsidP="0054365C">
      <w:pPr>
        <w:jc w:val="both"/>
        <w:rPr>
          <w:color w:val="000000"/>
        </w:rPr>
      </w:pPr>
      <w:r w:rsidRPr="00415A5C">
        <w:rPr>
          <w:color w:val="000000"/>
        </w:rPr>
        <w:t>Исполняющий обязанности</w:t>
      </w:r>
    </w:p>
    <w:p w14:paraId="67842AA1" w14:textId="77777777" w:rsidR="0054365C" w:rsidRPr="00415A5C" w:rsidRDefault="0054365C" w:rsidP="0054365C">
      <w:pPr>
        <w:jc w:val="both"/>
        <w:rPr>
          <w:color w:val="000000"/>
        </w:rPr>
      </w:pPr>
      <w:r w:rsidRPr="00415A5C">
        <w:rPr>
          <w:color w:val="000000"/>
        </w:rPr>
        <w:t>мэра Тымовского муниципального округа</w:t>
      </w:r>
    </w:p>
    <w:p w14:paraId="546455A7" w14:textId="0887AF9B" w:rsidR="0054365C" w:rsidRPr="00415A5C" w:rsidRDefault="0054365C" w:rsidP="0054365C">
      <w:pPr>
        <w:jc w:val="both"/>
        <w:rPr>
          <w:color w:val="000000"/>
        </w:rPr>
      </w:pPr>
      <w:r w:rsidRPr="00415A5C">
        <w:rPr>
          <w:color w:val="000000"/>
        </w:rPr>
        <w:t xml:space="preserve">Сахалинской области                                  </w:t>
      </w:r>
      <w:r w:rsidRPr="00415A5C">
        <w:rPr>
          <w:color w:val="000000"/>
        </w:rPr>
        <w:tab/>
        <w:t xml:space="preserve">          </w:t>
      </w:r>
      <w:r>
        <w:rPr>
          <w:color w:val="000000"/>
        </w:rPr>
        <w:t xml:space="preserve">           </w:t>
      </w:r>
      <w:r w:rsidR="008A010B">
        <w:rPr>
          <w:color w:val="000000"/>
        </w:rPr>
        <w:t xml:space="preserve">           </w:t>
      </w:r>
      <w:r>
        <w:rPr>
          <w:color w:val="000000"/>
        </w:rPr>
        <w:t xml:space="preserve">   </w:t>
      </w:r>
      <w:r w:rsidRPr="00415A5C">
        <w:rPr>
          <w:color w:val="000000"/>
        </w:rPr>
        <w:t xml:space="preserve">           Ю.В. Долгая</w:t>
      </w:r>
    </w:p>
    <w:p w14:paraId="2836C87A" w14:textId="77777777" w:rsidR="0054365C" w:rsidRPr="00415A5C" w:rsidRDefault="0054365C" w:rsidP="0054365C">
      <w:pPr>
        <w:jc w:val="both"/>
        <w:rPr>
          <w:color w:val="000000"/>
          <w:sz w:val="28"/>
          <w:szCs w:val="28"/>
        </w:rPr>
      </w:pPr>
    </w:p>
    <w:p w14:paraId="07C4D2A1" w14:textId="2414A461" w:rsidR="00E01492" w:rsidRDefault="00E01492" w:rsidP="00585B3B">
      <w:pPr>
        <w:jc w:val="both"/>
        <w:rPr>
          <w:sz w:val="28"/>
          <w:szCs w:val="28"/>
        </w:rPr>
      </w:pPr>
    </w:p>
    <w:p w14:paraId="46F2DBCE" w14:textId="6EEDA542" w:rsidR="0054365C" w:rsidRDefault="0054365C" w:rsidP="00585B3B">
      <w:pPr>
        <w:jc w:val="both"/>
        <w:rPr>
          <w:sz w:val="28"/>
          <w:szCs w:val="28"/>
        </w:rPr>
      </w:pPr>
    </w:p>
    <w:p w14:paraId="682F9BA2" w14:textId="77777777" w:rsidR="00BB7FEE" w:rsidRDefault="00BB7FEE">
      <w:pPr>
        <w:spacing w:after="200" w:line="276" w:lineRule="auto"/>
        <w:rPr>
          <w:sz w:val="28"/>
          <w:szCs w:val="28"/>
        </w:rPr>
        <w:sectPr w:rsidR="00BB7FEE" w:rsidSect="00FF27C9">
          <w:headerReference w:type="default" r:id="rId12"/>
          <w:headerReference w:type="first" r:id="rId13"/>
          <w:pgSz w:w="11905" w:h="16840"/>
          <w:pgMar w:top="1134" w:right="851" w:bottom="1134" w:left="1985" w:header="567" w:footer="567" w:gutter="0"/>
          <w:pgNumType w:start="1"/>
          <w:cols w:space="720"/>
          <w:noEndnote/>
          <w:titlePg/>
          <w:docGrid w:linePitch="326"/>
        </w:sectPr>
      </w:pPr>
    </w:p>
    <w:tbl>
      <w:tblPr>
        <w:tblW w:w="0" w:type="auto"/>
        <w:tblInd w:w="4361" w:type="dxa"/>
        <w:tblLook w:val="04A0" w:firstRow="1" w:lastRow="0" w:firstColumn="1" w:lastColumn="0" w:noHBand="0" w:noVBand="1"/>
      </w:tblPr>
      <w:tblGrid>
        <w:gridCol w:w="4708"/>
      </w:tblGrid>
      <w:tr w:rsidR="0054365C" w:rsidRPr="00BE68BE" w14:paraId="4DA6CAFE" w14:textId="77777777" w:rsidTr="0054365C">
        <w:tc>
          <w:tcPr>
            <w:tcW w:w="4708" w:type="dxa"/>
          </w:tcPr>
          <w:p w14:paraId="02B84F35" w14:textId="77777777" w:rsidR="0054365C" w:rsidRPr="00E4729C" w:rsidRDefault="0054365C" w:rsidP="008A010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729C">
              <w:rPr>
                <w:bCs/>
                <w:color w:val="000000"/>
              </w:rPr>
              <w:lastRenderedPageBreak/>
              <w:t>УТВЕРЖДЕН</w:t>
            </w:r>
          </w:p>
          <w:p w14:paraId="73C3691C" w14:textId="3B13F8B9" w:rsidR="0054365C" w:rsidRPr="00E4729C" w:rsidRDefault="0054365C" w:rsidP="008A010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729C">
              <w:rPr>
                <w:bCs/>
                <w:color w:val="000000"/>
              </w:rPr>
              <w:t>постановлением администрации</w:t>
            </w:r>
          </w:p>
          <w:p w14:paraId="2AA4549B" w14:textId="77777777" w:rsidR="0054365C" w:rsidRDefault="0054365C" w:rsidP="008A010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4729C">
              <w:rPr>
                <w:bCs/>
                <w:color w:val="000000"/>
              </w:rPr>
              <w:t>Тымовск</w:t>
            </w:r>
            <w:r>
              <w:rPr>
                <w:bCs/>
                <w:color w:val="000000"/>
              </w:rPr>
              <w:t>ого</w:t>
            </w:r>
            <w:r w:rsidRPr="00E4729C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муниципального</w:t>
            </w:r>
            <w:r w:rsidRPr="00E4729C">
              <w:rPr>
                <w:bCs/>
                <w:color w:val="000000"/>
              </w:rPr>
              <w:t xml:space="preserve"> округ</w:t>
            </w:r>
            <w:r>
              <w:rPr>
                <w:bCs/>
                <w:color w:val="000000"/>
              </w:rPr>
              <w:t>а</w:t>
            </w:r>
          </w:p>
          <w:p w14:paraId="7D4E8B68" w14:textId="08399DF0" w:rsidR="0054365C" w:rsidRDefault="0054365C" w:rsidP="008A010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Сахалинской области</w:t>
            </w:r>
          </w:p>
          <w:p w14:paraId="6E382D9D" w14:textId="4207BFEF" w:rsidR="002E14CC" w:rsidRPr="00E4729C" w:rsidRDefault="002E14CC" w:rsidP="008A010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от </w:t>
            </w:r>
            <w:r w:rsidR="008A010B">
              <w:rPr>
                <w:bCs/>
                <w:color w:val="000000"/>
              </w:rPr>
              <w:t>05.05.2025</w:t>
            </w:r>
            <w:r>
              <w:rPr>
                <w:bCs/>
                <w:color w:val="000000"/>
              </w:rPr>
              <w:t xml:space="preserve"> № </w:t>
            </w:r>
            <w:r w:rsidR="008A010B">
              <w:rPr>
                <w:bCs/>
                <w:color w:val="000000"/>
              </w:rPr>
              <w:t>67</w:t>
            </w:r>
          </w:p>
          <w:p w14:paraId="2E38A1E0" w14:textId="256CB3AA" w:rsidR="0054365C" w:rsidRPr="00BE68BE" w:rsidRDefault="0054365C" w:rsidP="008A010B">
            <w:pPr>
              <w:widowControl w:val="0"/>
              <w:autoSpaceDE w:val="0"/>
              <w:autoSpaceDN w:val="0"/>
              <w:adjustRightInd w:val="0"/>
              <w:ind w:left="-74"/>
              <w:jc w:val="center"/>
              <w:rPr>
                <w:bCs/>
                <w:color w:val="000000"/>
              </w:rPr>
            </w:pPr>
          </w:p>
        </w:tc>
      </w:tr>
    </w:tbl>
    <w:p w14:paraId="4B43A55E" w14:textId="77777777" w:rsidR="008A010B" w:rsidRDefault="008A010B" w:rsidP="002E14CC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3FEADBBF" w14:textId="77777777" w:rsidR="008A010B" w:rsidRDefault="008A010B" w:rsidP="002E14CC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32ED8D99" w14:textId="35D4CDE0" w:rsidR="0054365C" w:rsidRPr="00BE68BE" w:rsidRDefault="0054365C" w:rsidP="002E14C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E68BE">
        <w:rPr>
          <w:b/>
        </w:rPr>
        <w:t>ПОРЯДОК</w:t>
      </w:r>
    </w:p>
    <w:p w14:paraId="5E5DEAB1" w14:textId="77777777" w:rsidR="0054365C" w:rsidRPr="00BE68BE" w:rsidRDefault="0054365C" w:rsidP="002E14CC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предоставления субсидии</w:t>
      </w:r>
      <w:r w:rsidRPr="00BE68BE">
        <w:rPr>
          <w:b/>
        </w:rPr>
        <w:t xml:space="preserve"> </w:t>
      </w:r>
      <w:r>
        <w:rPr>
          <w:b/>
        </w:rPr>
        <w:t>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</w:t>
      </w:r>
      <w:r w:rsidRPr="00BE68BE">
        <w:rPr>
          <w:b/>
        </w:rPr>
        <w:t xml:space="preserve"> </w:t>
      </w:r>
    </w:p>
    <w:p w14:paraId="54016669" w14:textId="77777777" w:rsidR="0054365C" w:rsidRPr="00BE68BE" w:rsidRDefault="0054365C" w:rsidP="002E14CC">
      <w:pPr>
        <w:widowControl w:val="0"/>
        <w:autoSpaceDE w:val="0"/>
        <w:autoSpaceDN w:val="0"/>
        <w:adjustRightInd w:val="0"/>
      </w:pPr>
    </w:p>
    <w:p w14:paraId="54C2A961" w14:textId="77777777" w:rsidR="0054365C" w:rsidRPr="00BE68BE" w:rsidRDefault="0054365C" w:rsidP="002E14CC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BE68BE">
        <w:rPr>
          <w:b/>
          <w:bCs/>
        </w:rPr>
        <w:t>1. Общие положения о предоставлении субсидий</w:t>
      </w:r>
    </w:p>
    <w:p w14:paraId="4AE8C2E8" w14:textId="77777777" w:rsidR="0054365C" w:rsidRPr="00BE68BE" w:rsidRDefault="0054365C" w:rsidP="0054365C">
      <w:pPr>
        <w:widowControl w:val="0"/>
        <w:autoSpaceDE w:val="0"/>
        <w:autoSpaceDN w:val="0"/>
        <w:adjustRightInd w:val="0"/>
        <w:ind w:firstLine="851"/>
        <w:jc w:val="both"/>
      </w:pPr>
    </w:p>
    <w:p w14:paraId="5E8A21DC" w14:textId="7C26E5F3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t xml:space="preserve">1.1. Настоящий Порядок предоставления субсидии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 (далее </w:t>
      </w:r>
      <w:r w:rsidRPr="00460EF3">
        <w:t xml:space="preserve">- Порядок) разработан в целях реализации </w:t>
      </w:r>
      <w:r w:rsidRPr="00460EF3">
        <w:rPr>
          <w:color w:val="000000"/>
        </w:rPr>
        <w:t xml:space="preserve">мероприятий </w:t>
      </w:r>
      <w:r w:rsidRPr="00460EF3">
        <w:rPr>
          <w:bCs/>
          <w:color w:val="000000"/>
        </w:rPr>
        <w:t>муниципальной программы «Экономическое развитие МО «Тымовский городской округ»</w:t>
      </w:r>
      <w:r w:rsidRPr="00460EF3">
        <w:rPr>
          <w:color w:val="000000"/>
        </w:rPr>
        <w:t>, утвержденной постановлением администрации МО «Т</w:t>
      </w:r>
      <w:r w:rsidR="002E14CC">
        <w:rPr>
          <w:color w:val="000000"/>
        </w:rPr>
        <w:t>ымовский городской округ» от 04.10.</w:t>
      </w:r>
      <w:r w:rsidRPr="00460EF3">
        <w:rPr>
          <w:color w:val="000000"/>
        </w:rPr>
        <w:t>2024 г. № 169 (далее – Программа)</w:t>
      </w:r>
      <w:r w:rsidRPr="00460EF3">
        <w:t>, регулирует предоставление субъектам малого и среднего</w:t>
      </w:r>
      <w:r w:rsidRPr="00BE68BE">
        <w:t xml:space="preserve"> предпринимательства поддержки субсидии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 (далее - Субсидия) </w:t>
      </w:r>
      <w:r w:rsidRPr="00BE68BE">
        <w:rPr>
          <w:color w:val="000000"/>
        </w:rPr>
        <w:t>и определяет:</w:t>
      </w:r>
    </w:p>
    <w:p w14:paraId="7441DE1E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общие положения о предоставлении Субсидии;</w:t>
      </w:r>
    </w:p>
    <w:p w14:paraId="1DF32601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цели</w:t>
      </w:r>
      <w:r>
        <w:rPr>
          <w:color w:val="000000"/>
        </w:rPr>
        <w:t xml:space="preserve">, </w:t>
      </w:r>
      <w:r w:rsidRPr="00BE68BE">
        <w:rPr>
          <w:color w:val="000000"/>
        </w:rPr>
        <w:t>условия и порядок предоставления Субсидии;</w:t>
      </w:r>
    </w:p>
    <w:p w14:paraId="1405A6A5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color w:val="000000"/>
        </w:rPr>
        <w:t xml:space="preserve">- </w:t>
      </w:r>
      <w:r w:rsidRPr="000D73DB">
        <w:rPr>
          <w:bCs/>
        </w:rPr>
        <w:t>случаи и порядок возврата в текущем финансовом году получателем Субсидии остатков Субсидии, не использованных в отчетном финансовом году;</w:t>
      </w:r>
    </w:p>
    <w:p w14:paraId="37D6B6D9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категории и критерии отбора юридических лиц, индивидуальных предпринимателей, имеющих право на получение Субсиди</w:t>
      </w:r>
      <w:r>
        <w:rPr>
          <w:color w:val="000000"/>
        </w:rPr>
        <w:t>и</w:t>
      </w:r>
      <w:r w:rsidRPr="00BE68BE">
        <w:rPr>
          <w:color w:val="000000"/>
        </w:rPr>
        <w:t>;</w:t>
      </w:r>
    </w:p>
    <w:p w14:paraId="4331716F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порядок возврата Субсидий в бюджет Тымовск</w:t>
      </w:r>
      <w:r>
        <w:rPr>
          <w:color w:val="000000"/>
        </w:rPr>
        <w:t>ого</w:t>
      </w:r>
      <w:r w:rsidRPr="00BE68BE">
        <w:rPr>
          <w:color w:val="000000"/>
        </w:rPr>
        <w:t xml:space="preserve"> </w:t>
      </w:r>
      <w:r>
        <w:rPr>
          <w:color w:val="000000"/>
        </w:rPr>
        <w:t>муниципального</w:t>
      </w:r>
      <w:r w:rsidRPr="00BE68BE">
        <w:rPr>
          <w:color w:val="000000"/>
        </w:rPr>
        <w:t xml:space="preserve"> округ</w:t>
      </w:r>
      <w:r>
        <w:rPr>
          <w:color w:val="000000"/>
        </w:rPr>
        <w:t>а Сахалинской области</w:t>
      </w:r>
      <w:r w:rsidRPr="00BE68BE">
        <w:rPr>
          <w:color w:val="000000"/>
        </w:rPr>
        <w:t xml:space="preserve"> в случае нарушения условий, установленных при их предоставлении;</w:t>
      </w:r>
    </w:p>
    <w:p w14:paraId="5AD9778E" w14:textId="1A16DEF9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требования об осуществлении контроля (монитор</w:t>
      </w:r>
      <w:r w:rsidR="002E14CC">
        <w:rPr>
          <w:color w:val="000000"/>
        </w:rPr>
        <w:t>инга) за соблюдением условий и П</w:t>
      </w:r>
      <w:r w:rsidRPr="00BE68BE">
        <w:rPr>
          <w:color w:val="000000"/>
        </w:rPr>
        <w:t>орядка предоставления Субсидий и ответственности за их нарушение;</w:t>
      </w:r>
    </w:p>
    <w:p w14:paraId="63CC6052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BE68BE">
        <w:rPr>
          <w:color w:val="000000"/>
          <w:lang w:eastAsia="en-US"/>
        </w:rPr>
        <w:t>- положения об осуществлении в отношении получателей Субсидий проверок главным распорядителем (распорядителем) бюджетных средств, предоставляющим Субсидию, соблюдения ими порядка и условий предоставления Субсидии, в том числе в части достижения результатов их предоставления, а также проверок органами муниципального финансового контроля в соответствии со статьями 268.1 и 269.2 Бюджет</w:t>
      </w:r>
      <w:r>
        <w:rPr>
          <w:color w:val="000000"/>
          <w:lang w:eastAsia="en-US"/>
        </w:rPr>
        <w:t>ного кодекса РФ;</w:t>
      </w:r>
    </w:p>
    <w:p w14:paraId="32980C8C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  <w:lang w:eastAsia="en-US"/>
        </w:rPr>
        <w:t>- иные положения.</w:t>
      </w:r>
    </w:p>
    <w:p w14:paraId="0E2619C6" w14:textId="7378CB5C" w:rsidR="0054365C" w:rsidRPr="00BE68BE" w:rsidRDefault="0054365C" w:rsidP="008C186C">
      <w:pPr>
        <w:ind w:firstLine="709"/>
        <w:jc w:val="both"/>
      </w:pPr>
      <w:r w:rsidRPr="00BE68BE">
        <w:t>1.2. Пон</w:t>
      </w:r>
      <w:r w:rsidR="002E14CC">
        <w:t>ятия, используемые в настоящем П</w:t>
      </w:r>
      <w:r w:rsidRPr="00BE68BE">
        <w:t>орядке:</w:t>
      </w:r>
    </w:p>
    <w:p w14:paraId="66B77C45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>
        <w:t>1.2.1</w:t>
      </w:r>
      <w:r w:rsidRPr="00BE68BE">
        <w:t xml:space="preserve"> субъекты малого и среднего предпринимательства - хозяйствующие субъекты (юридические лица и индивидуальные предприниматели), отнесенные в соответствии с условиями, установленными Федеральным </w:t>
      </w:r>
      <w:hyperlink r:id="rId14" w:history="1">
        <w:r w:rsidRPr="00BE68BE">
          <w:t>законом</w:t>
        </w:r>
      </w:hyperlink>
      <w:r w:rsidRPr="00BE68BE">
        <w:t xml:space="preserve"> от 24.07.2007 № 209-ФЗ «О развитии малого и среднего предпринимательства в Российской Федерации»</w:t>
      </w:r>
      <w:r>
        <w:t xml:space="preserve"> </w:t>
      </w:r>
      <w:r w:rsidRPr="00BE68BE">
        <w:rPr>
          <w:color w:val="000000"/>
          <w:lang w:eastAsia="en-US"/>
        </w:rPr>
        <w:t>(далее – Федеральный закон № 209-ФЗ)</w:t>
      </w:r>
      <w:r>
        <w:rPr>
          <w:color w:val="000000"/>
          <w:lang w:eastAsia="en-US"/>
        </w:rPr>
        <w:t xml:space="preserve"> </w:t>
      </w:r>
      <w:r w:rsidRPr="00BE68BE">
        <w:t xml:space="preserve">к малым предприятиям, в том числе к </w:t>
      </w:r>
      <w:proofErr w:type="spellStart"/>
      <w:r w:rsidRPr="00BE68BE">
        <w:lastRenderedPageBreak/>
        <w:t>микропредприятиям</w:t>
      </w:r>
      <w:proofErr w:type="spellEnd"/>
      <w:r w:rsidRPr="00BE68BE">
        <w:t>, и средним предприятиям, сведения о которых внесены в единый реестр субъектов малого и среднего предпринимательства;</w:t>
      </w:r>
    </w:p>
    <w:p w14:paraId="28275DE0" w14:textId="77777777" w:rsidR="0054365C" w:rsidRPr="00BE68BE" w:rsidRDefault="0054365C" w:rsidP="008C186C">
      <w:pPr>
        <w:ind w:firstLine="709"/>
        <w:jc w:val="both"/>
        <w:rPr>
          <w:b/>
          <w:bCs/>
        </w:rPr>
      </w:pPr>
      <w:r>
        <w:t>1.2.2</w:t>
      </w:r>
      <w:r w:rsidRPr="00BE68BE">
        <w:t xml:space="preserve"> субъекты социального предпринимательства </w:t>
      </w:r>
      <w:r w:rsidRPr="00BE68BE">
        <w:rPr>
          <w:b/>
        </w:rPr>
        <w:t>-</w:t>
      </w:r>
      <w:r w:rsidRPr="00BE68BE">
        <w:t xml:space="preserve"> в</w:t>
      </w:r>
      <w:r w:rsidRPr="00BE68BE">
        <w:rPr>
          <w:bCs/>
        </w:rPr>
        <w:t xml:space="preserve"> рамках настоящего Порядка к субъектам социального предпринимательства относятся субъекты, соответствующие условиям, установленным </w:t>
      </w:r>
      <w:hyperlink r:id="rId15" w:history="1">
        <w:r w:rsidRPr="00BE68BE">
          <w:rPr>
            <w:bCs/>
          </w:rPr>
          <w:t>частью 1 статьи 24.1</w:t>
        </w:r>
      </w:hyperlink>
      <w:r w:rsidRPr="00BE68BE">
        <w:rPr>
          <w:bCs/>
        </w:rPr>
        <w:t xml:space="preserve"> </w:t>
      </w:r>
      <w:r w:rsidRPr="00BE68BE">
        <w:rPr>
          <w:color w:val="000000"/>
          <w:lang w:eastAsia="en-US"/>
        </w:rPr>
        <w:t>Федеральн</w:t>
      </w:r>
      <w:r>
        <w:rPr>
          <w:color w:val="000000"/>
          <w:lang w:eastAsia="en-US"/>
        </w:rPr>
        <w:t>ого</w:t>
      </w:r>
      <w:r w:rsidRPr="00BE68BE">
        <w:rPr>
          <w:color w:val="000000"/>
          <w:lang w:eastAsia="en-US"/>
        </w:rPr>
        <w:t xml:space="preserve"> закон</w:t>
      </w:r>
      <w:r>
        <w:rPr>
          <w:color w:val="000000"/>
          <w:lang w:eastAsia="en-US"/>
        </w:rPr>
        <w:t>а</w:t>
      </w:r>
      <w:r w:rsidRPr="00BE68BE">
        <w:rPr>
          <w:color w:val="000000"/>
          <w:lang w:eastAsia="en-US"/>
        </w:rPr>
        <w:t xml:space="preserve"> № 209-ФЗ</w:t>
      </w:r>
      <w:r w:rsidRPr="00BE68BE">
        <w:rPr>
          <w:bCs/>
        </w:rPr>
        <w:t>;</w:t>
      </w:r>
    </w:p>
    <w:p w14:paraId="0949290E" w14:textId="38026A14" w:rsidR="0054365C" w:rsidRPr="00BE68BE" w:rsidRDefault="0054365C" w:rsidP="008C186C">
      <w:pPr>
        <w:ind w:firstLine="709"/>
        <w:jc w:val="both"/>
      </w:pPr>
      <w:r>
        <w:t>1.2.3</w:t>
      </w:r>
      <w:r w:rsidRPr="00BE68BE">
        <w:t xml:space="preserve"> приоритетная группа получателей </w:t>
      </w:r>
      <w:r w:rsidR="002E14CC">
        <w:t>С</w:t>
      </w:r>
      <w:r w:rsidRPr="00BE68BE">
        <w:t>убсидии - субъекты малого и среднего предпринимательства:</w:t>
      </w:r>
    </w:p>
    <w:p w14:paraId="56B8A6EC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BE68BE">
        <w:rPr>
          <w:color w:val="000000"/>
          <w:lang w:eastAsia="en-US"/>
        </w:rPr>
        <w:t>- субъекты, получившие земельные участки на территории Сахалинской области в рамках проекта «О дальневосточном гектаре», предусмотренного Федеральным законом от 01.05.2016 № 119-ФЗ «О</w:t>
      </w:r>
      <w:r w:rsidRPr="00BE68BE">
        <w:rPr>
          <w:color w:val="000000"/>
        </w:rPr>
        <w:t>б особенностях предоставления гражданам земельных участков,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Севера, Сибири и Дальнего востока Российской Федерации, и о внесении изменений в отдельные законодательные акты Российской Федерации»</w:t>
      </w:r>
      <w:r w:rsidRPr="00BE68BE">
        <w:rPr>
          <w:color w:val="000000"/>
          <w:lang w:eastAsia="en-US"/>
        </w:rPr>
        <w:t>;</w:t>
      </w:r>
    </w:p>
    <w:p w14:paraId="04E8855A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BE68BE">
        <w:rPr>
          <w:color w:val="000000"/>
          <w:lang w:eastAsia="en-US"/>
        </w:rPr>
        <w:t>- участники проекта «Региональный продукт «Доступная рыба»;</w:t>
      </w:r>
    </w:p>
    <w:p w14:paraId="67508A76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BE68BE">
        <w:rPr>
          <w:color w:val="000000"/>
          <w:lang w:eastAsia="en-US"/>
        </w:rPr>
        <w:t xml:space="preserve">- субъекты социального предпринимательства. В рамках настоящего Порядка к субъектам социального предпринимательства относятся </w:t>
      </w:r>
      <w:r>
        <w:rPr>
          <w:color w:val="000000"/>
          <w:lang w:eastAsia="en-US"/>
        </w:rPr>
        <w:t>с</w:t>
      </w:r>
      <w:r w:rsidRPr="00BE68BE">
        <w:rPr>
          <w:color w:val="000000"/>
          <w:lang w:eastAsia="en-US"/>
        </w:rPr>
        <w:t>убъекты, соответствующие условиям, установленным частью 1 статьи 24.1 Федеральн</w:t>
      </w:r>
      <w:r>
        <w:rPr>
          <w:color w:val="000000"/>
          <w:lang w:eastAsia="en-US"/>
        </w:rPr>
        <w:t>ого</w:t>
      </w:r>
      <w:r w:rsidRPr="00BE68BE">
        <w:rPr>
          <w:color w:val="000000"/>
          <w:lang w:eastAsia="en-US"/>
        </w:rPr>
        <w:t xml:space="preserve"> закон</w:t>
      </w:r>
      <w:r>
        <w:rPr>
          <w:color w:val="000000"/>
          <w:lang w:eastAsia="en-US"/>
        </w:rPr>
        <w:t>а</w:t>
      </w:r>
      <w:r w:rsidRPr="00BE68BE">
        <w:rPr>
          <w:color w:val="000000"/>
          <w:lang w:eastAsia="en-US"/>
        </w:rPr>
        <w:t xml:space="preserve"> № 209-ФЗ.</w:t>
      </w:r>
    </w:p>
    <w:p w14:paraId="17DCB69F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bookmarkStart w:id="1" w:name="Par52"/>
      <w:bookmarkEnd w:id="1"/>
      <w:r>
        <w:t>1.2.4</w:t>
      </w:r>
      <w:r w:rsidRPr="00BE68BE">
        <w:t xml:space="preserve"> отчетный год - год получения субсидии.</w:t>
      </w:r>
    </w:p>
    <w:p w14:paraId="0956BEDE" w14:textId="2274084F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</w:pPr>
      <w:r w:rsidRPr="00BE68BE">
        <w:t xml:space="preserve">1.3. </w:t>
      </w:r>
      <w:bookmarkStart w:id="2" w:name="Par54"/>
      <w:bookmarkEnd w:id="2"/>
      <w:r w:rsidR="002E14CC">
        <w:t>Цель предоставления С</w:t>
      </w:r>
      <w:r w:rsidRPr="00BE68BE">
        <w:t>убсидии - возмещение субъектам малого и среднего предпринимательства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аптека).</w:t>
      </w:r>
    </w:p>
    <w:p w14:paraId="5FE4FA9A" w14:textId="77777777" w:rsidR="0054365C" w:rsidRPr="00BE68BE" w:rsidRDefault="0054365C" w:rsidP="008C186C">
      <w:pPr>
        <w:tabs>
          <w:tab w:val="left" w:pos="851"/>
          <w:tab w:val="left" w:pos="993"/>
        </w:tabs>
        <w:ind w:firstLine="709"/>
        <w:jc w:val="both"/>
        <w:rPr>
          <w:color w:val="000000"/>
        </w:rPr>
      </w:pPr>
      <w:r w:rsidRPr="00BE68BE">
        <w:rPr>
          <w:color w:val="000000"/>
        </w:rPr>
        <w:t>Субсидия предоставляется</w:t>
      </w:r>
      <w:r w:rsidRPr="00BE68BE">
        <w:rPr>
          <w:color w:val="000000"/>
          <w:lang w:eastAsia="en-US"/>
        </w:rPr>
        <w:t xml:space="preserve"> хозяйствующим субъектам, которые соответствуют критериям, установленным Федеральным законом № 209-ФЗ (за исключением субъектов малого предпринимательства, указанных в частях 3 и 4 статьи 14 Федерального закона № 209-ФЗ) и Федерального закона от 11.06.2003 № 74-ФЗ «О крестьянском (фермерском) хозяйстве» и зарегистрированным </w:t>
      </w:r>
      <w:r w:rsidRPr="00DD05D3">
        <w:rPr>
          <w:color w:val="000000"/>
          <w:lang w:eastAsia="en-US"/>
        </w:rPr>
        <w:t xml:space="preserve">в налоговом органе, расположенном на территории Сахалинской области </w:t>
      </w:r>
      <w:r w:rsidRPr="00BE68BE">
        <w:rPr>
          <w:color w:val="000000"/>
        </w:rPr>
        <w:t>(далее – Субъект).</w:t>
      </w:r>
    </w:p>
    <w:p w14:paraId="6E6EC95F" w14:textId="77777777" w:rsidR="0054365C" w:rsidRPr="00BE68BE" w:rsidRDefault="0054365C" w:rsidP="008C186C">
      <w:pPr>
        <w:ind w:firstLine="709"/>
        <w:jc w:val="both"/>
      </w:pPr>
      <w:r w:rsidRPr="00BE68BE">
        <w:rPr>
          <w:color w:val="000000"/>
        </w:rPr>
        <w:t>Субсидии предоставляются на безвозмездной, безвозвратной основе в рамках реализации мероприятий Программы с целью улучшения предпринимательского климата и конкурентной среды</w:t>
      </w:r>
      <w:r w:rsidRPr="00BE68BE">
        <w:t>.</w:t>
      </w:r>
    </w:p>
    <w:p w14:paraId="2B304324" w14:textId="77777777" w:rsidR="0054365C" w:rsidRPr="00BE68BE" w:rsidRDefault="0054365C" w:rsidP="008C186C">
      <w:pPr>
        <w:ind w:firstLine="709"/>
        <w:jc w:val="both"/>
      </w:pPr>
      <w:r w:rsidRPr="00BE68BE">
        <w:t>Размер предоставленной в текущем году Субсидии не может превышать объема доведенных в установленном порядке лимитов бюджетных обязательств на предоставление Субсидий на соответствующий финансовый год для обеспечения достижения целей, показат</w:t>
      </w:r>
      <w:r>
        <w:t>елей и результатов П</w:t>
      </w:r>
      <w:r w:rsidRPr="00BE68BE">
        <w:t>рограммы.</w:t>
      </w:r>
    </w:p>
    <w:p w14:paraId="758C78D8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Субсидия предоставляется на возмещение следующих документально подтвержденных затрат:</w:t>
      </w:r>
    </w:p>
    <w:p w14:paraId="2904DC39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аренда нежилого помещения;</w:t>
      </w:r>
    </w:p>
    <w:p w14:paraId="3A8143F5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оплата электрической энергии, потребленной в нежилом помещении;</w:t>
      </w:r>
    </w:p>
    <w:p w14:paraId="0C18F243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оплата за отопление нежилого помещения.</w:t>
      </w:r>
    </w:p>
    <w:p w14:paraId="3412A92A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 w:rsidRPr="00BE68BE">
        <w:t>Субсидия предоставляется по результатам конкурсного отбора субъектов, по фактически произведенным затратам, понесенным в течение одного года, предшествующего году подачи заявки, и в году предоставления субсидии.</w:t>
      </w:r>
    </w:p>
    <w:p w14:paraId="4AF08C45" w14:textId="77777777" w:rsidR="0054365C" w:rsidRDefault="0054365C" w:rsidP="008C186C">
      <w:pPr>
        <w:pStyle w:val="a9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</w:pPr>
      <w:bookmarkStart w:id="3" w:name="Par55"/>
      <w:bookmarkEnd w:id="3"/>
      <w:r w:rsidRPr="000D73DB">
        <w:t xml:space="preserve">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год, осуществляет администрация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 Сахалинской области</w:t>
      </w:r>
      <w:r w:rsidRPr="00A051D8">
        <w:t xml:space="preserve"> </w:t>
      </w:r>
      <w:r w:rsidRPr="000D73DB">
        <w:t>(далее – Администрация).</w:t>
      </w:r>
    </w:p>
    <w:p w14:paraId="09420F02" w14:textId="6E032F5E" w:rsidR="0054365C" w:rsidRPr="00495500" w:rsidRDefault="002E14CC" w:rsidP="008C186C">
      <w:pPr>
        <w:ind w:firstLine="709"/>
        <w:jc w:val="both"/>
      </w:pPr>
      <w:r>
        <w:t>1.5. Категория получателей С</w:t>
      </w:r>
      <w:r w:rsidR="0054365C" w:rsidRPr="00495500">
        <w:t>убсидии - субъекты малого и среднего предпринимательства.</w:t>
      </w:r>
    </w:p>
    <w:p w14:paraId="46466E55" w14:textId="77777777" w:rsidR="0054365C" w:rsidRPr="00495500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bookmarkStart w:id="4" w:name="Par56"/>
      <w:bookmarkEnd w:id="4"/>
      <w:r w:rsidRPr="00495500">
        <w:lastRenderedPageBreak/>
        <w:t>1.6. Субсидии предоставляются субъектам:</w:t>
      </w:r>
    </w:p>
    <w:p w14:paraId="17038BF9" w14:textId="6AEBB6D9" w:rsidR="0054365C" w:rsidRPr="00495500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>
        <w:t>1.6.1</w:t>
      </w:r>
      <w:r w:rsidRPr="00495500">
        <w:t xml:space="preserve"> осуществляющим деятельность на территории Тымовского муниципального округа</w:t>
      </w:r>
      <w:r>
        <w:t xml:space="preserve"> Сахалинской области</w:t>
      </w:r>
      <w:r w:rsidRPr="00495500">
        <w:t xml:space="preserve">, имеющим государственную регистрацию юридического лица и индивидуального предпринимателя в </w:t>
      </w:r>
      <w:r w:rsidRPr="00495500">
        <w:rPr>
          <w:color w:val="000000"/>
        </w:rPr>
        <w:t>налоговом органе, расположенном на территории Сахалинской области</w:t>
      </w:r>
      <w:r w:rsidRPr="00495500">
        <w:t xml:space="preserve"> (далее - государственная регистрация):</w:t>
      </w:r>
    </w:p>
    <w:p w14:paraId="7E1D81CE" w14:textId="77777777" w:rsidR="0054365C" w:rsidRPr="00495500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1.6.2 </w:t>
      </w:r>
      <w:r w:rsidRPr="00495500">
        <w:t>прошедшим конкурсный отбор, проводимый Администрацией;</w:t>
      </w:r>
    </w:p>
    <w:p w14:paraId="4D09BE6F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1.6.3 </w:t>
      </w:r>
      <w:r w:rsidRPr="00495500">
        <w:t>открывшим расчетный счет в учреждениях Центрального банка Российской Федерации или кредитных организациях.</w:t>
      </w:r>
    </w:p>
    <w:p w14:paraId="09DB993F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6184A">
        <w:t>1.</w:t>
      </w:r>
      <w:r>
        <w:t>7</w:t>
      </w:r>
      <w:r w:rsidRPr="0006184A">
        <w:t xml:space="preserve">. </w:t>
      </w:r>
      <w:r w:rsidRPr="0006184A">
        <w:rPr>
          <w:color w:val="000000"/>
        </w:rPr>
        <w:t>Сведения о Субсидии размещаются на едином портале бюджетной системы Российской Федерации в информационно-телекоммуникационной сети «Интернет» (далее – единый портал) (в разделе единого портала) в порядке, установленном Министерство</w:t>
      </w:r>
      <w:r>
        <w:rPr>
          <w:color w:val="000000"/>
        </w:rPr>
        <w:t>м финансов Российской Федерации.</w:t>
      </w:r>
    </w:p>
    <w:p w14:paraId="4892AF19" w14:textId="77777777" w:rsidR="0054365C" w:rsidRDefault="0054365C" w:rsidP="0054365C">
      <w:pPr>
        <w:widowControl w:val="0"/>
        <w:autoSpaceDE w:val="0"/>
        <w:autoSpaceDN w:val="0"/>
        <w:adjustRightInd w:val="0"/>
        <w:ind w:firstLine="851"/>
        <w:jc w:val="center"/>
        <w:outlineLvl w:val="1"/>
        <w:rPr>
          <w:b/>
          <w:bCs/>
        </w:rPr>
      </w:pPr>
    </w:p>
    <w:p w14:paraId="3E54282D" w14:textId="77A0D674" w:rsidR="0054365C" w:rsidRPr="00BE68BE" w:rsidRDefault="0054365C" w:rsidP="002E14CC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BE68BE">
        <w:rPr>
          <w:b/>
          <w:bCs/>
        </w:rPr>
        <w:t>2. Порядок проведения отбора получателей субсиди</w:t>
      </w:r>
      <w:r w:rsidR="00DF488A">
        <w:rPr>
          <w:b/>
          <w:bCs/>
        </w:rPr>
        <w:t>и</w:t>
      </w:r>
      <w:r w:rsidRPr="00BE68BE">
        <w:rPr>
          <w:b/>
          <w:bCs/>
        </w:rPr>
        <w:t xml:space="preserve"> для предоставления субсидий</w:t>
      </w:r>
    </w:p>
    <w:p w14:paraId="3D9614DF" w14:textId="77777777" w:rsidR="0054365C" w:rsidRPr="00BE68BE" w:rsidRDefault="0054365C" w:rsidP="0054365C">
      <w:pPr>
        <w:widowControl w:val="0"/>
        <w:autoSpaceDE w:val="0"/>
        <w:autoSpaceDN w:val="0"/>
        <w:adjustRightInd w:val="0"/>
        <w:ind w:firstLine="851"/>
        <w:jc w:val="center"/>
      </w:pPr>
    </w:p>
    <w:p w14:paraId="41AB96A3" w14:textId="5322728D" w:rsidR="0054365C" w:rsidRPr="00DF488A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bookmarkStart w:id="5" w:name="Par81"/>
      <w:bookmarkEnd w:id="5"/>
      <w:r w:rsidRPr="00DF488A">
        <w:t xml:space="preserve">2.1. </w:t>
      </w:r>
      <w:r w:rsidR="00DF488A" w:rsidRPr="00DF488A">
        <w:rPr>
          <w:bCs/>
          <w:color w:val="000000"/>
        </w:rPr>
        <w:t>Организатором о</w:t>
      </w:r>
      <w:r w:rsidRPr="00DF488A">
        <w:rPr>
          <w:bCs/>
          <w:color w:val="000000"/>
        </w:rPr>
        <w:t>тбора</w:t>
      </w:r>
      <w:r w:rsidR="00DF488A" w:rsidRPr="00DF488A">
        <w:rPr>
          <w:bCs/>
          <w:color w:val="000000"/>
        </w:rPr>
        <w:t xml:space="preserve"> получателей Субсиди</w:t>
      </w:r>
      <w:r w:rsidR="00DF488A">
        <w:rPr>
          <w:bCs/>
          <w:color w:val="000000"/>
        </w:rPr>
        <w:t>и</w:t>
      </w:r>
      <w:r w:rsidR="00DF488A" w:rsidRPr="00DF488A">
        <w:rPr>
          <w:bCs/>
          <w:color w:val="000000"/>
        </w:rPr>
        <w:t xml:space="preserve"> для предоставления Субсидии</w:t>
      </w:r>
      <w:r w:rsidRPr="00DF488A">
        <w:rPr>
          <w:bCs/>
          <w:color w:val="000000"/>
        </w:rPr>
        <w:t xml:space="preserve"> </w:t>
      </w:r>
      <w:r w:rsidR="00DF488A" w:rsidRPr="00DF488A">
        <w:t>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</w:t>
      </w:r>
      <w:r w:rsidR="00DF488A" w:rsidRPr="00DF488A">
        <w:rPr>
          <w:bCs/>
          <w:color w:val="000000"/>
        </w:rPr>
        <w:t>»</w:t>
      </w:r>
      <w:r w:rsidR="00DF488A">
        <w:rPr>
          <w:bCs/>
          <w:color w:val="000000"/>
        </w:rPr>
        <w:t xml:space="preserve"> (далее - Отбор)</w:t>
      </w:r>
      <w:r w:rsidR="00DF488A" w:rsidRPr="00DF488A">
        <w:rPr>
          <w:bCs/>
          <w:color w:val="000000"/>
        </w:rPr>
        <w:t xml:space="preserve"> </w:t>
      </w:r>
      <w:r w:rsidRPr="00DF488A">
        <w:rPr>
          <w:bCs/>
          <w:color w:val="000000"/>
        </w:rPr>
        <w:t>является Администрация.</w:t>
      </w:r>
    </w:p>
    <w:p w14:paraId="6EBECD12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2.2. Проведение Отбора осуществляется конкурсной комиссией по рассмотрению документов и определению победителя отбора на предоставление субсидии на возмещение затрат, связанных </w:t>
      </w:r>
      <w:r w:rsidRPr="00866F87">
        <w:t>с осуществлением деятельности социально</w:t>
      </w:r>
      <w:r>
        <w:rPr>
          <w:b/>
        </w:rPr>
        <w:t xml:space="preserve"> </w:t>
      </w:r>
      <w:r w:rsidRPr="00866F87">
        <w:t xml:space="preserve">ориентированных объектов розничной торговли продовольственными товарами (социальный магазин), лекарственными средствами (социальная аптека) </w:t>
      </w:r>
      <w:r>
        <w:t xml:space="preserve">в Тымовском </w:t>
      </w:r>
      <w:r w:rsidRPr="00A051D8">
        <w:t>муниципальн</w:t>
      </w:r>
      <w:r>
        <w:t>ом</w:t>
      </w:r>
      <w:r w:rsidRPr="00A051D8">
        <w:t xml:space="preserve"> округ</w:t>
      </w:r>
      <w:r>
        <w:t>е</w:t>
      </w:r>
      <w:r w:rsidRPr="00A051D8">
        <w:t xml:space="preserve"> </w:t>
      </w:r>
      <w:r>
        <w:t>Сахалинской области (далее – Конкурсная комиссия), положение и состав которой утверждаются нормативно-правовым актом Администрации.</w:t>
      </w:r>
    </w:p>
    <w:p w14:paraId="28CE0DEC" w14:textId="551C976E" w:rsidR="0054365C" w:rsidRDefault="00DF488A" w:rsidP="008C186C">
      <w:pPr>
        <w:autoSpaceDE w:val="0"/>
        <w:autoSpaceDN w:val="0"/>
        <w:adjustRightInd w:val="0"/>
        <w:ind w:firstLine="709"/>
        <w:jc w:val="both"/>
      </w:pPr>
      <w:r>
        <w:t>2.3. Отбор п</w:t>
      </w:r>
      <w:r w:rsidR="0054365C">
        <w:t>олучателей субсидии на право получения субсидий и заключения договоров о предоставлении субсидий осуществляется на конкурентной основе в государственной интегрированной информационной системе управления общественными финансами «Электронный бюджет» (далее - система «Электронный бюджет»).</w:t>
      </w:r>
    </w:p>
    <w:p w14:paraId="03F8DD3F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2.4. Взаимодействие участников отбора, Администрации и членов комиссии при проведении отбора осуществляется с использованием документов в электронной форме в системе «Электронный бюджет».</w:t>
      </w:r>
    </w:p>
    <w:p w14:paraId="7D4C6A70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2.5. В целях проведения Отбора Администрация ежегодно не позднее 3 календарных дней до даты начала приема заявок размещает в системе «Электронный бюджет» и на официальном сайте Администрации в информационно-телекоммуникационной сети «Интернет» объявление о проведении Отбора с указанием:</w:t>
      </w:r>
    </w:p>
    <w:p w14:paraId="779C3F7F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 - сроков проведения Отбора;</w:t>
      </w:r>
    </w:p>
    <w:p w14:paraId="403CF23C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даты начала подачи и окончания приема заявок на участие в конкурсном отборе, которая не может быть ранее 30-го календарного дня, следующего за днем размещения объявления о проведении Отбора;</w:t>
      </w:r>
    </w:p>
    <w:p w14:paraId="7D25AE73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наименования, места нахождения, почтового адреса, адреса электронной почты Администрации;</w:t>
      </w:r>
    </w:p>
    <w:p w14:paraId="29A27CFF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условий и критериев Отбора, суммы заявленной Субсидии;</w:t>
      </w:r>
    </w:p>
    <w:p w14:paraId="59A208FE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- результатов предоставления Субсидии в соответствии с пунктом </w:t>
      </w:r>
      <w:r w:rsidRPr="00DD05D3">
        <w:t>3.</w:t>
      </w:r>
      <w:r>
        <w:t>13 настоящего Порядка;</w:t>
      </w:r>
    </w:p>
    <w:p w14:paraId="383FE79E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доменного имени и (или) указателей страниц сайта в информационно-телекоммуникационной сети «Интернет», на котором обеспечивается проведение Отбора;</w:t>
      </w:r>
    </w:p>
    <w:p w14:paraId="06A56F18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lastRenderedPageBreak/>
        <w:t xml:space="preserve">- требований к участникам Отбора в соответствии с пунктами </w:t>
      </w:r>
      <w:r w:rsidRPr="00EF613B">
        <w:t>1.2 и 2.6</w:t>
      </w:r>
      <w:r>
        <w:t xml:space="preserve"> настоящего Порядка и перечня документов, представляемых участниками Отбора для подтверждения их соответствия указанным требованиям;</w:t>
      </w:r>
    </w:p>
    <w:p w14:paraId="13A3A544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- порядка подачи заявок и требований, предъявляемых к форме и содержанию заявок, подаваемых участниками Отбора, в соответствии с пунктом </w:t>
      </w:r>
      <w:r w:rsidRPr="00EF613B">
        <w:t>2.7</w:t>
      </w:r>
      <w:r>
        <w:t xml:space="preserve"> настоящего Порядка;</w:t>
      </w:r>
    </w:p>
    <w:p w14:paraId="0807E85D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порядка отзыва заявок участников Отбора, порядок возврата Заявок участников Отбора, определяющего в том числе основания для возврата Заявок участников Отбора, порядок внесения изменений в Заявки участников Отбора;</w:t>
      </w:r>
    </w:p>
    <w:p w14:paraId="3269F647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порядка возврата заявок на доработку;</w:t>
      </w:r>
    </w:p>
    <w:p w14:paraId="2619C801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- правил рассмотрения и оценки заявок участников Отбора, в соответствии с пунктом </w:t>
      </w:r>
      <w:r w:rsidRPr="00EF613B">
        <w:t>2.13</w:t>
      </w:r>
      <w:r>
        <w:t xml:space="preserve"> настоящего Порядка;</w:t>
      </w:r>
    </w:p>
    <w:p w14:paraId="461A8968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порядка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14:paraId="031639B8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срока, в течение которого победитель Отбора должен подписать соглашение о предоставлении Субсидии;</w:t>
      </w:r>
    </w:p>
    <w:p w14:paraId="06B100A5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условий признания победителя Отбора уклонившимся от заключения соглашения о предоставлении Субсидии;</w:t>
      </w:r>
    </w:p>
    <w:p w14:paraId="4F726148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- срока размещения протокола подведения итогов Отбора на едином портале, а также на официальном сайте Администрации в информационно-телекоммуникационной сети «Интернет», который не может быть позднее 14-го календарного дня, следующего за днем определения победителя Отбора. </w:t>
      </w:r>
    </w:p>
    <w:p w14:paraId="720ADF7C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категории получателей Субсидии и критериев оценки;</w:t>
      </w:r>
    </w:p>
    <w:p w14:paraId="262C8EE3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порядка отклонения Заявок, а также информации об основании их отклонения;</w:t>
      </w:r>
    </w:p>
    <w:p w14:paraId="1672513E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порядка оценки Заявок, включающего критерии оценки и их весовое значение в общей оценке, необходимую для представления Заявителем информацию по каждому критерию оценки, сведения, документы и материалы, подтверждающие такую информацию, срок оценки заявок, а также информацию об участии или неучастии Конкурсной комиссии в оценке заявок;</w:t>
      </w:r>
    </w:p>
    <w:p w14:paraId="3AA36288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объема распределяемой субсидии в рамках отбора, порядка расчета размера субсидии, установленного правовым актом, правил распределения субсидии по результатам отбора, которые могут включать максимальный, минимальный размер субсидии, предоставляемой победителю (победителям) отбора, а также предельного количества победителей отбора;</w:t>
      </w:r>
    </w:p>
    <w:p w14:paraId="2907DF4A" w14:textId="77777777" w:rsidR="0054365C" w:rsidRPr="004B07EC" w:rsidRDefault="0054365C" w:rsidP="008C186C">
      <w:pPr>
        <w:autoSpaceDE w:val="0"/>
        <w:autoSpaceDN w:val="0"/>
        <w:adjustRightInd w:val="0"/>
        <w:ind w:firstLine="709"/>
        <w:jc w:val="both"/>
      </w:pPr>
      <w:r>
        <w:t>2.6. Участник Отбора</w:t>
      </w:r>
      <w:r w:rsidRPr="004B07EC">
        <w:t xml:space="preserve"> на дату не ранее чем за 14 календарных дней до даты подачи Заявки должен соответствовать следующим требованиям:</w:t>
      </w:r>
    </w:p>
    <w:p w14:paraId="2E0DD23B" w14:textId="77777777" w:rsidR="0054365C" w:rsidRPr="004B07EC" w:rsidRDefault="0054365C" w:rsidP="008C186C">
      <w:pPr>
        <w:autoSpaceDE w:val="0"/>
        <w:autoSpaceDN w:val="0"/>
        <w:adjustRightInd w:val="0"/>
        <w:ind w:firstLine="709"/>
        <w:jc w:val="both"/>
      </w:pPr>
      <w:r w:rsidRPr="004B07EC">
        <w:t>-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14:paraId="6346EBB0" w14:textId="77777777" w:rsidR="0054365C" w:rsidRPr="004B07EC" w:rsidRDefault="0054365C" w:rsidP="008C186C">
      <w:pPr>
        <w:autoSpaceDE w:val="0"/>
        <w:autoSpaceDN w:val="0"/>
        <w:adjustRightInd w:val="0"/>
        <w:ind w:firstLine="709"/>
        <w:jc w:val="both"/>
      </w:pPr>
      <w:r w:rsidRPr="004B07EC">
        <w:lastRenderedPageBreak/>
        <w:t>-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14:paraId="32CC9901" w14:textId="77777777" w:rsidR="0054365C" w:rsidRPr="004B07E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4B07EC">
        <w:t>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 w14:paraId="6E167B93" w14:textId="77777777" w:rsidR="0054365C" w:rsidRPr="004B07EC" w:rsidRDefault="0054365C" w:rsidP="008C186C">
      <w:pPr>
        <w:autoSpaceDE w:val="0"/>
        <w:autoSpaceDN w:val="0"/>
        <w:adjustRightInd w:val="0"/>
        <w:ind w:firstLine="709"/>
        <w:jc w:val="both"/>
      </w:pPr>
      <w:r w:rsidRPr="004B07EC">
        <w:t xml:space="preserve">- не получает средства из бюджета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r>
        <w:t xml:space="preserve">Сахалинской области </w:t>
      </w:r>
      <w:r w:rsidRPr="004B07EC">
        <w:t>в соответствии с иными нормативными правовыми актами на цели, указанны</w:t>
      </w:r>
      <w:r>
        <w:t>е</w:t>
      </w:r>
      <w:r w:rsidRPr="004B07EC">
        <w:t xml:space="preserve"> </w:t>
      </w:r>
      <w:r w:rsidRPr="0084104E">
        <w:t>в пункте 1.3</w:t>
      </w:r>
      <w:r w:rsidRPr="004B07EC">
        <w:t xml:space="preserve"> настоящего Порядка;</w:t>
      </w:r>
    </w:p>
    <w:p w14:paraId="6F8FA9CA" w14:textId="77777777" w:rsidR="0054365C" w:rsidRPr="004B07EC" w:rsidRDefault="0054365C" w:rsidP="008C186C">
      <w:pPr>
        <w:autoSpaceDE w:val="0"/>
        <w:autoSpaceDN w:val="0"/>
        <w:adjustRightInd w:val="0"/>
        <w:ind w:firstLine="709"/>
        <w:jc w:val="both"/>
      </w:pPr>
      <w:r w:rsidRPr="004B07EC">
        <w:t>- не является иностранным агентом в соответствии с Федеральным законом «О контроле за деятельностью лиц, находящихся под иностранным влиянием»;</w:t>
      </w:r>
    </w:p>
    <w:p w14:paraId="7571A018" w14:textId="77777777" w:rsidR="0054365C" w:rsidRPr="004B07EC" w:rsidRDefault="0054365C" w:rsidP="008C186C">
      <w:pPr>
        <w:autoSpaceDE w:val="0"/>
        <w:autoSpaceDN w:val="0"/>
        <w:adjustRightInd w:val="0"/>
        <w:ind w:firstLine="709"/>
        <w:jc w:val="both"/>
      </w:pPr>
      <w:r w:rsidRPr="004B07EC">
        <w:t>- на едином налоговом счете отсутствует или не превышает размер, определенный пунктом 3 статьи 47 Налогового кодекса Российской Федерации, задолженность по уплате налогов, сборов и страховых взносов в бюджеты бюджетной системы Российской Федерации;</w:t>
      </w:r>
    </w:p>
    <w:p w14:paraId="2317A059" w14:textId="77777777" w:rsidR="0054365C" w:rsidRPr="004B07EC" w:rsidRDefault="0054365C" w:rsidP="008C186C">
      <w:pPr>
        <w:autoSpaceDE w:val="0"/>
        <w:autoSpaceDN w:val="0"/>
        <w:adjustRightInd w:val="0"/>
        <w:ind w:firstLine="709"/>
        <w:jc w:val="both"/>
      </w:pPr>
      <w:r w:rsidRPr="004B07EC">
        <w:t>- отсутству</w:t>
      </w:r>
      <w:r>
        <w:t>е</w:t>
      </w:r>
      <w:r w:rsidRPr="004B07EC">
        <w:t xml:space="preserve">т просроченная задолженность по возврату в бюджет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 Сахалинской области,</w:t>
      </w:r>
      <w:r w:rsidRPr="004B07EC">
        <w:t xml:space="preserve"> иных субсидий, бюджетных инвестиций, а также иная просроченная (неурегулированная) задолженность по денежным обязательствам перед </w:t>
      </w:r>
      <w:r w:rsidRPr="00A051D8">
        <w:t>Тымовски</w:t>
      </w:r>
      <w:r>
        <w:t>м</w:t>
      </w:r>
      <w:r w:rsidRPr="00A051D8">
        <w:t xml:space="preserve"> муниципальны</w:t>
      </w:r>
      <w:r>
        <w:t>м</w:t>
      </w:r>
      <w:r w:rsidRPr="00A051D8">
        <w:t xml:space="preserve"> округ</w:t>
      </w:r>
      <w:r>
        <w:t>ом Сахалинской области</w:t>
      </w:r>
      <w:r w:rsidRPr="004B07EC">
        <w:t>, из бюджета которого планируется предоставление субсидии в соответствии с настоящим Порядком;</w:t>
      </w:r>
    </w:p>
    <w:p w14:paraId="5C6F31E6" w14:textId="77777777" w:rsidR="0054365C" w:rsidRPr="004B07EC" w:rsidRDefault="0054365C" w:rsidP="008C186C">
      <w:pPr>
        <w:autoSpaceDE w:val="0"/>
        <w:autoSpaceDN w:val="0"/>
        <w:adjustRightInd w:val="0"/>
        <w:ind w:firstLine="709"/>
        <w:jc w:val="both"/>
      </w:pPr>
      <w:r w:rsidRPr="004B07EC">
        <w:t xml:space="preserve">- </w:t>
      </w:r>
      <w:r>
        <w:t>участник Отбора</w:t>
      </w:r>
      <w:r w:rsidRPr="004B07EC">
        <w:t>, являющийся юридическим лицом,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Получателя субсидии  не приостановлена в порядке, предусмотренном законодательством Российской Федерации, а участник Отбора, являющийся индивидуальным предпринимателем, не прекратил деятельность в качестве индивидуального предпринимателя;</w:t>
      </w:r>
    </w:p>
    <w:p w14:paraId="30DA2DE8" w14:textId="77777777" w:rsidR="0054365C" w:rsidRPr="004B07EC" w:rsidRDefault="0054365C" w:rsidP="008C186C">
      <w:pPr>
        <w:autoSpaceDE w:val="0"/>
        <w:autoSpaceDN w:val="0"/>
        <w:adjustRightInd w:val="0"/>
        <w:ind w:firstLine="709"/>
        <w:jc w:val="both"/>
      </w:pPr>
      <w:r w:rsidRPr="004B07EC"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(при наличии) участника отбора, являющегося юридическим лицом, об индивидуальном предпринимателе и о физическом лице - производителе товаров, работ, услуг, являющихся участниками Отбора;</w:t>
      </w:r>
    </w:p>
    <w:p w14:paraId="3D1FDF98" w14:textId="77777777" w:rsidR="0054365C" w:rsidRPr="000E21E5" w:rsidRDefault="0054365C" w:rsidP="008C186C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0E21E5">
        <w:rPr>
          <w:color w:val="000000"/>
          <w:lang w:eastAsia="en-US"/>
        </w:rPr>
        <w:t>- участник отбора не является кредитной организацией, страховой организацией (за исключением потребительских кооперативов), инвестиционным фондом, негосударственным пенсионным фондом, профессиональным участником рынка ценных бумаг, ломбардом;</w:t>
      </w:r>
    </w:p>
    <w:p w14:paraId="0AD19A8C" w14:textId="77777777" w:rsidR="0054365C" w:rsidRPr="000E21E5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0E21E5">
        <w:rPr>
          <w:color w:val="000000"/>
          <w:lang w:eastAsia="en-US"/>
        </w:rPr>
        <w:t>- участник отбора не осуществляет производство и (или) реализацию подакцизных товаров, а также добычу и (или) реализацию полезных ископаемых, за исключением общераспространенных полезных ископаемых и минеральных питьевых вод, если иное не предусмотрено Правительством Российской Федерации;</w:t>
      </w:r>
    </w:p>
    <w:p w14:paraId="2622958C" w14:textId="77777777" w:rsidR="0054365C" w:rsidRPr="000E21E5" w:rsidRDefault="0054365C" w:rsidP="008C186C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E21E5">
        <w:rPr>
          <w:lang w:eastAsia="en-US"/>
        </w:rPr>
        <w:t>- участник отбора не является участником соглашения о разделе продукции;</w:t>
      </w:r>
    </w:p>
    <w:p w14:paraId="17CFE78A" w14:textId="77777777" w:rsidR="0054365C" w:rsidRPr="000E21E5" w:rsidRDefault="0054365C" w:rsidP="008C186C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0E21E5">
        <w:rPr>
          <w:lang w:eastAsia="en-US"/>
        </w:rPr>
        <w:t>- участник отбора не осуществляет предпринимательскую деятельность в сфере игорного бизнеса;</w:t>
      </w:r>
    </w:p>
    <w:p w14:paraId="1DF25E25" w14:textId="77777777" w:rsidR="0054365C" w:rsidRPr="000E21E5" w:rsidRDefault="0054365C" w:rsidP="008C186C">
      <w:pPr>
        <w:autoSpaceDE w:val="0"/>
        <w:autoSpaceDN w:val="0"/>
        <w:adjustRightInd w:val="0"/>
        <w:ind w:firstLine="709"/>
        <w:jc w:val="both"/>
      </w:pPr>
      <w:r w:rsidRPr="000E21E5">
        <w:t>- участник отбора не является в порядке, установленном законодательством Российской Федерации о валютном регулировании и валютном контроле, нерезидентом Российской Федерации, за исключением случаев, предусмотренных международными договорами Российской Федерации.</w:t>
      </w:r>
    </w:p>
    <w:p w14:paraId="76127014" w14:textId="761D3C28" w:rsidR="0054365C" w:rsidRPr="00813A5E" w:rsidRDefault="0013132C" w:rsidP="008C186C">
      <w:pPr>
        <w:autoSpaceDE w:val="0"/>
        <w:autoSpaceDN w:val="0"/>
        <w:adjustRightInd w:val="0"/>
        <w:ind w:firstLine="709"/>
        <w:jc w:val="both"/>
      </w:pPr>
      <w:r>
        <w:t>2.7. Для участия в О</w:t>
      </w:r>
      <w:r w:rsidR="0054365C">
        <w:t xml:space="preserve">тборе участник отбора формирует электронную заявку, посредством заполнения соответствующих экранных форм веб - интерфейса системы </w:t>
      </w:r>
      <w:r w:rsidR="0054365C">
        <w:lastRenderedPageBreak/>
        <w:t>«Электронный бюджет» и предоставляет в систему «Электронный бюджет» электронные копии документов (документов на бумажном носителе, преобразованных в электронную форму путем сканирования).</w:t>
      </w:r>
    </w:p>
    <w:p w14:paraId="3C62A9C6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Перечень документов необходимых при подаче заявки:</w:t>
      </w:r>
    </w:p>
    <w:p w14:paraId="3017EA2C" w14:textId="41A1B888" w:rsidR="0054365C" w:rsidRDefault="0054365C" w:rsidP="008C186C">
      <w:pPr>
        <w:pStyle w:val="a9"/>
        <w:autoSpaceDE w:val="0"/>
        <w:autoSpaceDN w:val="0"/>
        <w:adjustRightInd w:val="0"/>
        <w:ind w:left="0" w:firstLine="709"/>
        <w:jc w:val="both"/>
      </w:pPr>
      <w:r w:rsidRPr="000B4E7E">
        <w:t>а)</w:t>
      </w:r>
      <w:r>
        <w:t xml:space="preserve"> заявка</w:t>
      </w:r>
      <w:r w:rsidRPr="000B4E7E">
        <w:t xml:space="preserve"> на участие в конкурсном отборе по предоставлению субсидии на возмещение затрат, связанных </w:t>
      </w:r>
      <w:r w:rsidRPr="00C5061F">
        <w:t xml:space="preserve">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 </w:t>
      </w:r>
      <w:r w:rsidR="0013132C">
        <w:t>(далее – з</w:t>
      </w:r>
      <w:r>
        <w:t xml:space="preserve">аявка) </w:t>
      </w:r>
      <w:r w:rsidRPr="000B4E7E">
        <w:t>по Форме № 1 к настоящему Порядку;</w:t>
      </w:r>
    </w:p>
    <w:p w14:paraId="207F5A46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>
        <w:t>б</w:t>
      </w:r>
      <w:r w:rsidRPr="00BE68BE">
        <w:t xml:space="preserve">) расчет размера Субсидии, выполненный в соответствии с </w:t>
      </w:r>
      <w:hyperlink w:anchor="Par180" w:tooltip="3.2. Размер предоставляемой субсидии составляет 80 процентов от фактических и документально подтвержденных субъектом затрат на приобретение основных средств, необходимых для производства пищевых продуктов за текущий и предыдущий финансовый год, но не более 100" w:history="1">
        <w:r w:rsidRPr="00BE68BE">
          <w:t xml:space="preserve">пунктом </w:t>
        </w:r>
        <w:r w:rsidRPr="000D5C7F">
          <w:t>3.6</w:t>
        </w:r>
      </w:hyperlink>
      <w:r w:rsidRPr="00BE68BE">
        <w:t xml:space="preserve"> настоящего порядка, по прилагаемой к настоящему Порядку </w:t>
      </w:r>
      <w:hyperlink w:anchor="Par522" w:tooltip="                                  РАСЧЕТ" w:history="1">
        <w:r w:rsidRPr="00BE68BE">
          <w:t>форме № 2</w:t>
        </w:r>
      </w:hyperlink>
      <w:r w:rsidRPr="00BE68BE">
        <w:t>;</w:t>
      </w:r>
    </w:p>
    <w:p w14:paraId="50B7036C" w14:textId="77777777" w:rsidR="0054365C" w:rsidRPr="00BE68BE" w:rsidRDefault="0054365C" w:rsidP="008C186C">
      <w:pPr>
        <w:ind w:firstLine="709"/>
        <w:jc w:val="both"/>
      </w:pPr>
      <w:r>
        <w:t>в</w:t>
      </w:r>
      <w:r w:rsidRPr="00BE68BE">
        <w:t>) заверенные копии следующих документов, подтверждающие затраты:</w:t>
      </w:r>
    </w:p>
    <w:p w14:paraId="180B37D4" w14:textId="77777777" w:rsidR="0054365C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 xml:space="preserve">- договор аренды нежилого помещения (за исключением субаренды), используемого Субъектом для деятельности социального магазина, социальной аптеки; </w:t>
      </w:r>
    </w:p>
    <w:p w14:paraId="01698195" w14:textId="77777777" w:rsidR="0054365C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B4DC6">
        <w:rPr>
          <w:color w:val="000000"/>
        </w:rPr>
        <w:t xml:space="preserve">- договор с </w:t>
      </w:r>
      <w:proofErr w:type="spellStart"/>
      <w:r w:rsidRPr="00FB4DC6">
        <w:rPr>
          <w:color w:val="000000"/>
        </w:rPr>
        <w:t>электроснабжающей</w:t>
      </w:r>
      <w:proofErr w:type="spellEnd"/>
      <w:r w:rsidRPr="00FB4DC6">
        <w:rPr>
          <w:color w:val="000000"/>
        </w:rPr>
        <w:t xml:space="preserve"> организацией на поставку электрической энергии;</w:t>
      </w:r>
    </w:p>
    <w:p w14:paraId="479CE222" w14:textId="77777777" w:rsidR="0054365C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BE68BE">
        <w:rPr>
          <w:color w:val="000000"/>
        </w:rPr>
        <w:t xml:space="preserve">договор с теплоснабжающей организацией на оказание услуг по отоплению (теплоснабжению) нежилого помещения; </w:t>
      </w:r>
    </w:p>
    <w:p w14:paraId="689C043F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- платежные документы, подтверждающие факт оплаты коммунальных и арендных платежей за нежилое помещение, используемое </w:t>
      </w:r>
      <w:r w:rsidRPr="00BE68BE">
        <w:rPr>
          <w:color w:val="000000"/>
        </w:rPr>
        <w:t>Субъектом для деятельности социального магазина, социальной аптеки</w:t>
      </w:r>
      <w:r>
        <w:rPr>
          <w:color w:val="000000"/>
        </w:rPr>
        <w:t xml:space="preserve"> (счета, счета-фактуры, платежные поручения со штампом кредитной организации, кассовые документы, чеки и (или) квитанции к приходным кассовым ордерам, а также иные документы, подтверждающие факт оплаты расходов); </w:t>
      </w:r>
    </w:p>
    <w:p w14:paraId="445BDEA5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 xml:space="preserve">- выписка из Единого государственного реестра недвижимости об объекте недвижимости, выданная не ранее чем за месяц до даты подачи заявления на участие в Отборе (в случае, если Субъект является собственником помещения, в котором осуществляется деятельность социального магазина, социальной аптеки); </w:t>
      </w:r>
    </w:p>
    <w:p w14:paraId="13794027" w14:textId="58AD6DB4" w:rsidR="0054365C" w:rsidRPr="00BE68BE" w:rsidRDefault="0054365C" w:rsidP="008C186C">
      <w:pPr>
        <w:ind w:firstLine="709"/>
        <w:jc w:val="both"/>
      </w:pPr>
      <w:r w:rsidRPr="00BE68BE">
        <w:rPr>
          <w:color w:val="000000"/>
        </w:rPr>
        <w:t xml:space="preserve">Вместе с копиями </w:t>
      </w:r>
      <w:r w:rsidR="0013132C">
        <w:rPr>
          <w:color w:val="000000"/>
        </w:rPr>
        <w:t xml:space="preserve">в администрацию Тымовского муниципального округа Сахалинской области </w:t>
      </w:r>
      <w:r w:rsidRPr="00BE68BE">
        <w:rPr>
          <w:color w:val="000000"/>
        </w:rPr>
        <w:t>предъявляются оригиналы документов для сличения их подлинности.</w:t>
      </w:r>
    </w:p>
    <w:p w14:paraId="2D9ED456" w14:textId="77777777" w:rsidR="0054365C" w:rsidRDefault="0054365C" w:rsidP="008C186C">
      <w:pPr>
        <w:ind w:firstLine="709"/>
        <w:jc w:val="both"/>
      </w:pPr>
      <w:r>
        <w:t>г</w:t>
      </w:r>
      <w:r w:rsidRPr="00BE68BE">
        <w:t>) справку из налогового органа об отсутствии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 по состоянию на дату подачи Заявки.</w:t>
      </w:r>
    </w:p>
    <w:p w14:paraId="4144BB9D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Получатель </w:t>
      </w:r>
      <w:r>
        <w:rPr>
          <w:lang w:val="en-US"/>
        </w:rPr>
        <w:t>C</w:t>
      </w:r>
      <w:r>
        <w:t>убсидии вправе дополнительно представить документы из территориальных налоговых и иных внебюджетных органов, содержащие сведения о наличии (отсутствии) задолженности по уплате налогов, сборов, взносов и иных обязательных платежей, пеней и штрафов за нарушение законодательства Российской Федерации о налогах и сборах, выданные не ранее чем за 14 календарных дней до дня подачи заявления.</w:t>
      </w:r>
    </w:p>
    <w:p w14:paraId="04DE3DBF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 w:rsidRPr="0021244B">
        <w:t>В с</w:t>
      </w:r>
      <w:r>
        <w:t>лучае непредставления документа, указанного</w:t>
      </w:r>
      <w:r w:rsidRPr="0021244B">
        <w:t xml:space="preserve"> в </w:t>
      </w:r>
      <w:r>
        <w:t>настоящем подпункте</w:t>
      </w:r>
      <w:r w:rsidRPr="0021244B">
        <w:t xml:space="preserve">, Администрация в течение 5 рабочих дней самостоятельно формирует запрос на предоставление выписок в рамках межведомственного </w:t>
      </w:r>
      <w:r>
        <w:t xml:space="preserve">информационного </w:t>
      </w:r>
      <w:r w:rsidRPr="0021244B">
        <w:t xml:space="preserve">взаимодействия </w:t>
      </w:r>
      <w:r w:rsidRPr="0021244B">
        <w:rPr>
          <w:color w:val="000000" w:themeColor="text1"/>
        </w:rPr>
        <w:t>в соответствии с действующим законодательством.</w:t>
      </w:r>
      <w:r w:rsidRPr="009B0453">
        <w:t xml:space="preserve"> </w:t>
      </w:r>
      <w:r>
        <w:t>Межведомственный запрос формируется и направляется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14:paraId="5CF37558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>
        <w:t>д</w:t>
      </w:r>
      <w:r w:rsidRPr="00BE68BE">
        <w:t>) выписку из Единого государственного реестра юридических лиц или индивидуальных предпринимателей.</w:t>
      </w:r>
    </w:p>
    <w:p w14:paraId="02E98A36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 w:rsidRPr="0021244B">
        <w:t>В с</w:t>
      </w:r>
      <w:r>
        <w:t>лучае непредставления документа, указанного</w:t>
      </w:r>
      <w:r w:rsidRPr="0021244B">
        <w:t xml:space="preserve"> в </w:t>
      </w:r>
      <w:r>
        <w:t>настоящем подпункте</w:t>
      </w:r>
      <w:r w:rsidRPr="0021244B">
        <w:t xml:space="preserve">, Администрация в течение 5 рабочих дней самостоятельно формирует запрос на </w:t>
      </w:r>
      <w:r w:rsidRPr="0021244B">
        <w:lastRenderedPageBreak/>
        <w:t xml:space="preserve">предоставление выписок в рамках межведомственного </w:t>
      </w:r>
      <w:r>
        <w:t xml:space="preserve">информационного </w:t>
      </w:r>
      <w:r w:rsidRPr="0021244B">
        <w:t xml:space="preserve">взаимодействия </w:t>
      </w:r>
      <w:r w:rsidRPr="0021244B">
        <w:rPr>
          <w:color w:val="000000" w:themeColor="text1"/>
        </w:rPr>
        <w:t>в соответствии с действующим законодательством.</w:t>
      </w:r>
      <w:r w:rsidRPr="009B0453">
        <w:t xml:space="preserve"> </w:t>
      </w:r>
      <w:r>
        <w:t>Межведомственный запрос формируется и направляется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14:paraId="5467F9E8" w14:textId="77777777" w:rsidR="0054365C" w:rsidRPr="00BE68BE" w:rsidRDefault="0054365C" w:rsidP="008C186C">
      <w:pPr>
        <w:ind w:firstLine="709"/>
        <w:jc w:val="both"/>
      </w:pPr>
      <w:r>
        <w:t>е</w:t>
      </w:r>
      <w:r w:rsidRPr="00BE68BE">
        <w:t>) копии документов, подтверждающих принадлежность заявителя (индивидуального предпринимателя или учредителя (-ей) юридического лица) к приоритетной целевой группе получателей Субсидии предоставляются при наличии:</w:t>
      </w:r>
    </w:p>
    <w:p w14:paraId="33EB0D47" w14:textId="77777777" w:rsidR="0054365C" w:rsidRPr="00BE68BE" w:rsidRDefault="0054365C" w:rsidP="008C186C">
      <w:pPr>
        <w:ind w:firstLine="709"/>
        <w:jc w:val="both"/>
      </w:pPr>
      <w:r w:rsidRPr="00BE68BE">
        <w:t>- для индивидуальных предпринимателей, получивших земельные участки на территории Сахалинской области в соответствии с Федеральным законом от 01.05.2016 № 119-ФЗ «Об особенностях предоставления гражданам земельных участков,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Севера, Сибири и Дальнего Востока Российской Федерации, и о внесении изменений в отдельные законодательные акты Российской Федерации» - копия документа, подтверждающего наличие земельного участка;</w:t>
      </w:r>
    </w:p>
    <w:p w14:paraId="5B693F06" w14:textId="77777777" w:rsidR="0054365C" w:rsidRPr="00BE68BE" w:rsidRDefault="0054365C" w:rsidP="008C186C">
      <w:pPr>
        <w:ind w:firstLine="709"/>
        <w:jc w:val="both"/>
      </w:pPr>
      <w:r w:rsidRPr="00BE68BE">
        <w:t>- копии документов, подтверждающих соответствие условиям, установленным частью 1 статьи 24.1 Федерального закона</w:t>
      </w:r>
      <w:r>
        <w:t xml:space="preserve"> № 209-ФЗ п</w:t>
      </w:r>
      <w:r w:rsidRPr="00BE68BE">
        <w:t>редоставляются только субъектами социального предпринимательства.</w:t>
      </w:r>
    </w:p>
    <w:p w14:paraId="6FA3A809" w14:textId="77777777" w:rsidR="0054365C" w:rsidRPr="00BE68BE" w:rsidRDefault="0054365C" w:rsidP="008C186C">
      <w:pPr>
        <w:ind w:firstLine="709"/>
        <w:jc w:val="both"/>
      </w:pPr>
      <w:r>
        <w:t>ж</w:t>
      </w:r>
      <w:r w:rsidRPr="00BE68BE">
        <w:t xml:space="preserve">) копию документа, содержащего сведения о постановке заявителя на учет в налоговом органе по месту осуществления деятельности на территории Сахалинской области, выданный налоговым органом (предоставляется заявителями, осуществляющими деятельность на территории Тымовского </w:t>
      </w:r>
      <w:r>
        <w:t>муниципального округа Сахалинской области</w:t>
      </w:r>
      <w:r w:rsidRPr="00BE68BE">
        <w:t>, не по месту государственной регистрации);</w:t>
      </w:r>
    </w:p>
    <w:p w14:paraId="74725FD2" w14:textId="77777777" w:rsidR="0054365C" w:rsidRPr="00BE68BE" w:rsidRDefault="0054365C" w:rsidP="008C186C">
      <w:pPr>
        <w:ind w:firstLine="709"/>
        <w:jc w:val="both"/>
      </w:pPr>
      <w:r>
        <w:t>з</w:t>
      </w:r>
      <w:r w:rsidRPr="00BE68BE">
        <w:t>) копии расчетов по страховым взносам (форма по КНД 115111) на 1 января текущего и предыдущего года, для заявителей, имеющих наемных работников;</w:t>
      </w:r>
    </w:p>
    <w:p w14:paraId="62D2F38C" w14:textId="77777777" w:rsidR="0054365C" w:rsidRPr="00BE68BE" w:rsidRDefault="0054365C" w:rsidP="008C186C">
      <w:pPr>
        <w:ind w:firstLine="709"/>
        <w:jc w:val="both"/>
      </w:pPr>
      <w:r>
        <w:t>и</w:t>
      </w:r>
      <w:r w:rsidRPr="00BE68BE">
        <w:t>) справку, подписанную субъектом об отсутствии задолженности по заработной плате и о размере минимальной заработной платы, выплачиваемой работникам;</w:t>
      </w:r>
    </w:p>
    <w:p w14:paraId="51D6303A" w14:textId="77777777" w:rsidR="0054365C" w:rsidRPr="00BE68BE" w:rsidRDefault="0054365C" w:rsidP="008C186C">
      <w:pPr>
        <w:ind w:firstLine="709"/>
        <w:jc w:val="both"/>
      </w:pPr>
      <w:r>
        <w:t>к</w:t>
      </w:r>
      <w:r w:rsidRPr="00BE68BE">
        <w:t>) копии первого и второго разворота паспорта гражданина РФ (для индивидуальных предпринимателей).</w:t>
      </w:r>
    </w:p>
    <w:p w14:paraId="21051044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 xml:space="preserve">Все представленные документы (копии документов) должны быть заверены подписью и печатью (при наличии) </w:t>
      </w:r>
      <w:r w:rsidRPr="00B72344">
        <w:t>участника Отбора.</w:t>
      </w:r>
      <w:r w:rsidRPr="00BE68BE">
        <w:t xml:space="preserve"> Ответственность за комплектность, полноту и достоверность представляемых документов несет участник Отбора.</w:t>
      </w:r>
    </w:p>
    <w:p w14:paraId="5A4DC975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Заявка подписывается усиленной квалифицированной электронной подписью руководителя участника отбора или уполномоченного им лица (для юридических лиц и индивидуальных предпринимателей).</w:t>
      </w:r>
    </w:p>
    <w:p w14:paraId="753675A7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Датой предоставления участником отбора заявки считается день его подписания и присвоения номера в системе «Электронный бюджет». </w:t>
      </w:r>
      <w:r w:rsidRPr="00225746">
        <w:t>Заявителем может быть подано не более одной заявки.</w:t>
      </w:r>
    </w:p>
    <w:p w14:paraId="454C73F0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2.8. Внесение участником отбора изменений в заявку допускается путем подачи дополняющих (уточняющих) документов в срок не позднее, чем за 3 (три) рабочих дня до окончания срока приема документов.</w:t>
      </w:r>
    </w:p>
    <w:p w14:paraId="2108AA29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2.9. Заявка может быть возвращена на доработку участнику отбора в течение 3-х рабочих дней после даты окончания срока приема документов.</w:t>
      </w:r>
    </w:p>
    <w:p w14:paraId="6474B6EB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Основаниями для возврата заявки на доработку участнику отбора являются:</w:t>
      </w:r>
    </w:p>
    <w:p w14:paraId="6C9A2EE8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 - несоответствие заявки установленной форме;</w:t>
      </w:r>
    </w:p>
    <w:p w14:paraId="72067CCE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представление неполного пакета документов.</w:t>
      </w:r>
    </w:p>
    <w:p w14:paraId="7DEED4DB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Участник отбора вправе доработать заявку и направить повторно в течение 1 рабочего дня с даты возврата заявки на доработку.</w:t>
      </w:r>
    </w:p>
    <w:p w14:paraId="4E68D6A9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lastRenderedPageBreak/>
        <w:t xml:space="preserve">2.10. Участник отбора вправе отозвать свою заявку путем направления уведомления об отзыве заявки в системе «Электронный бюджет» в срок не позднее чем за 3 (три) рабочих дня до окончания срока приема документов. </w:t>
      </w:r>
    </w:p>
    <w:p w14:paraId="26FFEA09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Возврат отозванной заявки осуществляется администрацией в течение 5 рабочих дней после получения соответствующего уведомления. </w:t>
      </w:r>
    </w:p>
    <w:p w14:paraId="42C2308A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2.11. В случае отсутствия заявок на участие в Отборе Администрация не позднее чем в день окончания подачи заявок вправе принять решение о продлении срока приема заявок на тот же срок.</w:t>
      </w:r>
    </w:p>
    <w:p w14:paraId="2ECCECBC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Единственная заявка подлежит рассмотрению Конкурсной комиссией и при соответствии требованиям настоящего Порядка Администрацией принимается решение о предоставлении Субсидии и заключении Соглашения с единственным участником Отбора.</w:t>
      </w:r>
    </w:p>
    <w:p w14:paraId="06A2B088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2.12</w:t>
      </w:r>
      <w:r w:rsidRPr="00822589">
        <w:t xml:space="preserve">. </w:t>
      </w:r>
      <w:r>
        <w:t>Участник О</w:t>
      </w:r>
      <w:r w:rsidRPr="00822589">
        <w:t xml:space="preserve">тбора вправе обратиться в Администрацию за предоставлением разъяснений положений объявления о проведении </w:t>
      </w:r>
      <w:r>
        <w:t>О</w:t>
      </w:r>
      <w:r w:rsidRPr="00822589">
        <w:t>тбора, включая порядок и условия предоставления Субсидии, в устной или письменной форме, а также в форме электронного документа в соответствии с требованиями Федерального закона от 02.05.2006 № 59-ФЗ «О порядке рассмотрения обращений граждан Российско</w:t>
      </w:r>
      <w:r>
        <w:t xml:space="preserve">й Федерации». </w:t>
      </w:r>
    </w:p>
    <w:p w14:paraId="2A5B08C8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 w:rsidRPr="00482ACA">
        <w:t xml:space="preserve">До окончания срока рассмотрения заявок на участие в отборе </w:t>
      </w:r>
      <w:r>
        <w:t>Администрация</w:t>
      </w:r>
      <w:r w:rsidRPr="00482ACA">
        <w:t xml:space="preserve"> предоставляет разъяснения положений о проведении отбора</w:t>
      </w:r>
      <w:r>
        <w:t>,</w:t>
      </w:r>
      <w:r w:rsidRPr="00482ACA">
        <w:t xml:space="preserve"> обеспечивает консультирование по вопросам подготовки заявок на участие в отборе.</w:t>
      </w:r>
    </w:p>
    <w:p w14:paraId="016C9D0D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2.13. Правила рассмотрения и оценки заявок участников Отбора:</w:t>
      </w:r>
    </w:p>
    <w:p w14:paraId="3ED1BEA2" w14:textId="77777777" w:rsidR="0054365C" w:rsidRDefault="0054365C" w:rsidP="008C186C">
      <w:pPr>
        <w:ind w:firstLine="709"/>
        <w:jc w:val="both"/>
      </w:pPr>
      <w:r>
        <w:t xml:space="preserve">2.13.1 Проверка участника отбора на соответствие требованиям, указанным в </w:t>
      </w:r>
      <w:r w:rsidRPr="002C6D6F">
        <w:t>пункте 2.6</w:t>
      </w:r>
      <w:r>
        <w:t xml:space="preserve"> настоящего Порядка, осуществляется автоматически в системе «Электронный бюджет» по данным государственных информационных систем, в том числе с использованием единой системы межведомственного электронного взаимодействия (при наличии технической возможности).</w:t>
      </w:r>
      <w:r>
        <w:rPr>
          <w:noProof/>
        </w:rPr>
        <w:drawing>
          <wp:inline distT="0" distB="0" distL="0" distR="0" wp14:anchorId="7DAA6102" wp14:editId="0C5883DD">
            <wp:extent cx="3049" cy="3049"/>
            <wp:effectExtent l="0" t="0" r="0" b="0"/>
            <wp:docPr id="2" name="Picture 17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" name="Picture 175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8B2E90" w14:textId="77777777" w:rsidR="0054365C" w:rsidRDefault="0054365C" w:rsidP="008C186C">
      <w:pPr>
        <w:ind w:firstLine="709"/>
        <w:jc w:val="both"/>
      </w:pPr>
      <w:r>
        <w:t xml:space="preserve">В случае отсутствия технической возможности осуществления автоматической проверки участника отбора требованиям, указанным в пункте </w:t>
      </w:r>
      <w:r w:rsidRPr="002C6D6F">
        <w:t>2.6</w:t>
      </w:r>
      <w:r>
        <w:t xml:space="preserve"> настоящего Порядка, в системе «Электронный бюджет» проверка производится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веб - интерфейса системы «Электронный бюджет».</w:t>
      </w:r>
      <w:r>
        <w:rPr>
          <w:noProof/>
        </w:rPr>
        <w:drawing>
          <wp:inline distT="0" distB="0" distL="0" distR="0" wp14:anchorId="3AC76BC2" wp14:editId="0F7DCD58">
            <wp:extent cx="3049" cy="3049"/>
            <wp:effectExtent l="0" t="0" r="0" b="0"/>
            <wp:docPr id="3" name="Picture 17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" name="Picture 1752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8603DB" w14:textId="77777777" w:rsidR="0054365C" w:rsidRDefault="0054365C" w:rsidP="008C186C">
      <w:pPr>
        <w:ind w:firstLine="709"/>
        <w:jc w:val="both"/>
      </w:pPr>
      <w:r>
        <w:t xml:space="preserve">2.13.2 Проверка заявки и пакета документов осуществляется автоматически, путем вскрытия заявок на едином портале. </w:t>
      </w:r>
    </w:p>
    <w:p w14:paraId="554ED594" w14:textId="77777777" w:rsidR="0054365C" w:rsidRDefault="0054365C" w:rsidP="008C186C">
      <w:pPr>
        <w:ind w:firstLine="709"/>
        <w:jc w:val="both"/>
      </w:pPr>
      <w:r>
        <w:t xml:space="preserve">Протокол вскрытия заявок формируется на едином портале и подписывается усиленной квалифицированной подписью членов комиссии в системе «Электронный бюджет», а также размещается на едином портале не позднее 1 - </w:t>
      </w:r>
      <w:proofErr w:type="spellStart"/>
      <w:r>
        <w:t>го</w:t>
      </w:r>
      <w:proofErr w:type="spellEnd"/>
      <w:r>
        <w:t xml:space="preserve"> рабочего дня, следующего за днем его подписания.</w:t>
      </w:r>
    </w:p>
    <w:p w14:paraId="4C64739E" w14:textId="77777777" w:rsidR="0054365C" w:rsidRDefault="0054365C" w:rsidP="008C186C">
      <w:pPr>
        <w:ind w:firstLine="709"/>
        <w:jc w:val="both"/>
      </w:pPr>
      <w:r>
        <w:t xml:space="preserve"> Заявки рассматриваются Комиссией в течение 5 (пяти) рабочих дней после даты окончания приема заявок.</w:t>
      </w:r>
    </w:p>
    <w:p w14:paraId="44B460F8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конвертов. Протокол размещается на едином портале (при наличии технической возможности) и сайте Администрации в течение 10 календарных дней со дня его подписания.</w:t>
      </w:r>
    </w:p>
    <w:p w14:paraId="56F8EB80" w14:textId="77777777" w:rsidR="0054365C" w:rsidRPr="002B1561" w:rsidRDefault="0054365C" w:rsidP="008C186C">
      <w:pPr>
        <w:autoSpaceDE w:val="0"/>
        <w:autoSpaceDN w:val="0"/>
        <w:adjustRightInd w:val="0"/>
        <w:ind w:firstLine="709"/>
        <w:jc w:val="both"/>
      </w:pPr>
      <w:r>
        <w:t>2.13</w:t>
      </w:r>
      <w:r w:rsidRPr="002B1561">
        <w:t xml:space="preserve">.3 Комиссия в течение 10 рабочих дней со дня вскрытия конвертов проводит заседание, на котором рассматриваются </w:t>
      </w:r>
      <w:r>
        <w:t xml:space="preserve">и оцениваются </w:t>
      </w:r>
      <w:r w:rsidRPr="002B1561">
        <w:t>поступившие документы на предмет соответствия требованиям</w:t>
      </w:r>
      <w:r>
        <w:t>,</w:t>
      </w:r>
      <w:r w:rsidRPr="002B1561">
        <w:t xml:space="preserve"> установленным пунктом 2.</w:t>
      </w:r>
      <w:r w:rsidRPr="00813A5E">
        <w:t>6</w:t>
      </w:r>
      <w:r w:rsidRPr="002B1561">
        <w:t xml:space="preserve"> настоящего Порядка и принимает решение:</w:t>
      </w:r>
    </w:p>
    <w:p w14:paraId="266F6C70" w14:textId="77777777" w:rsidR="0054365C" w:rsidRPr="002B1561" w:rsidRDefault="0054365C" w:rsidP="008C186C">
      <w:pPr>
        <w:ind w:firstLine="709"/>
        <w:jc w:val="both"/>
      </w:pPr>
      <w:r>
        <w:t>- об отклонении (допуске) заявок</w:t>
      </w:r>
      <w:r w:rsidRPr="002B1561">
        <w:t xml:space="preserve"> </w:t>
      </w:r>
      <w:r>
        <w:t>участников Отбора</w:t>
      </w:r>
      <w:r w:rsidRPr="002B1561">
        <w:t xml:space="preserve">;  </w:t>
      </w:r>
    </w:p>
    <w:p w14:paraId="1B9FBD7C" w14:textId="77777777" w:rsidR="0054365C" w:rsidRPr="002B1561" w:rsidRDefault="0054365C" w:rsidP="008C186C">
      <w:pPr>
        <w:ind w:firstLine="709"/>
        <w:jc w:val="both"/>
      </w:pPr>
      <w:r w:rsidRPr="002B1561">
        <w:t xml:space="preserve">- о присвоении баллов каждой Заявке, поступившей от Заявителя; </w:t>
      </w:r>
    </w:p>
    <w:p w14:paraId="5A350BBF" w14:textId="77777777" w:rsidR="0054365C" w:rsidRPr="002B1561" w:rsidRDefault="0054365C" w:rsidP="008C186C">
      <w:pPr>
        <w:ind w:firstLine="709"/>
        <w:jc w:val="both"/>
      </w:pPr>
      <w:r w:rsidRPr="002B1561">
        <w:lastRenderedPageBreak/>
        <w:t>- об определении победителя Отбора.</w:t>
      </w:r>
    </w:p>
    <w:p w14:paraId="40108616" w14:textId="77777777" w:rsidR="0054365C" w:rsidRPr="002B1561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В случае принятия решения об отклонении заявки, в течение 5 рабочих дней с даты подписания протокола Заявителю направляется уведомление, в </w:t>
      </w:r>
      <w:r w:rsidRPr="002B1561">
        <w:t>котором указываются причины принятого решения.</w:t>
      </w:r>
    </w:p>
    <w:p w14:paraId="54F4E2D1" w14:textId="77777777" w:rsidR="0054365C" w:rsidRPr="002B1561" w:rsidRDefault="0054365C" w:rsidP="008C186C">
      <w:pPr>
        <w:autoSpaceDE w:val="0"/>
        <w:autoSpaceDN w:val="0"/>
        <w:adjustRightInd w:val="0"/>
        <w:ind w:firstLine="709"/>
        <w:jc w:val="both"/>
      </w:pPr>
      <w:r>
        <w:t>Основанием для принятия решения об отклонении</w:t>
      </w:r>
      <w:r w:rsidRPr="002B1561">
        <w:t xml:space="preserve"> заяв</w:t>
      </w:r>
      <w:r>
        <w:t>ки являются:</w:t>
      </w:r>
    </w:p>
    <w:p w14:paraId="51AE4A2F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- несоответствие Заявителя категориям получателей Субсидии, установленным </w:t>
      </w:r>
      <w:r w:rsidRPr="007C64A1">
        <w:t>пунктом 1.6</w:t>
      </w:r>
      <w:r>
        <w:t xml:space="preserve"> настоящего Порядка;</w:t>
      </w:r>
    </w:p>
    <w:p w14:paraId="2660DA3F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 w:rsidRPr="009D0984">
        <w:t xml:space="preserve">- несоответствие Заявителя условиям и требованиям, установленным пунктом </w:t>
      </w:r>
      <w:r w:rsidRPr="002C6D6F">
        <w:t>2.6</w:t>
      </w:r>
      <w:r>
        <w:t xml:space="preserve"> </w:t>
      </w:r>
      <w:r w:rsidRPr="003B2799">
        <w:t>настоящего Порядка;</w:t>
      </w:r>
    </w:p>
    <w:p w14:paraId="6CA16F50" w14:textId="77777777" w:rsidR="0054365C" w:rsidRPr="007A44E1" w:rsidRDefault="0054365C" w:rsidP="008C186C">
      <w:pPr>
        <w:autoSpaceDE w:val="0"/>
        <w:autoSpaceDN w:val="0"/>
        <w:adjustRightInd w:val="0"/>
        <w:ind w:firstLine="709"/>
        <w:jc w:val="both"/>
      </w:pPr>
      <w:r w:rsidRPr="007A44E1">
        <w:t xml:space="preserve">- </w:t>
      </w:r>
      <w:r>
        <w:t>непредставление (представление не в полном объеме) документов, указанных в объявлении о проведении отбора, предусмотренных правовым актом;</w:t>
      </w:r>
    </w:p>
    <w:p w14:paraId="08383465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несоответствие представленных Заявителями заявок и документов требованиям к заявкам участников Отбора, установленным в объявлении о проведении Отбора;</w:t>
      </w:r>
    </w:p>
    <w:p w14:paraId="6F3EC28E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недостоверность представленной участником Отбора информации, в том числе информации о месте нахождения и адресе юридического лица (индивидуального предпринимателя);</w:t>
      </w:r>
    </w:p>
    <w:p w14:paraId="55BAC6CF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- подача участником Отбора заявки после даты и (или) времени, определенных для подачи заявок.</w:t>
      </w:r>
    </w:p>
    <w:p w14:paraId="7969CB89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При соответствии Заявителя и представленных им документов требованиям настоящего Порядка, Конкурсная комиссия допускает его к Отбору.</w:t>
      </w:r>
    </w:p>
    <w:p w14:paraId="6AB24CE4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При проведении Отбора Конкурсная комиссия использует бальную систему оценки заявок.</w:t>
      </w:r>
    </w:p>
    <w:p w14:paraId="553CA610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bookmarkStart w:id="6" w:name="Par121"/>
      <w:bookmarkEnd w:id="6"/>
      <w:r w:rsidRPr="00BE68BE">
        <w:rPr>
          <w:color w:val="000000"/>
        </w:rPr>
        <w:t>2.</w:t>
      </w:r>
      <w:r>
        <w:rPr>
          <w:color w:val="000000"/>
        </w:rPr>
        <w:t>13</w:t>
      </w:r>
      <w:r w:rsidRPr="00BE68BE">
        <w:rPr>
          <w:color w:val="000000"/>
        </w:rPr>
        <w:t>.</w:t>
      </w:r>
      <w:r>
        <w:rPr>
          <w:color w:val="000000"/>
        </w:rPr>
        <w:t>4</w:t>
      </w:r>
      <w:r w:rsidRPr="00BE68BE">
        <w:rPr>
          <w:color w:val="000000"/>
        </w:rPr>
        <w:t xml:space="preserve">. Расчет суммы баллов осуществляется Комиссией исходя из следующих критериев </w:t>
      </w:r>
      <w:r w:rsidRPr="004B422D">
        <w:rPr>
          <w:color w:val="000000"/>
        </w:rPr>
        <w:t>оценки:</w:t>
      </w:r>
    </w:p>
    <w:p w14:paraId="7A9929F8" w14:textId="77777777" w:rsidR="008C186C" w:rsidRDefault="008C186C" w:rsidP="0054365C">
      <w:pPr>
        <w:widowControl w:val="0"/>
        <w:autoSpaceDE w:val="0"/>
        <w:autoSpaceDN w:val="0"/>
        <w:adjustRightInd w:val="0"/>
        <w:ind w:firstLine="851"/>
        <w:jc w:val="center"/>
        <w:outlineLvl w:val="2"/>
        <w:rPr>
          <w:color w:val="000000"/>
        </w:rPr>
      </w:pPr>
      <w:bookmarkStart w:id="7" w:name="Par126"/>
      <w:bookmarkEnd w:id="7"/>
    </w:p>
    <w:p w14:paraId="12BB887C" w14:textId="204C11EA" w:rsidR="0054365C" w:rsidRDefault="0054365C" w:rsidP="0054365C">
      <w:pPr>
        <w:widowControl w:val="0"/>
        <w:autoSpaceDE w:val="0"/>
        <w:autoSpaceDN w:val="0"/>
        <w:adjustRightInd w:val="0"/>
        <w:ind w:firstLine="851"/>
        <w:jc w:val="center"/>
        <w:outlineLvl w:val="2"/>
        <w:rPr>
          <w:color w:val="000000"/>
        </w:rPr>
      </w:pPr>
      <w:r w:rsidRPr="00BE68BE">
        <w:rPr>
          <w:color w:val="000000"/>
        </w:rPr>
        <w:t xml:space="preserve">КРИТЕРИИ </w:t>
      </w:r>
      <w:r w:rsidRPr="004B422D">
        <w:rPr>
          <w:color w:val="000000"/>
        </w:rPr>
        <w:t>ОЦЕНКИ</w:t>
      </w:r>
      <w:r w:rsidRPr="00BE68BE">
        <w:rPr>
          <w:color w:val="000000"/>
        </w:rPr>
        <w:t xml:space="preserve"> СУБЪЕКТОВ</w:t>
      </w:r>
    </w:p>
    <w:p w14:paraId="3F6FBA43" w14:textId="77777777" w:rsidR="0054365C" w:rsidRPr="00BE68BE" w:rsidRDefault="0054365C" w:rsidP="0054365C">
      <w:pPr>
        <w:widowControl w:val="0"/>
        <w:autoSpaceDE w:val="0"/>
        <w:autoSpaceDN w:val="0"/>
        <w:adjustRightInd w:val="0"/>
        <w:ind w:firstLine="851"/>
        <w:jc w:val="center"/>
        <w:rPr>
          <w:color w:val="000000"/>
        </w:rPr>
      </w:pPr>
    </w:p>
    <w:tbl>
      <w:tblPr>
        <w:tblW w:w="8992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3039"/>
        <w:gridCol w:w="4394"/>
        <w:gridCol w:w="992"/>
      </w:tblGrid>
      <w:tr w:rsidR="0054365C" w:rsidRPr="00BE68BE" w14:paraId="626C82A3" w14:textId="77777777" w:rsidTr="008A010B">
        <w:trPr>
          <w:tblHeader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858A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№ п/п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D9DE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Критерии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1894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B438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Баллы</w:t>
            </w:r>
          </w:p>
        </w:tc>
      </w:tr>
      <w:tr w:rsidR="0054365C" w:rsidRPr="00BE68BE" w14:paraId="59800DCF" w14:textId="77777777" w:rsidTr="008A010B">
        <w:trPr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DC8D30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11.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72CE" w14:textId="77777777" w:rsidR="0054365C" w:rsidRPr="00BE68BE" w:rsidRDefault="0054365C" w:rsidP="008A010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>Основной вид экономической деятельности Субъекта в соответствии с общероссийским классификатором видов экономической деятельности ОК 029-2014 (КДЕС Ред.2)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3928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>- раздел А «Сельское, лесное хозяйство, охота, рыболовство и рыбоводство», включая подклассы, группы и подгруппы;</w:t>
            </w:r>
          </w:p>
          <w:p w14:paraId="0F2371BA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>- раздел С «Обрабатывающие производства» и включенные в него классы, подклассы, группы, подгруппы и виды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96E7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20</w:t>
            </w:r>
          </w:p>
        </w:tc>
      </w:tr>
      <w:tr w:rsidR="0054365C" w:rsidRPr="00BE68BE" w14:paraId="6A1503A9" w14:textId="77777777" w:rsidTr="008A010B">
        <w:trPr>
          <w:trHeight w:val="3070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9E9BA3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8318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297A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 xml:space="preserve">- раздел </w:t>
            </w:r>
            <w:r w:rsidRPr="00BE68BE">
              <w:rPr>
                <w:color w:val="000000"/>
                <w:lang w:val="en-US"/>
              </w:rPr>
              <w:t>F</w:t>
            </w:r>
            <w:r w:rsidRPr="00BE68BE">
              <w:rPr>
                <w:color w:val="000000"/>
              </w:rPr>
              <w:t xml:space="preserve"> «Строительство» и включенные в него классы, подклассы, группы и подгруппы;</w:t>
            </w:r>
          </w:p>
          <w:p w14:paraId="469B0D9A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>- класс 95 «Ремонт компьютеров, предметов личного потребления и хозяйственно-бытового назначения» и включенные в него подклассы, группы, подгруппы, виды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B672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10</w:t>
            </w:r>
          </w:p>
        </w:tc>
      </w:tr>
      <w:tr w:rsidR="0054365C" w:rsidRPr="00BE68BE" w14:paraId="58A18228" w14:textId="77777777" w:rsidTr="008A010B">
        <w:trPr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3A58D7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FFE8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2BEB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E68BE">
              <w:rPr>
                <w:color w:val="000000"/>
              </w:rPr>
              <w:t>- прочие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9888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0</w:t>
            </w:r>
          </w:p>
        </w:tc>
      </w:tr>
      <w:tr w:rsidR="0054365C" w:rsidRPr="00BE68BE" w14:paraId="16C5ECB7" w14:textId="77777777" w:rsidTr="008A010B">
        <w:trPr>
          <w:trHeight w:val="553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0B0FD3" w14:textId="77777777" w:rsidR="0054365C" w:rsidRPr="00BE68BE" w:rsidRDefault="0054365C" w:rsidP="0054365C">
            <w:pPr>
              <w:ind w:left="-696" w:firstLine="851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2.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6ADC96" w14:textId="77777777" w:rsidR="0054365C" w:rsidRPr="00BE68BE" w:rsidRDefault="0054365C" w:rsidP="0054365C">
            <w:pPr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 xml:space="preserve">Увеличение объема налоговых поступлений от </w:t>
            </w:r>
            <w:r w:rsidRPr="00BE68BE">
              <w:rPr>
                <w:color w:val="000000"/>
              </w:rPr>
              <w:lastRenderedPageBreak/>
              <w:t>деятельности Субъекта (отчетный период текущего года к аналогичному периоду прошлого года)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0C2F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color w:val="000000"/>
              </w:rPr>
            </w:pPr>
            <w:r w:rsidRPr="00BE68BE">
              <w:rPr>
                <w:color w:val="000000"/>
              </w:rPr>
              <w:lastRenderedPageBreak/>
              <w:t>более 5 %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2891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30</w:t>
            </w:r>
          </w:p>
        </w:tc>
      </w:tr>
      <w:tr w:rsidR="0054365C" w:rsidRPr="00BE68BE" w14:paraId="66929866" w14:textId="77777777" w:rsidTr="008A010B">
        <w:trPr>
          <w:trHeight w:val="419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16D823" w14:textId="77777777" w:rsidR="0054365C" w:rsidRPr="00BE68BE" w:rsidRDefault="0054365C" w:rsidP="0054365C">
            <w:pPr>
              <w:ind w:firstLine="851"/>
              <w:jc w:val="both"/>
              <w:rPr>
                <w:color w:val="000000"/>
              </w:rPr>
            </w:pPr>
          </w:p>
        </w:tc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6E7E47" w14:textId="77777777" w:rsidR="0054365C" w:rsidRPr="00BE68BE" w:rsidRDefault="0054365C" w:rsidP="0054365C">
            <w:pPr>
              <w:ind w:firstLine="851"/>
              <w:jc w:val="both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08D1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color w:val="000000"/>
              </w:rPr>
            </w:pPr>
            <w:r w:rsidRPr="00BE68BE">
              <w:rPr>
                <w:color w:val="000000"/>
              </w:rPr>
              <w:t xml:space="preserve">до 5 % (включительно)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F50C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20</w:t>
            </w:r>
          </w:p>
        </w:tc>
      </w:tr>
      <w:tr w:rsidR="0054365C" w:rsidRPr="00BE68BE" w14:paraId="0455BD4E" w14:textId="77777777" w:rsidTr="008A010B">
        <w:trPr>
          <w:trHeight w:val="411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ED6ABE" w14:textId="77777777" w:rsidR="0054365C" w:rsidRPr="00BE68BE" w:rsidRDefault="0054365C" w:rsidP="0054365C">
            <w:pPr>
              <w:ind w:firstLine="851"/>
              <w:jc w:val="both"/>
              <w:rPr>
                <w:color w:val="000000"/>
              </w:rPr>
            </w:pPr>
          </w:p>
        </w:tc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24C98C" w14:textId="77777777" w:rsidR="0054365C" w:rsidRPr="00BE68BE" w:rsidRDefault="0054365C" w:rsidP="0054365C">
            <w:pPr>
              <w:ind w:firstLine="851"/>
              <w:jc w:val="both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E77C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color w:val="000000"/>
              </w:rPr>
            </w:pPr>
            <w:r w:rsidRPr="00BE68BE">
              <w:rPr>
                <w:color w:val="000000"/>
              </w:rPr>
              <w:t>не изменилось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61E7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10</w:t>
            </w:r>
          </w:p>
        </w:tc>
      </w:tr>
      <w:tr w:rsidR="0054365C" w:rsidRPr="00BE68BE" w14:paraId="2CD89004" w14:textId="77777777" w:rsidTr="008A010B">
        <w:trPr>
          <w:trHeight w:val="417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4BF967" w14:textId="77777777" w:rsidR="0054365C" w:rsidRPr="00BE68BE" w:rsidRDefault="0054365C" w:rsidP="0054365C">
            <w:pPr>
              <w:ind w:firstLine="851"/>
              <w:jc w:val="both"/>
              <w:rPr>
                <w:color w:val="000000"/>
              </w:rPr>
            </w:pPr>
          </w:p>
        </w:tc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ABDABB" w14:textId="77777777" w:rsidR="0054365C" w:rsidRPr="00BE68BE" w:rsidRDefault="0054365C" w:rsidP="0054365C">
            <w:pPr>
              <w:ind w:firstLine="851"/>
              <w:jc w:val="both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0A81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color w:val="000000"/>
              </w:rPr>
            </w:pPr>
            <w:r w:rsidRPr="00BE68BE">
              <w:rPr>
                <w:color w:val="000000"/>
              </w:rPr>
              <w:t>отрицательное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D725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0</w:t>
            </w:r>
          </w:p>
        </w:tc>
      </w:tr>
      <w:tr w:rsidR="0054365C" w:rsidRPr="00BE68BE" w14:paraId="4E2C837E" w14:textId="77777777" w:rsidTr="008A010B">
        <w:trPr>
          <w:trHeight w:val="423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19C0AC" w14:textId="77777777" w:rsidR="0054365C" w:rsidRPr="00BE68BE" w:rsidRDefault="0054365C" w:rsidP="0054365C">
            <w:pPr>
              <w:ind w:firstLine="851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33.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014A71" w14:textId="77777777" w:rsidR="0054365C" w:rsidRPr="00BE68BE" w:rsidRDefault="0054365C" w:rsidP="0054365C">
            <w:pPr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>Увеличение среднесписочной численности работников (отчетный период текущего года к аналогичному периоду прошлого года)</w:t>
            </w:r>
          </w:p>
          <w:p w14:paraId="2A91C797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AD1E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color w:val="000000"/>
              </w:rPr>
            </w:pPr>
            <w:r w:rsidRPr="00BE68BE">
              <w:rPr>
                <w:color w:val="000000"/>
              </w:rPr>
              <w:t>более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839C1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30</w:t>
            </w:r>
          </w:p>
        </w:tc>
      </w:tr>
      <w:tr w:rsidR="0054365C" w:rsidRPr="00BE68BE" w14:paraId="2A36C43B" w14:textId="77777777" w:rsidTr="008A010B">
        <w:trPr>
          <w:trHeight w:val="560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CBD6592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color w:val="000000"/>
              </w:rPr>
            </w:pPr>
          </w:p>
        </w:tc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EE61FD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F97B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color w:val="000000"/>
              </w:rPr>
            </w:pPr>
            <w:r w:rsidRPr="00BE68BE">
              <w:rPr>
                <w:color w:val="000000"/>
              </w:rPr>
              <w:t>до 5 (включительно)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C3F8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20</w:t>
            </w:r>
          </w:p>
        </w:tc>
      </w:tr>
      <w:tr w:rsidR="0054365C" w:rsidRPr="00BE68BE" w14:paraId="0757D77D" w14:textId="77777777" w:rsidTr="008A010B">
        <w:trPr>
          <w:trHeight w:val="412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212DBAF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color w:val="000000"/>
              </w:rPr>
            </w:pPr>
          </w:p>
        </w:tc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8290A7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4CD4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color w:val="000000"/>
              </w:rPr>
            </w:pPr>
            <w:r w:rsidRPr="00BE68BE">
              <w:rPr>
                <w:color w:val="000000"/>
              </w:rPr>
              <w:t>не изменилось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4C17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10</w:t>
            </w:r>
          </w:p>
        </w:tc>
      </w:tr>
      <w:tr w:rsidR="0054365C" w:rsidRPr="00BE68BE" w14:paraId="2B2A5B29" w14:textId="77777777" w:rsidTr="008A010B">
        <w:trPr>
          <w:trHeight w:val="417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94AD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0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8884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F75D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color w:val="000000"/>
              </w:rPr>
            </w:pPr>
            <w:r w:rsidRPr="00BE68BE">
              <w:rPr>
                <w:color w:val="000000"/>
              </w:rPr>
              <w:t>отрицательное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623C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0</w:t>
            </w:r>
          </w:p>
        </w:tc>
      </w:tr>
      <w:tr w:rsidR="0054365C" w:rsidRPr="00BE68BE" w14:paraId="2984BA94" w14:textId="77777777" w:rsidTr="008A010B">
        <w:trPr>
          <w:trHeight w:val="369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F809AE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44.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21FA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>Место осуществления предпринимательской деятельности на территории муниципального образования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5C5A22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E68BE">
              <w:rPr>
                <w:color w:val="000000"/>
              </w:rPr>
              <w:t>пгт. Тымовское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FAB87F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10</w:t>
            </w:r>
          </w:p>
        </w:tc>
      </w:tr>
      <w:tr w:rsidR="0054365C" w:rsidRPr="00BE68BE" w14:paraId="6AEDE7B4" w14:textId="77777777" w:rsidTr="008A010B">
        <w:trPr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F67C75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734B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AF1A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E68BE">
              <w:rPr>
                <w:color w:val="000000"/>
              </w:rPr>
              <w:t>с. Ясное, с. Кировское, с. Воскресеновка, с. Молодежное, с. Арги-Паги, с. Восход, с. Красная Тымь, с. Адо-Тымово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74C1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20</w:t>
            </w:r>
          </w:p>
        </w:tc>
      </w:tr>
      <w:tr w:rsidR="0054365C" w:rsidRPr="00BE68BE" w14:paraId="0F48E4B5" w14:textId="77777777" w:rsidTr="008A010B">
        <w:trPr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CB31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F8BB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0749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E68BE">
              <w:rPr>
                <w:color w:val="000000"/>
              </w:rPr>
              <w:t>с. Палево, с. Белоречье, с. Белое, с. Чир-Унвд, с. Славы, с. Иркир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3DD4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30</w:t>
            </w:r>
          </w:p>
        </w:tc>
      </w:tr>
      <w:tr w:rsidR="0054365C" w:rsidRPr="00BE68BE" w14:paraId="2EAEFB8A" w14:textId="77777777" w:rsidTr="008A010B">
        <w:trPr>
          <w:trHeight w:val="982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7A9C70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color w:val="000000"/>
              </w:rPr>
            </w:pPr>
            <w:r w:rsidRPr="00BE68BE">
              <w:rPr>
                <w:bCs/>
                <w:color w:val="000000"/>
                <w:lang w:eastAsia="en-US"/>
              </w:rPr>
              <w:t>55.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D066BA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lang w:eastAsia="en-US"/>
              </w:rPr>
            </w:pPr>
            <w:r w:rsidRPr="00BE68BE">
              <w:rPr>
                <w:bCs/>
                <w:color w:val="000000"/>
                <w:lang w:eastAsia="en-US"/>
              </w:rPr>
              <w:t>Приоритетные целевые группы:</w:t>
            </w:r>
          </w:p>
          <w:p w14:paraId="7201D917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lang w:eastAsia="en-US"/>
              </w:rPr>
            </w:pPr>
            <w:r w:rsidRPr="00BE68BE">
              <w:rPr>
                <w:bCs/>
                <w:color w:val="000000"/>
                <w:lang w:eastAsia="en-US"/>
              </w:rPr>
              <w:t>- наличие земельного участка на территории Сахалинской области в рамках проекта «О Дальневосточном гектаре» в соответствии с Федеральным законом от 01.05.2016 № 119-ФЗ (для индивидуальных предпринимателей);</w:t>
            </w:r>
          </w:p>
          <w:p w14:paraId="4BF23A4C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lang w:eastAsia="en-US"/>
              </w:rPr>
            </w:pPr>
            <w:r w:rsidRPr="00BE68BE">
              <w:rPr>
                <w:bCs/>
                <w:color w:val="000000"/>
                <w:lang w:eastAsia="en-US"/>
              </w:rPr>
              <w:t>- участник проекта «Региональный продукт «Доступная рыба»;</w:t>
            </w:r>
          </w:p>
          <w:p w14:paraId="26B341AA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lang w:eastAsia="en-US"/>
              </w:rPr>
            </w:pPr>
            <w:r w:rsidRPr="00BE68BE">
              <w:rPr>
                <w:bCs/>
                <w:color w:val="000000"/>
                <w:lang w:eastAsia="en-US"/>
              </w:rPr>
              <w:t>- принадлежность к категории субъектов социального предпринимательства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D83F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>принадлежность Субъекта к трем приоритетным группам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B949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30</w:t>
            </w:r>
          </w:p>
        </w:tc>
      </w:tr>
      <w:tr w:rsidR="0054365C" w:rsidRPr="00BE68BE" w14:paraId="190E98F3" w14:textId="77777777" w:rsidTr="008A010B">
        <w:trPr>
          <w:trHeight w:val="839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F4A4B1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bCs/>
                <w:color w:val="000000"/>
                <w:lang w:eastAsia="en-US"/>
              </w:rPr>
            </w:pPr>
          </w:p>
        </w:tc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5EDFB0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bCs/>
                <w:color w:val="000000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1E0F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>принадлежность Субъекта к двум приоритетным группам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E4FE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20</w:t>
            </w:r>
          </w:p>
        </w:tc>
      </w:tr>
      <w:tr w:rsidR="0054365C" w:rsidRPr="00BE68BE" w14:paraId="3233A043" w14:textId="77777777" w:rsidTr="008A010B">
        <w:trPr>
          <w:trHeight w:val="993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0E705A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bCs/>
                <w:color w:val="000000"/>
                <w:lang w:eastAsia="en-US"/>
              </w:rPr>
            </w:pPr>
          </w:p>
        </w:tc>
        <w:tc>
          <w:tcPr>
            <w:tcW w:w="30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F910E0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bCs/>
                <w:color w:val="000000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3599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>принадлежность Субъекта к одной приоритетным группам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E85A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10</w:t>
            </w:r>
          </w:p>
        </w:tc>
      </w:tr>
      <w:tr w:rsidR="0054365C" w:rsidRPr="00BE68BE" w14:paraId="3F7A6B2E" w14:textId="77777777" w:rsidTr="008A010B">
        <w:trPr>
          <w:trHeight w:val="168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F379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bCs/>
                <w:color w:val="000000"/>
                <w:lang w:eastAsia="en-US"/>
              </w:rPr>
            </w:pPr>
          </w:p>
        </w:tc>
        <w:tc>
          <w:tcPr>
            <w:tcW w:w="30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2739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rPr>
                <w:bCs/>
                <w:color w:val="000000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8D60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>не принадлежит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6EBF" w14:textId="77777777" w:rsidR="0054365C" w:rsidRPr="00BE68BE" w:rsidRDefault="0054365C" w:rsidP="00B0270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0</w:t>
            </w:r>
          </w:p>
        </w:tc>
      </w:tr>
    </w:tbl>
    <w:p w14:paraId="566E9CBA" w14:textId="77777777" w:rsidR="0054365C" w:rsidRPr="00BE68BE" w:rsidRDefault="0054365C" w:rsidP="0054365C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</w:rPr>
      </w:pPr>
    </w:p>
    <w:p w14:paraId="6C7F5D51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bCs/>
          <w:color w:val="000000"/>
        </w:rPr>
        <w:t>2.</w:t>
      </w:r>
      <w:r>
        <w:rPr>
          <w:bCs/>
          <w:color w:val="000000"/>
        </w:rPr>
        <w:t>13.5</w:t>
      </w:r>
      <w:r w:rsidRPr="00BE68BE">
        <w:rPr>
          <w:bCs/>
          <w:color w:val="000000"/>
        </w:rPr>
        <w:t>.</w:t>
      </w:r>
      <w:r w:rsidRPr="00BE68BE">
        <w:rPr>
          <w:color w:val="000000"/>
        </w:rPr>
        <w:t xml:space="preserve"> По результатам </w:t>
      </w:r>
      <w:r>
        <w:rPr>
          <w:color w:val="000000"/>
        </w:rPr>
        <w:t>оценки</w:t>
      </w:r>
      <w:r w:rsidRPr="00BE68BE">
        <w:rPr>
          <w:color w:val="000000"/>
        </w:rPr>
        <w:t xml:space="preserve"> Заявок, поступивших от Субъектов, Комиссией определяются победители Отбора, соответствующие требованиям настоящего Порядка, и набравшие с учетом положений таблицы «КРИТЕРИИ </w:t>
      </w:r>
      <w:r w:rsidRPr="004B422D">
        <w:rPr>
          <w:color w:val="000000"/>
        </w:rPr>
        <w:t>ОЦЕНКИ</w:t>
      </w:r>
      <w:r w:rsidRPr="00BE68BE">
        <w:rPr>
          <w:color w:val="000000"/>
        </w:rPr>
        <w:t xml:space="preserve"> СУБЪЕКТОВ», приведенной в подпункте 2.</w:t>
      </w:r>
      <w:r>
        <w:rPr>
          <w:color w:val="000000"/>
        </w:rPr>
        <w:t>13.4</w:t>
      </w:r>
      <w:r w:rsidRPr="00BE68BE">
        <w:rPr>
          <w:color w:val="000000"/>
        </w:rPr>
        <w:t xml:space="preserve"> пункта 2.</w:t>
      </w:r>
      <w:r>
        <w:rPr>
          <w:color w:val="000000"/>
        </w:rPr>
        <w:t>13</w:t>
      </w:r>
      <w:r w:rsidRPr="00BE68BE">
        <w:rPr>
          <w:color w:val="000000"/>
        </w:rPr>
        <w:t xml:space="preserve"> настоящего Порядка, в общей сумме не менее 10 баллов.</w:t>
      </w:r>
    </w:p>
    <w:p w14:paraId="6D2BCCC8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2.</w:t>
      </w:r>
      <w:r>
        <w:t>13.6</w:t>
      </w:r>
      <w:r w:rsidRPr="00BE68BE">
        <w:t>. Итоговый балл Заявки определяется путем суммирования баллов по всем критериям.</w:t>
      </w:r>
    </w:p>
    <w:p w14:paraId="445C0546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Конкурсной комиссией осуществляется присвоение каждому участнику отбора порядкового номера с учетом количества набранных баллов.</w:t>
      </w:r>
    </w:p>
    <w:p w14:paraId="19432892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Первый порядковый номер присваивается участнику Отбора, заявка которого набрала наибольшее количество баллов.</w:t>
      </w:r>
    </w:p>
    <w:p w14:paraId="40783039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 xml:space="preserve">При наличии нескольких Заявок с одинаковым количеством баллов решение о </w:t>
      </w:r>
      <w:r w:rsidRPr="00BE68BE">
        <w:lastRenderedPageBreak/>
        <w:t xml:space="preserve">предоставлении Субсидии принимается в отношении </w:t>
      </w:r>
      <w:r>
        <w:t>субъекта</w:t>
      </w:r>
      <w:r w:rsidRPr="00BE68BE">
        <w:t xml:space="preserve">, подавшего конкурсную заявку ранее остальных, при этом приоритетным правом предоставления Субсидии пользуется </w:t>
      </w:r>
      <w:r>
        <w:t>субъект</w:t>
      </w:r>
      <w:r w:rsidRPr="00BE68BE">
        <w:t>, представивший документы, подтверждающие наличие земельного участка на территории Сахалинской области в рамках проекта «О Дальневосточном гектаре» в соответствии с Федеральным законом 119-ФЗ от 01.05.2016.</w:t>
      </w:r>
    </w:p>
    <w:p w14:paraId="5DDEC39C" w14:textId="77777777" w:rsidR="0054365C" w:rsidRPr="00BE68BE" w:rsidRDefault="0054365C" w:rsidP="008C186C">
      <w:pPr>
        <w:ind w:firstLine="709"/>
        <w:jc w:val="both"/>
      </w:pPr>
      <w:r w:rsidRPr="00BE68BE">
        <w:t>2.</w:t>
      </w:r>
      <w:r>
        <w:t>13.7</w:t>
      </w:r>
      <w:r w:rsidRPr="00BE68BE">
        <w:t xml:space="preserve">. Субсидия предоставляется исходя из лимитов бюджетных обязательств, предусмотренных в </w:t>
      </w:r>
      <w:r w:rsidRPr="00BE68BE">
        <w:rPr>
          <w:color w:val="000000"/>
        </w:rPr>
        <w:t xml:space="preserve">бюджете </w:t>
      </w:r>
      <w:r w:rsidRPr="00911569">
        <w:rPr>
          <w:color w:val="000000"/>
        </w:rPr>
        <w:t>Тымовского муниципального округа</w:t>
      </w:r>
      <w:r>
        <w:rPr>
          <w:color w:val="000000"/>
        </w:rPr>
        <w:t xml:space="preserve"> Сахалинской области</w:t>
      </w:r>
      <w:r w:rsidRPr="00BE68BE">
        <w:t xml:space="preserve"> на текущий финансовый год на реализацию </w:t>
      </w:r>
      <w:r w:rsidRPr="00BE68BE">
        <w:rPr>
          <w:color w:val="000000"/>
        </w:rPr>
        <w:t xml:space="preserve">мероприятий </w:t>
      </w:r>
      <w:r w:rsidRPr="00BE68BE">
        <w:rPr>
          <w:bCs/>
          <w:color w:val="000000"/>
        </w:rPr>
        <w:t>Программы.</w:t>
      </w:r>
    </w:p>
    <w:p w14:paraId="46032DC2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 w:rsidRPr="00BE68BE">
        <w:t>Победителями Отбора (получателями субсидии) признаются участники Отбора, Заявки которых имеют наименьший порядковый номер.</w:t>
      </w:r>
    </w:p>
    <w:p w14:paraId="02FF4F83" w14:textId="07C4E564" w:rsidR="0054365C" w:rsidRPr="0051498E" w:rsidRDefault="0054365C" w:rsidP="008C186C">
      <w:pPr>
        <w:ind w:firstLine="709"/>
        <w:jc w:val="both"/>
      </w:pPr>
      <w:r w:rsidRPr="0051498E">
        <w:t>2.13.8. При недостаточности средств для выпла</w:t>
      </w:r>
      <w:r w:rsidR="00B02702">
        <w:t>ты субъекту всей суммы Субсидии</w:t>
      </w:r>
      <w:r w:rsidRPr="0051498E">
        <w:t xml:space="preserve"> либо ее части принимается решение о включении субъекта в резервный список субъектов - получателей субсидии в текущем финансовом году.</w:t>
      </w:r>
    </w:p>
    <w:p w14:paraId="1799F483" w14:textId="77777777" w:rsidR="0054365C" w:rsidRPr="0051498E" w:rsidRDefault="0054365C" w:rsidP="008C186C">
      <w:pPr>
        <w:ind w:firstLine="709"/>
        <w:jc w:val="both"/>
      </w:pPr>
      <w:r w:rsidRPr="0051498E">
        <w:t>Первыми в резервный список субъектов - получателей субсидии в текущем финансовом году включаются субъекты, Заявки которых набрали наибольшее количество баллов. При наличии субъектов с равным количеством баллов первым в список включается Субъект, подавший Заявку ранее остальных.</w:t>
      </w:r>
    </w:p>
    <w:p w14:paraId="0846079C" w14:textId="77777777" w:rsidR="0054365C" w:rsidRPr="0051498E" w:rsidRDefault="0054365C" w:rsidP="008C186C">
      <w:pPr>
        <w:ind w:firstLine="709"/>
        <w:jc w:val="both"/>
      </w:pPr>
      <w:r w:rsidRPr="0051498E">
        <w:t>Резервный список субъектов - получателей субсидии в текущем финансовом году должен содержать следующую информацию в отношении каждого Субъекта, включаемого в него:</w:t>
      </w:r>
    </w:p>
    <w:p w14:paraId="019E90C4" w14:textId="77777777" w:rsidR="0054365C" w:rsidRPr="0051498E" w:rsidRDefault="0054365C" w:rsidP="008C186C">
      <w:pPr>
        <w:ind w:firstLine="709"/>
        <w:jc w:val="both"/>
      </w:pPr>
      <w:r w:rsidRPr="0051498E">
        <w:t>- наименование Субъекта, его идентификационный номер налогоплательщика;</w:t>
      </w:r>
    </w:p>
    <w:p w14:paraId="3B245F4F" w14:textId="77777777" w:rsidR="0054365C" w:rsidRPr="0051498E" w:rsidRDefault="0054365C" w:rsidP="008C186C">
      <w:pPr>
        <w:ind w:firstLine="709"/>
        <w:jc w:val="both"/>
      </w:pPr>
      <w:r w:rsidRPr="0051498E">
        <w:t>- оценку конкурсной заявки;</w:t>
      </w:r>
    </w:p>
    <w:p w14:paraId="7D6924B3" w14:textId="77777777" w:rsidR="0054365C" w:rsidRPr="0051498E" w:rsidRDefault="0054365C" w:rsidP="008C186C">
      <w:pPr>
        <w:ind w:firstLine="709"/>
        <w:jc w:val="both"/>
      </w:pPr>
      <w:r w:rsidRPr="0051498E">
        <w:t>- номер очередности исходя из набранных баллов;</w:t>
      </w:r>
    </w:p>
    <w:p w14:paraId="45B1EBE0" w14:textId="77777777" w:rsidR="0054365C" w:rsidRPr="0051498E" w:rsidRDefault="0054365C" w:rsidP="008C186C">
      <w:pPr>
        <w:ind w:firstLine="709"/>
        <w:jc w:val="both"/>
      </w:pPr>
      <w:r w:rsidRPr="0051498E">
        <w:t>- размер Субсидии, на выплату которого недостаточно финансовых средств.</w:t>
      </w:r>
    </w:p>
    <w:p w14:paraId="55B2CC29" w14:textId="77777777" w:rsidR="0054365C" w:rsidRPr="0051498E" w:rsidRDefault="0054365C" w:rsidP="008C186C">
      <w:pPr>
        <w:ind w:firstLine="709"/>
        <w:jc w:val="both"/>
      </w:pPr>
      <w:r w:rsidRPr="0051498E">
        <w:t>2.13.9. При увеличении объемов финансирования мероприятия Программы в текущем финансовом году решение о предоставлении субсидий принимается в отношении заявителей, включенных в резервный список субъектов - получателей субсидии в текущем финансовом году, в порядке их очередности, без повторного прохождения проверки на соответствие указанным критериям оценки.</w:t>
      </w:r>
    </w:p>
    <w:p w14:paraId="474F2E4A" w14:textId="77777777" w:rsidR="0054365C" w:rsidRPr="0051498E" w:rsidRDefault="0054365C" w:rsidP="008C186C">
      <w:pPr>
        <w:ind w:firstLine="709"/>
        <w:jc w:val="both"/>
      </w:pPr>
      <w:r w:rsidRPr="0051498E">
        <w:t>31 декабря текущего финансового года субъекты, включенные в резервный список субъектов - получателей субсидии, исключаются из него. Субъекты, не получившие субсидию в текущем финансовом году, вправе принять участие в Отборе, проводимом в соответствии с настоящим порядком в следующем финансовом году.</w:t>
      </w:r>
    </w:p>
    <w:p w14:paraId="43AFAE37" w14:textId="77777777" w:rsidR="0054365C" w:rsidRPr="0051498E" w:rsidRDefault="0054365C" w:rsidP="008C186C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bookmarkStart w:id="8" w:name="Par173"/>
      <w:bookmarkEnd w:id="8"/>
      <w:r w:rsidRPr="0051498E">
        <w:t xml:space="preserve">2.14. </w:t>
      </w:r>
      <w:r w:rsidRPr="0051498E">
        <w:rPr>
          <w:bCs/>
          <w:color w:val="000000"/>
        </w:rPr>
        <w:t>Единственная Заявка на предоставление Субсидии подлежит рассмотрению Комиссией и при соответствии условиям настоящего Порядка Администрацией принимается решение о предоставлении Субсидии и заключении Соглашения с участником, подавшим такую заявку.</w:t>
      </w:r>
    </w:p>
    <w:p w14:paraId="45BB4BF2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1498E">
        <w:rPr>
          <w:color w:val="000000"/>
        </w:rPr>
        <w:t>2.15. О результатах Отбора Субъект уведомляется в течение 5 рабочих дней со дня принятия решения Комиссией.</w:t>
      </w:r>
    </w:p>
    <w:p w14:paraId="3D5D6632" w14:textId="77777777" w:rsidR="0054365C" w:rsidRPr="00F84B86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2.1</w:t>
      </w:r>
      <w:r>
        <w:rPr>
          <w:color w:val="000000"/>
        </w:rPr>
        <w:t>6</w:t>
      </w:r>
      <w:r w:rsidRPr="00BE68BE">
        <w:rPr>
          <w:color w:val="000000"/>
        </w:rPr>
        <w:t xml:space="preserve">. </w:t>
      </w:r>
      <w:r w:rsidRPr="00F84B86">
        <w:rPr>
          <w:color w:val="000000"/>
        </w:rPr>
        <w:t>В целях завершения отбора и определения победителя формируется протокол подведения итогов отбора, включающий следующую информацию:</w:t>
      </w:r>
    </w:p>
    <w:p w14:paraId="4326597D" w14:textId="77777777" w:rsidR="0054365C" w:rsidRPr="00F84B86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>дата, время и место проведения рассмотрения заявок;</w:t>
      </w:r>
    </w:p>
    <w:p w14:paraId="3143FBA2" w14:textId="77777777" w:rsidR="0054365C" w:rsidRPr="00F84B86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>дата, время и место оценки заявок;</w:t>
      </w:r>
    </w:p>
    <w:p w14:paraId="18194CEC" w14:textId="77777777" w:rsidR="0054365C" w:rsidRPr="00F84B86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>информация об участниках отбора, заявки которых были рассмотрены, а также заявки которых были отклонены, с указанием причин их отклонения, в том числе положений объявления о проведении отбора, которым не соответствуют заявки;</w:t>
      </w:r>
    </w:p>
    <w:p w14:paraId="1DA8AFC3" w14:textId="77777777" w:rsidR="0054365C" w:rsidRPr="00F84B86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>последовательность оценки заявок, присвоенные заявкам значения по каждому из предусмотренных критериев оценки, показателей критериев оценки, принятое на основании результатов оценки заявок решение о присвоении заявкам порядковых номеров;</w:t>
      </w:r>
    </w:p>
    <w:p w14:paraId="6B6B7DE4" w14:textId="77777777" w:rsidR="0054365C" w:rsidRPr="00F84B86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>наименование получателя субсидии, с которым заключается соглашение, и размер предоставляемой субсидии.</w:t>
      </w:r>
    </w:p>
    <w:p w14:paraId="15C97A8F" w14:textId="77777777" w:rsidR="0054365C" w:rsidRPr="00F84B86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lastRenderedPageBreak/>
        <w:t xml:space="preserve">Протокол подведения итогов отбора формируется на едином портале на основании результатов определения победителя отбора и подписывается усиленной квалифицированной подписью членов комиссии в системе «Электронный бюджет», а также размещается на едином портале не позднее 1-го рабочего дня, следующего за днем его подписания. </w:t>
      </w:r>
    </w:p>
    <w:p w14:paraId="6D6F749F" w14:textId="77777777" w:rsidR="0054365C" w:rsidRPr="00F84B86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2.1</w:t>
      </w:r>
      <w:r>
        <w:rPr>
          <w:color w:val="000000"/>
        </w:rPr>
        <w:t>7</w:t>
      </w:r>
      <w:r w:rsidRPr="00F84B86">
        <w:rPr>
          <w:color w:val="000000"/>
        </w:rPr>
        <w:t>. Отбор получателя субсидии признается несостоявшимся в следующих случаях:</w:t>
      </w:r>
    </w:p>
    <w:p w14:paraId="67D9EC33" w14:textId="77777777" w:rsidR="0054365C" w:rsidRPr="00F84B86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 xml:space="preserve">по окончании срока подачи заявок не подано ни одной заявки; </w:t>
      </w:r>
    </w:p>
    <w:p w14:paraId="2E4744DC" w14:textId="77777777" w:rsidR="0054365C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84B86">
        <w:rPr>
          <w:color w:val="000000"/>
        </w:rPr>
        <w:t>-</w:t>
      </w:r>
      <w:r w:rsidRPr="00F84B86">
        <w:rPr>
          <w:color w:val="000000"/>
        </w:rPr>
        <w:tab/>
        <w:t>по результатам рассмотрения заявок отклонены все заявки.</w:t>
      </w:r>
    </w:p>
    <w:p w14:paraId="7F2967B6" w14:textId="77777777" w:rsidR="0054365C" w:rsidRDefault="0054365C" w:rsidP="0054365C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</w:rPr>
      </w:pPr>
    </w:p>
    <w:p w14:paraId="727CAF5E" w14:textId="77777777" w:rsidR="0054365C" w:rsidRPr="00BE68BE" w:rsidRDefault="0054365C" w:rsidP="00F970EF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BE68BE">
        <w:rPr>
          <w:b/>
          <w:bCs/>
        </w:rPr>
        <w:t>3. Условия и порядок предоставления субсидии</w:t>
      </w:r>
    </w:p>
    <w:p w14:paraId="3460ABE6" w14:textId="77777777" w:rsidR="0054365C" w:rsidRPr="00BE68BE" w:rsidRDefault="0054365C" w:rsidP="0054365C">
      <w:pPr>
        <w:widowControl w:val="0"/>
        <w:autoSpaceDE w:val="0"/>
        <w:autoSpaceDN w:val="0"/>
        <w:adjustRightInd w:val="0"/>
        <w:ind w:firstLine="851"/>
        <w:jc w:val="both"/>
      </w:pPr>
    </w:p>
    <w:p w14:paraId="7BAF6F0B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 w:rsidRPr="00BE68BE">
        <w:t xml:space="preserve">3.1. </w:t>
      </w:r>
      <w:r>
        <w:t>Субсидия предоставляется на основании заключенного между Администрацией и победителем Отбора Соглашения в системе «Электронный бюджет».</w:t>
      </w:r>
    </w:p>
    <w:p w14:paraId="1443E6B2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Соглашение, дополнительное соглашение к Соглашению, в том числе дополнительное соглашение о расторжении Соглашения (при необходимости) заключается в соответствии с типовыми формами, установленными финансовым управлением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 Сахалинской области.</w:t>
      </w:r>
    </w:p>
    <w:p w14:paraId="0BF5EB25" w14:textId="018FA0FB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 Администрация в течение 10 </w:t>
      </w:r>
      <w:r w:rsidR="00F970EF">
        <w:t xml:space="preserve">(десяти) </w:t>
      </w:r>
      <w:r>
        <w:t>рабочих дней формирует проект Соглашения (дополнительное соглашение к Соглашению, при наличии действующего Соглашения) в системе «Электронный бюджет» и направляет его для подписания Получателю субсидии, а также письменное уведомление о направлении ему проекта Соглашения в системе «Электронный бюджет».</w:t>
      </w:r>
    </w:p>
    <w:p w14:paraId="744AB1EC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Получатель субсидии в течение 3 (трех) рабочих дней с даты получения уведомления о направлении проекта Соглашения в системе «Электронный бюджет» подписывает Соглашение усиленной квалифицированной электронной подписью и направляет в уполномоченный орган для подписания.</w:t>
      </w:r>
    </w:p>
    <w:p w14:paraId="70988F83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Получатель субсидии не подписавший, в установленные сроки настоящего Порядка, Соглашение о предоставлении субсидии в системе «Электронный бюджет» считается уклонившимся от заключения Соглашения.</w:t>
      </w:r>
    </w:p>
    <w:p w14:paraId="27C67A45" w14:textId="77777777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 xml:space="preserve">В случае уменьшения Администрации как получателю бюджетных средств ранее доведенных лимитов бюджетных обязательств на цели, указанные в соответствии с пунктом </w:t>
      </w:r>
      <w:r w:rsidRPr="004B422D">
        <w:t>1.3</w:t>
      </w:r>
      <w:r>
        <w:t xml:space="preserve"> настоящего Порядка, приводящего к невозможности предоставления Субсидии в размере, определенном в Соглашении, в Соглашение должно включаться условие о согласовании в течение 5 календарных дней новых условий соглашения или о расторжении соглашения при </w:t>
      </w:r>
      <w:proofErr w:type="spellStart"/>
      <w:r>
        <w:t>недостижении</w:t>
      </w:r>
      <w:proofErr w:type="spellEnd"/>
      <w:r>
        <w:t xml:space="preserve"> согласия по новым условиям. </w:t>
      </w:r>
    </w:p>
    <w:p w14:paraId="044D6F47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3.2. </w:t>
      </w:r>
      <w:r w:rsidRPr="00BE68BE">
        <w:t xml:space="preserve">Для получения Субсидии субъекты должны соответствовать, критериям отбора, условиям и требованиям, установленных пунктом </w:t>
      </w:r>
      <w:r>
        <w:t>2.6</w:t>
      </w:r>
      <w:r w:rsidRPr="00BE68BE">
        <w:t xml:space="preserve"> раздела </w:t>
      </w:r>
      <w:r>
        <w:t>2</w:t>
      </w:r>
      <w:r w:rsidRPr="00BE68BE">
        <w:t xml:space="preserve"> настоящего порядка.</w:t>
      </w:r>
    </w:p>
    <w:p w14:paraId="29B2B1D7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bookmarkStart w:id="9" w:name="Par180"/>
      <w:bookmarkEnd w:id="9"/>
      <w:r w:rsidRPr="004D644B">
        <w:t>3.3.</w:t>
      </w:r>
      <w:r w:rsidRPr="00BE68BE">
        <w:t xml:space="preserve"> Субсидия предоставляется по результатам конкурсного Отбора субъектов, по фактически произведенным затратам, понесенным в течение одного года, предшествующего году подачи заявки, и в году предоставления субсидии.</w:t>
      </w:r>
    </w:p>
    <w:p w14:paraId="475D3DAD" w14:textId="77777777" w:rsidR="0054365C" w:rsidRPr="00BE68BE" w:rsidRDefault="0054365C" w:rsidP="008C186C">
      <w:pPr>
        <w:ind w:firstLine="709"/>
        <w:jc w:val="both"/>
      </w:pPr>
      <w:r w:rsidRPr="00BE68BE">
        <w:t>3.</w:t>
      </w:r>
      <w:r>
        <w:t>4</w:t>
      </w:r>
      <w:r w:rsidRPr="00BE68BE">
        <w:t>. Размер субсидии на одного хозяйствующего субъекта не должен превышать 500,0 тысяч рублей в течение текущего финансового года без учета НДС.</w:t>
      </w:r>
    </w:p>
    <w:p w14:paraId="5F13F501" w14:textId="77777777" w:rsidR="0054365C" w:rsidRPr="00BE68BE" w:rsidRDefault="0054365C" w:rsidP="008C186C">
      <w:pPr>
        <w:ind w:firstLine="709"/>
        <w:jc w:val="both"/>
      </w:pPr>
      <w:r w:rsidRPr="00BE68BE">
        <w:t>3.</w:t>
      </w:r>
      <w:r>
        <w:t>5</w:t>
      </w:r>
      <w:r w:rsidRPr="00BE68BE">
        <w:t>. Заявители за счет собственных средств обеспечивают в полном объеме выполнение расходных обязательств.</w:t>
      </w:r>
    </w:p>
    <w:p w14:paraId="1BAB1B6E" w14:textId="77777777" w:rsidR="0054365C" w:rsidRPr="00BE68BE" w:rsidRDefault="0054365C" w:rsidP="008C186C">
      <w:pPr>
        <w:ind w:firstLine="709"/>
        <w:jc w:val="both"/>
      </w:pPr>
      <w:r w:rsidRPr="00BE68BE">
        <w:t>3.</w:t>
      </w:r>
      <w:r>
        <w:t>6</w:t>
      </w:r>
      <w:r w:rsidRPr="00BE68BE">
        <w:t>. Размер предоставляемой субсидии рассчитывается по формуле:</w:t>
      </w:r>
    </w:p>
    <w:p w14:paraId="0E480C4D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</w:pPr>
      <w:r w:rsidRPr="00BE68BE">
        <w:rPr>
          <w:position w:val="-30"/>
        </w:rPr>
        <w:object w:dxaOrig="4725" w:dyaOrig="720" w14:anchorId="15D32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36pt" o:ole="">
            <v:imagedata r:id="rId18" o:title=""/>
          </v:shape>
          <o:OLEObject Type="Embed" ProgID="Equation.3" ShapeID="_x0000_i1025" DrawAspect="Content" ObjectID="_1807971560" r:id="rId19"/>
        </w:object>
      </w:r>
      <w:r w:rsidRPr="00BE68BE">
        <w:t xml:space="preserve">, </w:t>
      </w:r>
    </w:p>
    <w:p w14:paraId="7D0CA86E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</w:pPr>
      <w:r w:rsidRPr="00BE68BE">
        <w:t>где:</w:t>
      </w:r>
    </w:p>
    <w:p w14:paraId="69A68895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</w:pPr>
      <w:r w:rsidRPr="00BE68BE">
        <w:t>-</w:t>
      </w:r>
      <w:r w:rsidRPr="00BE68BE">
        <w:tab/>
      </w:r>
      <w:r w:rsidRPr="00BE68BE">
        <w:rPr>
          <w:lang w:val="en-US"/>
        </w:rPr>
        <w:t>R</w:t>
      </w:r>
      <w:r w:rsidRPr="00BE68BE">
        <w:t xml:space="preserve"> - размер предоставляемой субсидии;</w:t>
      </w:r>
    </w:p>
    <w:p w14:paraId="34D2A973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</w:pPr>
      <w:r w:rsidRPr="00BE68BE">
        <w:lastRenderedPageBreak/>
        <w:t>-</w:t>
      </w:r>
      <w:r w:rsidRPr="00BE68BE">
        <w:tab/>
        <w:t>Р - расчетная сумма субсидии по форме № 2 к настоящему Порядку, без учета НДС.</w:t>
      </w:r>
    </w:p>
    <w:p w14:paraId="10BB7B25" w14:textId="77777777" w:rsidR="0054365C" w:rsidRPr="006479A9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bookmarkStart w:id="10" w:name="Par246"/>
      <w:bookmarkEnd w:id="10"/>
      <w:r w:rsidRPr="006479A9">
        <w:t>3.7. Обстоятельствами, предусматривающими изменение Соглашения, являются:</w:t>
      </w:r>
    </w:p>
    <w:p w14:paraId="036FF02B" w14:textId="77777777" w:rsidR="0054365C" w:rsidRPr="006479A9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bookmarkStart w:id="11" w:name="Par202"/>
      <w:bookmarkEnd w:id="11"/>
      <w:r>
        <w:t>3.7.1</w:t>
      </w:r>
      <w:r w:rsidRPr="006479A9">
        <w:t xml:space="preserve"> изменение размера Субсидии в случае увеличения (уменьшения) главному распорядителю бюджетных средств ранее доведенных лимитов бюджетных обязательств на предоставление Субсидии;</w:t>
      </w:r>
    </w:p>
    <w:p w14:paraId="785D5E29" w14:textId="77777777" w:rsidR="0054365C" w:rsidRPr="006479A9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bookmarkStart w:id="12" w:name="Par203"/>
      <w:bookmarkEnd w:id="12"/>
      <w:r>
        <w:t>3.7.2</w:t>
      </w:r>
      <w:r w:rsidRPr="006479A9">
        <w:t xml:space="preserve"> изменение платежных реквизитов сторон;</w:t>
      </w:r>
    </w:p>
    <w:p w14:paraId="30F2421B" w14:textId="77777777" w:rsidR="0054365C" w:rsidRPr="006479A9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>
        <w:t>3.7.3</w:t>
      </w:r>
      <w:r w:rsidRPr="006479A9">
        <w:t xml:space="preserve"> иные обстоятельства, связанные с необходимостью изменения Соглашения, согласованные сторонами.</w:t>
      </w:r>
    </w:p>
    <w:p w14:paraId="58DEDF59" w14:textId="77777777" w:rsidR="0054365C" w:rsidRPr="006479A9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 w:rsidRPr="006479A9">
        <w:t>3.8. Расторжение Соглашения осуществляется в случаях:</w:t>
      </w:r>
    </w:p>
    <w:p w14:paraId="792B357E" w14:textId="77777777" w:rsidR="0054365C" w:rsidRPr="006479A9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>
        <w:t>3.8.1</w:t>
      </w:r>
      <w:r w:rsidRPr="006479A9">
        <w:t xml:space="preserve"> реорганизации или прекращения деятельности субъекта;</w:t>
      </w:r>
    </w:p>
    <w:p w14:paraId="09B00CA7" w14:textId="77777777" w:rsidR="0054365C" w:rsidRPr="006479A9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>
        <w:t>3.8.2</w:t>
      </w:r>
      <w:r w:rsidRPr="006479A9">
        <w:t xml:space="preserve"> нарушения субъектом условий и порядка предоставления субсидии, а также в случае не достижения значений результатов и характеристик, установленных Соглашением и настоящим порядком.</w:t>
      </w:r>
    </w:p>
    <w:p w14:paraId="41E2091B" w14:textId="77777777" w:rsidR="0054365C" w:rsidRPr="006479A9" w:rsidRDefault="0054365C" w:rsidP="008C186C">
      <w:pPr>
        <w:ind w:firstLine="709"/>
        <w:jc w:val="both"/>
        <w:rPr>
          <w:color w:val="000000"/>
        </w:rPr>
      </w:pPr>
      <w:r>
        <w:rPr>
          <w:color w:val="000000"/>
        </w:rPr>
        <w:t>3.9</w:t>
      </w:r>
      <w:r w:rsidRPr="006479A9">
        <w:rPr>
          <w:color w:val="000000"/>
        </w:rPr>
        <w:t>. Основания для отказа в предоставлении Субсидии:</w:t>
      </w:r>
    </w:p>
    <w:p w14:paraId="1784319E" w14:textId="77777777" w:rsidR="0054365C" w:rsidRPr="006479A9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479A9">
        <w:rPr>
          <w:color w:val="000000"/>
        </w:rPr>
        <w:t>- несоответствие представленных заявителем документов требованиям, установленным настоящим Порядком, или непредставление (предоставление не в полном объеме) указанных документов;</w:t>
      </w:r>
    </w:p>
    <w:p w14:paraId="457047F3" w14:textId="77777777" w:rsidR="0054365C" w:rsidRPr="006479A9" w:rsidRDefault="0054365C" w:rsidP="008C18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479A9">
        <w:rPr>
          <w:color w:val="000000"/>
        </w:rPr>
        <w:t>- установление факта недостоверности, представленной Субъектом информации.</w:t>
      </w:r>
    </w:p>
    <w:p w14:paraId="7F850F0A" w14:textId="41D41E19" w:rsidR="0054365C" w:rsidRPr="006479A9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 w:rsidRPr="006479A9">
        <w:t>3.1</w:t>
      </w:r>
      <w:r>
        <w:t>0</w:t>
      </w:r>
      <w:r w:rsidRPr="006479A9">
        <w:t>. Проект распоряжения Администрации, содержащего решение об утверждении резервного списка субъектов - получателей субсидии в текущем финансовом году, утверждается в течение 10</w:t>
      </w:r>
      <w:r w:rsidR="00F970EF">
        <w:t xml:space="preserve"> (десяти)</w:t>
      </w:r>
      <w:r w:rsidRPr="006479A9">
        <w:t xml:space="preserve"> рабочих дней со дня подписания Протокола членами Комиссии, присутствующими на заседании.</w:t>
      </w:r>
    </w:p>
    <w:p w14:paraId="2E9EE3B3" w14:textId="77777777" w:rsidR="0054365C" w:rsidRPr="006479A9" w:rsidRDefault="0054365C" w:rsidP="008C186C">
      <w:pPr>
        <w:widowControl w:val="0"/>
        <w:autoSpaceDE w:val="0"/>
        <w:autoSpaceDN w:val="0"/>
        <w:adjustRightInd w:val="0"/>
        <w:ind w:firstLine="709"/>
        <w:jc w:val="both"/>
      </w:pPr>
      <w:r w:rsidRPr="006479A9">
        <w:t>3.1</w:t>
      </w:r>
      <w:r>
        <w:t>1</w:t>
      </w:r>
      <w:r w:rsidRPr="006479A9">
        <w:t>. При увеличении объемов финансирования мероприятия Программы в текущем финансовом году решение о предоставлении субсидий принимается в отношении заявителей, включенных в резервный список субъектов - получателей субсидии в текущем финансовом году, в порядке их очередности, без повторного прохождения проверки на соответствие указанным критериям отбора.</w:t>
      </w:r>
    </w:p>
    <w:p w14:paraId="2092279D" w14:textId="4A6CFE05" w:rsidR="0054365C" w:rsidRDefault="0054365C" w:rsidP="008C186C">
      <w:pPr>
        <w:autoSpaceDE w:val="0"/>
        <w:autoSpaceDN w:val="0"/>
        <w:adjustRightInd w:val="0"/>
        <w:ind w:firstLine="709"/>
        <w:jc w:val="both"/>
      </w:pPr>
      <w:r>
        <w:t>3.12. Перечисление Субсидии осуществляется не позднее 10</w:t>
      </w:r>
      <w:r w:rsidR="00F970EF">
        <w:t xml:space="preserve"> (десятого)</w:t>
      </w:r>
      <w:r>
        <w:t xml:space="preserve"> рабочего дня, следующего за днем принятия Администрацией по результатам рассмотрения документов, указанных в пункте 3.3</w:t>
      </w:r>
      <w:r w:rsidRPr="00E73338">
        <w:t xml:space="preserve"> </w:t>
      </w:r>
      <w:r>
        <w:t>настоящего Порядка, решения о перечислении Субсидии. Субсидия перечисляется на расчетный счет получателя Субсидии, указанный в Соглашении, открытый получателем Субсидии в учреждениях Центрального банка Российской Федерации или кредитных организациях.</w:t>
      </w:r>
    </w:p>
    <w:p w14:paraId="220686DB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3.1</w:t>
      </w:r>
      <w:r>
        <w:rPr>
          <w:color w:val="000000"/>
        </w:rPr>
        <w:t>3</w:t>
      </w:r>
      <w:r w:rsidRPr="00BE68BE">
        <w:rPr>
          <w:color w:val="000000"/>
        </w:rPr>
        <w:t>. Результатом предоставления Субсидии являются следующие показатели в году предоставлении Субсидии:</w:t>
      </w:r>
    </w:p>
    <w:p w14:paraId="6F704AB6" w14:textId="77777777" w:rsidR="0054365C" w:rsidRPr="00FE3F0D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3.13.1</w:t>
      </w:r>
      <w:r w:rsidRPr="00FE3F0D">
        <w:rPr>
          <w:color w:val="000000"/>
        </w:rPr>
        <w:t xml:space="preserve"> количество созданных рабочих мест;</w:t>
      </w:r>
    </w:p>
    <w:p w14:paraId="41EF0913" w14:textId="77777777" w:rsidR="0054365C" w:rsidRPr="00FE3F0D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3.13.2</w:t>
      </w:r>
      <w:r w:rsidRPr="00FE3F0D">
        <w:rPr>
          <w:color w:val="000000"/>
        </w:rPr>
        <w:t xml:space="preserve"> количество сохраненных рабочих мест;</w:t>
      </w:r>
    </w:p>
    <w:p w14:paraId="0A3BF98B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3.13.3</w:t>
      </w:r>
      <w:r w:rsidRPr="00FE3F0D">
        <w:rPr>
          <w:iCs/>
          <w:color w:val="000000"/>
        </w:rPr>
        <w:t xml:space="preserve"> размер среднемесячной заработной платы.</w:t>
      </w:r>
    </w:p>
    <w:p w14:paraId="39E10298" w14:textId="4B1BE5AC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iCs/>
          <w:color w:val="000000"/>
        </w:rPr>
      </w:pPr>
      <w:r w:rsidRPr="00BE68BE">
        <w:rPr>
          <w:iCs/>
          <w:color w:val="000000"/>
        </w:rPr>
        <w:t>Дата завершения и конечное значение результата предоставления Субсидии (конкретная количественная характеристика итогов) устанавливаются Администрацией в Соглашении, заключаемом с учас</w:t>
      </w:r>
      <w:r w:rsidR="00F970EF">
        <w:rPr>
          <w:iCs/>
          <w:color w:val="000000"/>
        </w:rPr>
        <w:t>тником О</w:t>
      </w:r>
      <w:r w:rsidRPr="00BE68BE">
        <w:rPr>
          <w:iCs/>
          <w:color w:val="000000"/>
        </w:rPr>
        <w:t>тбора.</w:t>
      </w:r>
    </w:p>
    <w:p w14:paraId="082D446F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Оценка показателей 1 и 2 осуществляется путем сравнения среднесписочной численности работающих у получателя Субсидии за отчетный год и за год, предшествующий отчетному году, отражаемых в составе расчета по страховым взносам (по форме КНД 1151111).</w:t>
      </w:r>
    </w:p>
    <w:p w14:paraId="4BA7072D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 xml:space="preserve">Оценка показателя 3 осуществляется по данным, указанным в отчетности, предоставленной в соответствии с разделом </w:t>
      </w:r>
      <w:r>
        <w:rPr>
          <w:color w:val="000000"/>
        </w:rPr>
        <w:t>4</w:t>
      </w:r>
      <w:r w:rsidRPr="00BE68BE">
        <w:rPr>
          <w:color w:val="000000"/>
        </w:rPr>
        <w:t xml:space="preserve"> настоящего Порядка.</w:t>
      </w:r>
    </w:p>
    <w:p w14:paraId="61CB33AB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3.</w:t>
      </w:r>
      <w:r>
        <w:rPr>
          <w:color w:val="000000"/>
        </w:rPr>
        <w:t>14</w:t>
      </w:r>
      <w:r w:rsidRPr="00BE68BE">
        <w:rPr>
          <w:color w:val="000000"/>
        </w:rPr>
        <w:t>.  Субъект, получивший Субсидию, обязан:</w:t>
      </w:r>
    </w:p>
    <w:p w14:paraId="4B8A1DA8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3.14.1</w:t>
      </w:r>
      <w:r w:rsidRPr="00BE68BE">
        <w:rPr>
          <w:color w:val="000000"/>
        </w:rPr>
        <w:t xml:space="preserve"> в случае, если у него есть трудоустроенные граждане, - сохранить среднесписочную численность работающих в отчетном году на уровне среднесписочной численности работающих за год, предшествующий отчетному, либо ее увеличить;</w:t>
      </w:r>
    </w:p>
    <w:p w14:paraId="0CA09D83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3.14.2</w:t>
      </w:r>
      <w:r w:rsidRPr="00BE68BE">
        <w:rPr>
          <w:color w:val="000000"/>
        </w:rPr>
        <w:t xml:space="preserve"> осуществлять предпринимательскую деятельность в течение двух лет со дня заключения Соглашения о предоставлении Субсидии. Для проверки выполнения указанного обязательства осуществляется анализ информации:</w:t>
      </w:r>
    </w:p>
    <w:p w14:paraId="08C75826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содержащейся в выписке из Единого государственного реестра юридических лиц, индивидуальных предпринимателей;</w:t>
      </w:r>
    </w:p>
    <w:p w14:paraId="628D6E10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размещенной в Едином федеральном реестре юридически значимых сведений о фактах деятельности юридических лиц, индивидуальных предпринимателей (https://fedresurs.ru), сервисе «Прозрачный бизнес» (https://pb.nalog.ru);</w:t>
      </w:r>
    </w:p>
    <w:p w14:paraId="66C447DB" w14:textId="77777777" w:rsidR="0054365C" w:rsidRPr="00BE68BE" w:rsidRDefault="0054365C" w:rsidP="008C186C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3.14.3</w:t>
      </w:r>
      <w:r w:rsidRPr="00BE68BE">
        <w:rPr>
          <w:color w:val="000000"/>
        </w:rPr>
        <w:t xml:space="preserve"> в течение двух лет начиная с года, следующего за отчетным годом, предоставлять отчетность, предусмотренную разделом </w:t>
      </w:r>
      <w:r>
        <w:rPr>
          <w:color w:val="000000"/>
        </w:rPr>
        <w:t>4</w:t>
      </w:r>
      <w:r w:rsidRPr="00BE68BE">
        <w:rPr>
          <w:color w:val="000000"/>
        </w:rPr>
        <w:t xml:space="preserve"> настоящего Порядка.</w:t>
      </w:r>
    </w:p>
    <w:p w14:paraId="130599EB" w14:textId="77777777" w:rsidR="0054365C" w:rsidRPr="00BE68BE" w:rsidRDefault="0054365C" w:rsidP="008C186C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</w:rPr>
      </w:pPr>
    </w:p>
    <w:p w14:paraId="58EE7B6D" w14:textId="77777777" w:rsidR="0054365C" w:rsidRPr="00BE68BE" w:rsidRDefault="0054365C" w:rsidP="00E82F19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BE68BE">
        <w:rPr>
          <w:b/>
          <w:bCs/>
        </w:rPr>
        <w:t>4. Требования к отчетности</w:t>
      </w:r>
    </w:p>
    <w:p w14:paraId="5001E122" w14:textId="77777777" w:rsidR="0054365C" w:rsidRPr="00BE68BE" w:rsidRDefault="0054365C" w:rsidP="0054365C">
      <w:pPr>
        <w:widowControl w:val="0"/>
        <w:autoSpaceDE w:val="0"/>
        <w:autoSpaceDN w:val="0"/>
        <w:adjustRightInd w:val="0"/>
        <w:ind w:firstLine="851"/>
        <w:jc w:val="center"/>
      </w:pPr>
    </w:p>
    <w:p w14:paraId="7326BBB3" w14:textId="77777777" w:rsidR="0054365C" w:rsidRDefault="0054365C" w:rsidP="0054365C">
      <w:pPr>
        <w:autoSpaceDE w:val="0"/>
        <w:autoSpaceDN w:val="0"/>
        <w:adjustRightInd w:val="0"/>
        <w:ind w:firstLine="709"/>
        <w:jc w:val="both"/>
      </w:pPr>
      <w:r>
        <w:t xml:space="preserve">4.1. Для оценки достижения результатов предоставления Субсидии, получатели Субсидии, начиная с даты заключения Соглашения, обязаны </w:t>
      </w:r>
      <w:r w:rsidRPr="00957D7C">
        <w:t xml:space="preserve">ежеквартально до 10 числа месяца, следующего за отчетным кварталом предоставления </w:t>
      </w:r>
      <w:r w:rsidRPr="00957D7C">
        <w:rPr>
          <w:lang w:val="en-US"/>
        </w:rPr>
        <w:t>C</w:t>
      </w:r>
      <w:r w:rsidRPr="00957D7C">
        <w:t>убсидии, предоставля</w:t>
      </w:r>
      <w:r>
        <w:t>ть в</w:t>
      </w:r>
      <w:r w:rsidRPr="00957D7C">
        <w:t xml:space="preserve"> </w:t>
      </w:r>
      <w:r>
        <w:t>подсистеме «Электронный бюджет» отчет о достижении значений результатов предоставления субсидии</w:t>
      </w:r>
      <w:r w:rsidRPr="00957D7C">
        <w:t xml:space="preserve"> </w:t>
      </w:r>
      <w:r>
        <w:t xml:space="preserve">по форме, </w:t>
      </w:r>
      <w:r w:rsidRPr="00957D7C">
        <w:t xml:space="preserve">установленной финансовым управлением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</w:t>
      </w:r>
      <w:r w:rsidRPr="00A051D8">
        <w:t xml:space="preserve"> </w:t>
      </w:r>
      <w:r>
        <w:t xml:space="preserve">Сахалинской области для </w:t>
      </w:r>
      <w:r w:rsidRPr="00957D7C">
        <w:t xml:space="preserve">Соглашения о предоставлении </w:t>
      </w:r>
      <w:r w:rsidRPr="00957D7C">
        <w:rPr>
          <w:lang w:val="en-US"/>
        </w:rPr>
        <w:t>C</w:t>
      </w:r>
      <w:r w:rsidRPr="00957D7C">
        <w:t xml:space="preserve">убсидии из бюджета </w:t>
      </w:r>
      <w:r w:rsidRPr="00A051D8">
        <w:t>Тымовск</w:t>
      </w:r>
      <w:r>
        <w:t>ого</w:t>
      </w:r>
      <w:r w:rsidRPr="00A051D8">
        <w:t xml:space="preserve"> муниципальн</w:t>
      </w:r>
      <w:r>
        <w:t>ого</w:t>
      </w:r>
      <w:r w:rsidRPr="00A051D8">
        <w:t xml:space="preserve"> округ</w:t>
      </w:r>
      <w:r>
        <w:t>а Сахалинской области</w:t>
      </w:r>
      <w:r w:rsidRPr="00C45D68">
        <w:t>.</w:t>
      </w:r>
    </w:p>
    <w:p w14:paraId="2FFBC6E0" w14:textId="77777777" w:rsidR="0054365C" w:rsidRPr="00BE68BE" w:rsidRDefault="0054365C" w:rsidP="0054365C">
      <w:pPr>
        <w:widowControl w:val="0"/>
        <w:autoSpaceDE w:val="0"/>
        <w:autoSpaceDN w:val="0"/>
        <w:adjustRightInd w:val="0"/>
      </w:pPr>
    </w:p>
    <w:p w14:paraId="69095B29" w14:textId="77777777" w:rsidR="0054365C" w:rsidRPr="00BE68BE" w:rsidRDefault="0054365C" w:rsidP="0054365C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BE68BE">
        <w:rPr>
          <w:b/>
          <w:bCs/>
        </w:rPr>
        <w:t>5. Требования к осуществлению контроля (мониторинга) за соблюдением условий и порядка предоставления субсидии и ответственность за их нарушения</w:t>
      </w:r>
    </w:p>
    <w:p w14:paraId="26FB214B" w14:textId="77777777" w:rsidR="0054365C" w:rsidRPr="00BE68BE" w:rsidRDefault="0054365C" w:rsidP="0054365C">
      <w:pPr>
        <w:widowControl w:val="0"/>
        <w:autoSpaceDE w:val="0"/>
        <w:autoSpaceDN w:val="0"/>
        <w:adjustRightInd w:val="0"/>
        <w:ind w:firstLine="851"/>
        <w:jc w:val="center"/>
      </w:pPr>
    </w:p>
    <w:p w14:paraId="0B38F538" w14:textId="77777777" w:rsidR="0054365C" w:rsidRPr="00BE68BE" w:rsidRDefault="0054365C" w:rsidP="00E82F19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pacing w:val="-3"/>
        </w:rPr>
      </w:pPr>
      <w:r w:rsidRPr="00BE68BE">
        <w:rPr>
          <w:color w:val="000000"/>
          <w:spacing w:val="-3"/>
        </w:rPr>
        <w:t>5.1. Администрация осуществляет в отношении получателя Субсидии проверку соблюдения ими порядка и условий предоставления Субсидии, в том числе в части достижения результатов их предоставления.</w:t>
      </w:r>
    </w:p>
    <w:p w14:paraId="232416F3" w14:textId="77777777" w:rsidR="0054365C" w:rsidRPr="00BE68BE" w:rsidRDefault="0054365C" w:rsidP="00E82F19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pacing w:val="-3"/>
        </w:rPr>
      </w:pPr>
      <w:r w:rsidRPr="00BE68BE">
        <w:rPr>
          <w:color w:val="000000"/>
          <w:spacing w:val="-3"/>
        </w:rPr>
        <w:t xml:space="preserve"> Органы муниципального финансового контроля в рамках реализации настоящего Порядка проводят проверку в соответствии со статьями 268.1 и 269.2 Бюджетного кодекса РФ.</w:t>
      </w:r>
    </w:p>
    <w:p w14:paraId="3A912532" w14:textId="77777777" w:rsidR="0054365C" w:rsidRPr="001A594A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  <w:spacing w:val="-3"/>
        </w:rPr>
      </w:pPr>
      <w:r w:rsidRPr="001A594A">
        <w:rPr>
          <w:color w:val="000000"/>
          <w:spacing w:val="-3"/>
        </w:rPr>
        <w:t>5.2. Мониторинг достижения результатов предоставления Субсидии осуществляется исходя из достижения значений результатов предоставления Субсидии, определенных Договором и событий, отражающих факт завершения соответствующего мероприятия по получению результатов предоставления Субсидии (контрольная точка), в порядке и по формам, которые установлены Министерством финансов Российской Федерации.</w:t>
      </w:r>
    </w:p>
    <w:p w14:paraId="6D4CBC7D" w14:textId="77777777" w:rsidR="0054365C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  <w:spacing w:val="-3"/>
        </w:rPr>
      </w:pPr>
      <w:r w:rsidRPr="001A594A">
        <w:rPr>
          <w:color w:val="000000"/>
          <w:spacing w:val="-3"/>
        </w:rPr>
        <w:t xml:space="preserve">5.3. В случае нарушения Заявителем условий предоставления Субсидии, </w:t>
      </w:r>
      <w:proofErr w:type="spellStart"/>
      <w:r w:rsidRPr="001A594A">
        <w:rPr>
          <w:color w:val="000000"/>
          <w:spacing w:val="-3"/>
        </w:rPr>
        <w:t>недостижения</w:t>
      </w:r>
      <w:proofErr w:type="spellEnd"/>
      <w:r w:rsidRPr="001A594A">
        <w:rPr>
          <w:color w:val="000000"/>
          <w:spacing w:val="-3"/>
        </w:rPr>
        <w:t xml:space="preserve"> Заявителем значений результатов предоставления Субсидии, установленных в соответствии с настоящим Порядком, выявленных в том числе по фактам проверок Администрацией и органом муниципального финансового контроля Тымовского муниципального округа, Заявитель обязан возвратить в бюджет Тымовского муниципального округа денежные средства, перечисленные ему в виде Субсидии, в течение 15 календарных дней с момента получения от органов местного самоуправления Тымовского муниципального округа требования о возврате Субсидии.</w:t>
      </w:r>
    </w:p>
    <w:p w14:paraId="33E7F2A2" w14:textId="77777777" w:rsidR="0054365C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5.4. Средства Субсидии, невозвращенные в добровольном порядке, подлежат взысканию Администрацией в соответствии с действующим законодательством и условиями заключенного Соглашения в судебном порядке.</w:t>
      </w:r>
    </w:p>
    <w:p w14:paraId="645407FE" w14:textId="77777777" w:rsidR="0054365C" w:rsidRPr="00BE68BE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6B43AA">
        <w:rPr>
          <w:color w:val="000000"/>
        </w:rPr>
        <w:t>5.5.</w:t>
      </w:r>
      <w:r w:rsidRPr="00BE68BE">
        <w:rPr>
          <w:color w:val="000000"/>
        </w:rPr>
        <w:t xml:space="preserve"> Информация о совершенном нарушении условий оказания поддержки, в том числе вид нарушения, дата признания получателя Субсидии совершившим нарушение, срок устранения нарушения, установленный Администрацией, а также дата устранения нарушения, вносится в единый реестр субъектов малого и среднего </w:t>
      </w:r>
      <w:r w:rsidRPr="00BE68BE">
        <w:rPr>
          <w:color w:val="000000"/>
        </w:rPr>
        <w:lastRenderedPageBreak/>
        <w:t>предпринимательства – получателей поддержки в соответствии со статьей 8 Федерального закона № 209-ФЗ.</w:t>
      </w:r>
    </w:p>
    <w:p w14:paraId="06C37EA2" w14:textId="77777777" w:rsidR="0054365C" w:rsidRPr="00BE68BE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5.6. Перечень обстоятельств непреодолимой силы, вследствие возникновения которых соблюдение условий предоставления субсидий, в том числе исполнение обязательств по достижению значения результата предоставления субсидии, является невозможным:</w:t>
      </w:r>
    </w:p>
    <w:p w14:paraId="14DDBAC9" w14:textId="77777777" w:rsidR="0054365C" w:rsidRPr="00BE68BE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стихийные бедствия (землетрясения, наводнение, ураган);</w:t>
      </w:r>
    </w:p>
    <w:p w14:paraId="195371C3" w14:textId="77777777" w:rsidR="0054365C" w:rsidRPr="00BE68BE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пожар;</w:t>
      </w:r>
    </w:p>
    <w:p w14:paraId="313FF6EB" w14:textId="77777777" w:rsidR="0054365C" w:rsidRPr="00BE68BE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массовые заболевания (эпидемии);</w:t>
      </w:r>
    </w:p>
    <w:p w14:paraId="7DF06E3C" w14:textId="77777777" w:rsidR="0054365C" w:rsidRPr="00BE68BE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забастовки;</w:t>
      </w:r>
    </w:p>
    <w:p w14:paraId="0BC1DDF9" w14:textId="77777777" w:rsidR="0054365C" w:rsidRPr="00BE68BE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военные действия;</w:t>
      </w:r>
    </w:p>
    <w:p w14:paraId="276D5BC5" w14:textId="77777777" w:rsidR="0054365C" w:rsidRPr="00BE68BE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террористические акты;</w:t>
      </w:r>
    </w:p>
    <w:p w14:paraId="296664E4" w14:textId="77777777" w:rsidR="0054365C" w:rsidRPr="00BE68BE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диверсии;</w:t>
      </w:r>
    </w:p>
    <w:p w14:paraId="58394DE0" w14:textId="77777777" w:rsidR="0054365C" w:rsidRPr="00BE68BE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- запрет торговых операций, в том числе с отдельными странами, вследствие принятия международных санкций.</w:t>
      </w:r>
    </w:p>
    <w:p w14:paraId="296D7C6B" w14:textId="77777777" w:rsidR="0054365C" w:rsidRPr="00BE68BE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BE68BE">
        <w:rPr>
          <w:color w:val="000000"/>
        </w:rPr>
        <w:t xml:space="preserve">5.7. </w:t>
      </w:r>
      <w:r w:rsidRPr="00BE68BE">
        <w:rPr>
          <w:color w:val="000000"/>
          <w:lang w:eastAsia="en-US"/>
        </w:rPr>
        <w:t>Средства, источником финансового обеспечения которых являются остатки Субсидии, не использованные в отчетном финансовом году, при наличии потребности в указанных средствах могут быть направлены на цели, предусмотренные настоящим порядком и Соглашением.</w:t>
      </w:r>
    </w:p>
    <w:p w14:paraId="684AD9E1" w14:textId="77777777" w:rsidR="0054365C" w:rsidRPr="00BE68BE" w:rsidRDefault="0054365C" w:rsidP="00E82F19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BE68BE">
        <w:rPr>
          <w:color w:val="000000"/>
          <w:lang w:eastAsia="en-US"/>
        </w:rPr>
        <w:t>Решение об использовании остатков средств Субсидии в следующем финансовом году принимается по согласованию с финансовым управлением Тымовск</w:t>
      </w:r>
      <w:r>
        <w:rPr>
          <w:color w:val="000000"/>
          <w:lang w:eastAsia="en-US"/>
        </w:rPr>
        <w:t>ого</w:t>
      </w:r>
      <w:r w:rsidRPr="00BE68BE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>муниципального</w:t>
      </w:r>
      <w:r w:rsidRPr="00BE68BE">
        <w:rPr>
          <w:color w:val="000000"/>
          <w:lang w:eastAsia="en-US"/>
        </w:rPr>
        <w:t xml:space="preserve"> округ</w:t>
      </w:r>
      <w:r>
        <w:rPr>
          <w:color w:val="000000"/>
          <w:lang w:eastAsia="en-US"/>
        </w:rPr>
        <w:t xml:space="preserve">а </w:t>
      </w:r>
      <w:r>
        <w:t>Сахалинской области</w:t>
      </w:r>
      <w:r w:rsidRPr="00BE68BE">
        <w:rPr>
          <w:color w:val="000000"/>
          <w:lang w:eastAsia="en-US"/>
        </w:rPr>
        <w:t xml:space="preserve"> в форме муниципального правового акта Администрации.</w:t>
      </w:r>
    </w:p>
    <w:p w14:paraId="1A9571BF" w14:textId="77777777" w:rsidR="0054365C" w:rsidRPr="00BE68BE" w:rsidRDefault="0054365C" w:rsidP="00E82F19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bookmarkStart w:id="13" w:name="P66"/>
      <w:bookmarkEnd w:id="13"/>
      <w:r w:rsidRPr="00BE68BE">
        <w:rPr>
          <w:color w:val="000000"/>
          <w:lang w:eastAsia="en-US"/>
        </w:rPr>
        <w:t>В случаях, предусмотренных Соглашением, остатки Субсидии, не использованные в отчетном финансовом году, подлежат возврату в бюджет Тымовск</w:t>
      </w:r>
      <w:r>
        <w:rPr>
          <w:color w:val="000000"/>
          <w:lang w:eastAsia="en-US"/>
        </w:rPr>
        <w:t>ого</w:t>
      </w:r>
      <w:r w:rsidRPr="00BE68BE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>муниципального</w:t>
      </w:r>
      <w:r w:rsidRPr="00BE68BE">
        <w:rPr>
          <w:color w:val="000000"/>
          <w:lang w:eastAsia="en-US"/>
        </w:rPr>
        <w:t xml:space="preserve"> округ</w:t>
      </w:r>
      <w:r>
        <w:rPr>
          <w:color w:val="000000"/>
          <w:lang w:eastAsia="en-US"/>
        </w:rPr>
        <w:t xml:space="preserve">а </w:t>
      </w:r>
      <w:r>
        <w:t>Сахалинской области</w:t>
      </w:r>
      <w:r w:rsidRPr="00BE68BE">
        <w:rPr>
          <w:color w:val="000000"/>
          <w:lang w:eastAsia="en-US"/>
        </w:rPr>
        <w:t>:</w:t>
      </w:r>
    </w:p>
    <w:p w14:paraId="72395A2A" w14:textId="77777777" w:rsidR="0054365C" w:rsidRPr="00BE68BE" w:rsidRDefault="0054365C" w:rsidP="00E82F19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BE68BE">
        <w:rPr>
          <w:color w:val="000000"/>
          <w:lang w:eastAsia="en-US"/>
        </w:rPr>
        <w:t xml:space="preserve">- до 25 декабря текущего финансового года; </w:t>
      </w:r>
    </w:p>
    <w:p w14:paraId="1D44FCCA" w14:textId="77777777" w:rsidR="0054365C" w:rsidRPr="00BE68BE" w:rsidRDefault="0054365C" w:rsidP="00E82F19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  <w:r w:rsidRPr="00BE68BE">
        <w:rPr>
          <w:color w:val="000000"/>
          <w:lang w:eastAsia="en-US"/>
        </w:rPr>
        <w:t>- не позднее 10 (десяти) рабочих дней со дня установления отсутствия потребности в Субсидии.</w:t>
      </w:r>
    </w:p>
    <w:p w14:paraId="7AA28AD9" w14:textId="62A3E7B6" w:rsidR="0054365C" w:rsidRDefault="0054365C" w:rsidP="00E82F1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5.8. Решения, принятые органами местного самоуправления Тымовск</w:t>
      </w:r>
      <w:r>
        <w:rPr>
          <w:color w:val="000000"/>
        </w:rPr>
        <w:t>ого</w:t>
      </w:r>
      <w:r w:rsidRPr="00BE68BE">
        <w:rPr>
          <w:color w:val="000000"/>
        </w:rPr>
        <w:t xml:space="preserve"> </w:t>
      </w:r>
      <w:r>
        <w:rPr>
          <w:color w:val="000000"/>
        </w:rPr>
        <w:t>муниципального</w:t>
      </w:r>
      <w:r w:rsidRPr="00BE68BE">
        <w:rPr>
          <w:color w:val="000000"/>
        </w:rPr>
        <w:t xml:space="preserve"> округ</w:t>
      </w:r>
      <w:r>
        <w:rPr>
          <w:color w:val="000000"/>
        </w:rPr>
        <w:t>а</w:t>
      </w:r>
      <w:r w:rsidRPr="00BE68BE">
        <w:rPr>
          <w:color w:val="000000"/>
        </w:rPr>
        <w:t xml:space="preserve"> по во</w:t>
      </w:r>
      <w:r w:rsidR="00B63921">
        <w:rPr>
          <w:color w:val="000000"/>
        </w:rPr>
        <w:t>просам, регулируемым настоящим П</w:t>
      </w:r>
      <w:r w:rsidRPr="00BE68BE">
        <w:rPr>
          <w:color w:val="000000"/>
        </w:rPr>
        <w:t>орядком, могут быть обжалованы в досудебном и судебном порядке в соответствии с действующим законодательством.</w:t>
      </w:r>
    </w:p>
    <w:p w14:paraId="48B5B33F" w14:textId="77777777" w:rsidR="0054365C" w:rsidRDefault="0054365C" w:rsidP="00E82F19">
      <w:pPr>
        <w:autoSpaceDE w:val="0"/>
        <w:autoSpaceDN w:val="0"/>
        <w:adjustRightInd w:val="0"/>
        <w:ind w:firstLine="709"/>
        <w:jc w:val="both"/>
      </w:pPr>
      <w:r>
        <w:rPr>
          <w:color w:val="000000"/>
        </w:rPr>
        <w:t xml:space="preserve">5.9. </w:t>
      </w:r>
      <w:r w:rsidRPr="00B23A0D">
        <w:t>Заявители в соответствии с законодательством Российской Федерации несут ответственность за целевое использование Субсидии и достоверности предоставляемых сведений.</w:t>
      </w:r>
    </w:p>
    <w:p w14:paraId="62EABBDB" w14:textId="04E7AE8D" w:rsidR="0054365C" w:rsidRDefault="0054365C" w:rsidP="00E82F19">
      <w:pPr>
        <w:ind w:firstLine="709"/>
        <w:jc w:val="both"/>
        <w:rPr>
          <w:sz w:val="28"/>
          <w:szCs w:val="28"/>
        </w:rPr>
      </w:pPr>
    </w:p>
    <w:p w14:paraId="4CA51775" w14:textId="77777777" w:rsidR="00BB7FEE" w:rsidRDefault="00BB7FEE" w:rsidP="00E82F19">
      <w:pPr>
        <w:ind w:firstLine="709"/>
        <w:jc w:val="both"/>
        <w:rPr>
          <w:sz w:val="28"/>
          <w:szCs w:val="28"/>
        </w:rPr>
        <w:sectPr w:rsidR="00BB7FEE" w:rsidSect="00571568">
          <w:pgSz w:w="11905" w:h="16840"/>
          <w:pgMar w:top="1134" w:right="851" w:bottom="1134" w:left="1985" w:header="567" w:footer="567" w:gutter="0"/>
          <w:pgNumType w:start="1"/>
          <w:cols w:space="720"/>
          <w:noEndnote/>
          <w:titlePg/>
          <w:docGrid w:linePitch="326"/>
        </w:sectPr>
      </w:pPr>
    </w:p>
    <w:p w14:paraId="471FFD96" w14:textId="21015EF8" w:rsidR="0054365C" w:rsidRDefault="0054365C" w:rsidP="00585B3B">
      <w:pPr>
        <w:jc w:val="both"/>
        <w:rPr>
          <w:sz w:val="28"/>
          <w:szCs w:val="28"/>
        </w:rPr>
      </w:pPr>
    </w:p>
    <w:p w14:paraId="24BB9297" w14:textId="3FEF85F0" w:rsidR="0054365C" w:rsidRDefault="0054365C" w:rsidP="00585B3B">
      <w:pPr>
        <w:jc w:val="both"/>
        <w:rPr>
          <w:sz w:val="28"/>
          <w:szCs w:val="28"/>
        </w:rPr>
      </w:pPr>
    </w:p>
    <w:p w14:paraId="62F2222D" w14:textId="77CBDE2A" w:rsidR="0054365C" w:rsidRDefault="0054365C" w:rsidP="00585B3B">
      <w:pPr>
        <w:jc w:val="both"/>
        <w:rPr>
          <w:sz w:val="28"/>
          <w:szCs w:val="28"/>
        </w:rPr>
      </w:pPr>
    </w:p>
    <w:p w14:paraId="6316E984" w14:textId="4C875891" w:rsidR="00BB7FEE" w:rsidRDefault="00BB7FEE" w:rsidP="00585B3B">
      <w:pPr>
        <w:jc w:val="both"/>
        <w:rPr>
          <w:sz w:val="28"/>
          <w:szCs w:val="28"/>
        </w:rPr>
      </w:pPr>
    </w:p>
    <w:p w14:paraId="7F5D894A" w14:textId="42DD5496" w:rsidR="00BB7FEE" w:rsidRDefault="00BB7FEE" w:rsidP="00585B3B">
      <w:pPr>
        <w:jc w:val="both"/>
        <w:rPr>
          <w:sz w:val="28"/>
          <w:szCs w:val="28"/>
        </w:rPr>
      </w:pPr>
    </w:p>
    <w:p w14:paraId="4002DB8E" w14:textId="77777777" w:rsidR="00BB7FEE" w:rsidRDefault="00BB7FEE" w:rsidP="00585B3B">
      <w:pPr>
        <w:jc w:val="both"/>
        <w:rPr>
          <w:sz w:val="28"/>
          <w:szCs w:val="28"/>
        </w:rPr>
      </w:pPr>
    </w:p>
    <w:p w14:paraId="4C36DB71" w14:textId="4462AF93" w:rsidR="0054365C" w:rsidRDefault="0054365C" w:rsidP="00585B3B">
      <w:pPr>
        <w:jc w:val="both"/>
        <w:rPr>
          <w:sz w:val="28"/>
          <w:szCs w:val="28"/>
        </w:rPr>
      </w:pPr>
    </w:p>
    <w:p w14:paraId="18F6869A" w14:textId="00E5227C" w:rsidR="0054365C" w:rsidRDefault="0054365C" w:rsidP="00585B3B">
      <w:pPr>
        <w:jc w:val="both"/>
        <w:rPr>
          <w:sz w:val="28"/>
          <w:szCs w:val="28"/>
        </w:rPr>
      </w:pPr>
    </w:p>
    <w:p w14:paraId="7168A837" w14:textId="29ECEF2D" w:rsidR="0054365C" w:rsidRDefault="0054365C" w:rsidP="00585B3B">
      <w:pPr>
        <w:jc w:val="both"/>
        <w:rPr>
          <w:sz w:val="28"/>
          <w:szCs w:val="28"/>
        </w:rPr>
      </w:pPr>
    </w:p>
    <w:p w14:paraId="01A061E6" w14:textId="427469F0" w:rsidR="0054365C" w:rsidRDefault="0054365C" w:rsidP="00585B3B">
      <w:pPr>
        <w:jc w:val="both"/>
        <w:rPr>
          <w:sz w:val="28"/>
          <w:szCs w:val="28"/>
        </w:rPr>
      </w:pPr>
    </w:p>
    <w:p w14:paraId="0710F8BA" w14:textId="0AE0461F" w:rsidR="0054365C" w:rsidRDefault="0054365C" w:rsidP="00585B3B">
      <w:pPr>
        <w:jc w:val="both"/>
        <w:rPr>
          <w:sz w:val="28"/>
          <w:szCs w:val="28"/>
        </w:rPr>
      </w:pPr>
    </w:p>
    <w:p w14:paraId="58EEC47D" w14:textId="21DCA687" w:rsidR="0054365C" w:rsidRDefault="0054365C" w:rsidP="00585B3B">
      <w:pPr>
        <w:jc w:val="both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825"/>
        <w:gridCol w:w="3531"/>
      </w:tblGrid>
      <w:tr w:rsidR="0054365C" w:rsidRPr="00BE68BE" w14:paraId="372ED844" w14:textId="77777777" w:rsidTr="008A010B">
        <w:tc>
          <w:tcPr>
            <w:tcW w:w="5825" w:type="dxa"/>
          </w:tcPr>
          <w:p w14:paraId="5F695EF5" w14:textId="77777777" w:rsidR="0054365C" w:rsidRPr="00BE68BE" w:rsidRDefault="0054365C" w:rsidP="0054365C">
            <w:pPr>
              <w:ind w:firstLine="851"/>
              <w:jc w:val="both"/>
            </w:pPr>
          </w:p>
          <w:p w14:paraId="686CBC16" w14:textId="77777777" w:rsidR="0054365C" w:rsidRPr="00BE68BE" w:rsidRDefault="0054365C" w:rsidP="0054365C">
            <w:pPr>
              <w:jc w:val="both"/>
            </w:pPr>
            <w:r w:rsidRPr="00BE68BE">
              <w:t>Дата поступления заявки____________</w:t>
            </w:r>
          </w:p>
          <w:p w14:paraId="2E788517" w14:textId="77777777" w:rsidR="0054365C" w:rsidRPr="00BE68BE" w:rsidRDefault="0054365C" w:rsidP="0054365C">
            <w:pPr>
              <w:jc w:val="both"/>
            </w:pPr>
            <w:r w:rsidRPr="00BE68BE">
              <w:t>Время поступления заявки __________</w:t>
            </w:r>
          </w:p>
          <w:p w14:paraId="609688D0" w14:textId="77777777" w:rsidR="0054365C" w:rsidRPr="00BE68BE" w:rsidRDefault="0054365C" w:rsidP="0054365C">
            <w:pPr>
              <w:jc w:val="both"/>
            </w:pPr>
            <w:r w:rsidRPr="00BE68BE">
              <w:t>_________________/ _______________</w:t>
            </w:r>
          </w:p>
          <w:p w14:paraId="0A0B7C04" w14:textId="77777777" w:rsidR="0054365C" w:rsidRDefault="0054365C" w:rsidP="0054365C">
            <w:pPr>
              <w:jc w:val="both"/>
            </w:pPr>
            <w:r w:rsidRPr="00BE68BE">
              <w:t xml:space="preserve">(подпись лица, принявшего заявку)           </w:t>
            </w:r>
          </w:p>
          <w:p w14:paraId="75A160DE" w14:textId="77777777" w:rsidR="0054365C" w:rsidRPr="00BE68BE" w:rsidRDefault="0054365C" w:rsidP="0054365C">
            <w:pPr>
              <w:jc w:val="both"/>
              <w:rPr>
                <w:i/>
                <w:iCs/>
                <w:u w:val="single"/>
              </w:rPr>
            </w:pPr>
            <w:r w:rsidRPr="00BE68BE">
              <w:t>(расшифровка подписи)</w:t>
            </w:r>
          </w:p>
        </w:tc>
        <w:tc>
          <w:tcPr>
            <w:tcW w:w="3531" w:type="dxa"/>
          </w:tcPr>
          <w:p w14:paraId="4B0E266D" w14:textId="77777777" w:rsidR="0054365C" w:rsidRPr="00BE68BE" w:rsidRDefault="0054365C" w:rsidP="0054365C">
            <w:pPr>
              <w:autoSpaceDE w:val="0"/>
              <w:autoSpaceDN w:val="0"/>
              <w:adjustRightInd w:val="0"/>
              <w:ind w:firstLine="851"/>
              <w:jc w:val="right"/>
            </w:pPr>
          </w:p>
          <w:p w14:paraId="78E4EE26" w14:textId="77777777" w:rsidR="0054365C" w:rsidRPr="00BE68BE" w:rsidRDefault="0054365C" w:rsidP="0054365C">
            <w:pPr>
              <w:autoSpaceDE w:val="0"/>
              <w:autoSpaceDN w:val="0"/>
              <w:adjustRightInd w:val="0"/>
              <w:ind w:firstLine="851"/>
              <w:jc w:val="right"/>
            </w:pPr>
            <w:r w:rsidRPr="00BE68BE">
              <w:t>В администрацию Тымовск</w:t>
            </w:r>
            <w:r>
              <w:t>ого</w:t>
            </w:r>
            <w:r w:rsidRPr="00BE68BE">
              <w:t xml:space="preserve"> </w:t>
            </w:r>
            <w:r>
              <w:t>муниципального</w:t>
            </w:r>
            <w:r w:rsidRPr="00BE68BE">
              <w:t xml:space="preserve"> округ</w:t>
            </w:r>
            <w:r>
              <w:t>а Сахалинской области</w:t>
            </w:r>
            <w:r w:rsidRPr="00BE68BE">
              <w:t xml:space="preserve"> </w:t>
            </w:r>
          </w:p>
          <w:p w14:paraId="01911DBF" w14:textId="77777777" w:rsidR="0054365C" w:rsidRPr="00BE68BE" w:rsidRDefault="0054365C" w:rsidP="0054365C">
            <w:pPr>
              <w:autoSpaceDE w:val="0"/>
              <w:autoSpaceDN w:val="0"/>
              <w:adjustRightInd w:val="0"/>
              <w:ind w:firstLine="851"/>
              <w:jc w:val="right"/>
            </w:pPr>
          </w:p>
        </w:tc>
      </w:tr>
    </w:tbl>
    <w:tbl>
      <w:tblPr>
        <w:tblpPr w:leftFromText="180" w:rightFromText="180" w:vertAnchor="page" w:horzAnchor="page" w:tblpX="6886" w:tblpY="661"/>
        <w:tblOverlap w:val="never"/>
        <w:tblW w:w="4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54365C" w:rsidRPr="00BE68BE" w14:paraId="2B239D21" w14:textId="77777777" w:rsidTr="008A010B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5418A0C2" w14:textId="5B624022" w:rsidR="0054365C" w:rsidRPr="008A010B" w:rsidRDefault="008A010B" w:rsidP="008A010B">
            <w:pPr>
              <w:autoSpaceDE w:val="0"/>
              <w:autoSpaceDN w:val="0"/>
              <w:adjustRightInd w:val="0"/>
              <w:ind w:right="30"/>
              <w:jc w:val="center"/>
              <w:rPr>
                <w:sz w:val="22"/>
                <w:szCs w:val="22"/>
              </w:rPr>
            </w:pPr>
            <w:r>
              <w:br w:type="page"/>
            </w:r>
            <w:r w:rsidR="0054365C" w:rsidRPr="008A010B">
              <w:rPr>
                <w:sz w:val="22"/>
                <w:szCs w:val="22"/>
              </w:rPr>
              <w:t>ФОРМА № 1</w:t>
            </w:r>
          </w:p>
          <w:p w14:paraId="552889A6" w14:textId="238834B5" w:rsidR="008A010B" w:rsidRPr="008A010B" w:rsidRDefault="0054365C" w:rsidP="008A010B">
            <w:pPr>
              <w:tabs>
                <w:tab w:val="left" w:pos="0"/>
              </w:tabs>
              <w:ind w:right="30"/>
              <w:jc w:val="center"/>
              <w:rPr>
                <w:sz w:val="22"/>
                <w:szCs w:val="22"/>
              </w:rPr>
            </w:pPr>
            <w:r w:rsidRPr="008A010B">
              <w:rPr>
                <w:sz w:val="22"/>
                <w:szCs w:val="22"/>
              </w:rPr>
              <w:t>к Порядку предоставления субсидии субъектам</w:t>
            </w:r>
            <w:r w:rsidR="008A010B" w:rsidRPr="008A010B">
              <w:rPr>
                <w:sz w:val="22"/>
                <w:szCs w:val="22"/>
              </w:rPr>
              <w:t xml:space="preserve"> </w:t>
            </w:r>
            <w:r w:rsidRPr="008A010B">
              <w:rPr>
                <w:sz w:val="22"/>
                <w:szCs w:val="22"/>
              </w:rPr>
              <w:t>малого и среднего предпринимательства на</w:t>
            </w:r>
            <w:r w:rsidR="008A010B" w:rsidRPr="008A010B">
              <w:rPr>
                <w:sz w:val="22"/>
                <w:szCs w:val="22"/>
              </w:rPr>
              <w:t xml:space="preserve"> </w:t>
            </w:r>
            <w:r w:rsidRPr="008A010B">
              <w:rPr>
                <w:sz w:val="22"/>
                <w:szCs w:val="22"/>
              </w:rPr>
              <w:t>возмещение затрат, связанных с осуществлением</w:t>
            </w:r>
            <w:r w:rsidR="008A010B" w:rsidRPr="008A010B">
              <w:rPr>
                <w:sz w:val="22"/>
                <w:szCs w:val="22"/>
              </w:rPr>
              <w:t xml:space="preserve"> </w:t>
            </w:r>
            <w:r w:rsidRPr="008A010B">
              <w:rPr>
                <w:sz w:val="22"/>
                <w:szCs w:val="22"/>
              </w:rPr>
              <w:t>деятельности социально ориентированных объектов розничной торговли продовольственными товарами (социальный магазин), лекарственными средствами</w:t>
            </w:r>
            <w:r w:rsidR="008A010B" w:rsidRPr="008A010B">
              <w:rPr>
                <w:sz w:val="22"/>
                <w:szCs w:val="22"/>
              </w:rPr>
              <w:t xml:space="preserve"> </w:t>
            </w:r>
            <w:r w:rsidRPr="008A010B">
              <w:rPr>
                <w:sz w:val="22"/>
                <w:szCs w:val="22"/>
              </w:rPr>
              <w:t>(социальная аптека), утвержденному постановлением администрации Тымовского муниципального округа Сахалинской области, утвержденному постановлением администрации Тымовского муниципального округа</w:t>
            </w:r>
            <w:r w:rsidR="008A010B">
              <w:rPr>
                <w:sz w:val="22"/>
                <w:szCs w:val="22"/>
              </w:rPr>
              <w:t xml:space="preserve"> </w:t>
            </w:r>
          </w:p>
          <w:p w14:paraId="71F90446" w14:textId="65ED216F" w:rsidR="0054365C" w:rsidRPr="008A010B" w:rsidRDefault="0054365C" w:rsidP="008A010B">
            <w:pPr>
              <w:tabs>
                <w:tab w:val="left" w:pos="0"/>
              </w:tabs>
              <w:ind w:right="30"/>
              <w:jc w:val="center"/>
              <w:rPr>
                <w:sz w:val="22"/>
                <w:szCs w:val="22"/>
              </w:rPr>
            </w:pPr>
            <w:r w:rsidRPr="008A010B">
              <w:rPr>
                <w:sz w:val="22"/>
                <w:szCs w:val="22"/>
              </w:rPr>
              <w:t xml:space="preserve"> Сахалинской области</w:t>
            </w:r>
          </w:p>
          <w:p w14:paraId="7925E950" w14:textId="13881018" w:rsidR="0054365C" w:rsidRPr="008A010B" w:rsidRDefault="0054365C" w:rsidP="008A010B">
            <w:pPr>
              <w:ind w:right="30"/>
              <w:jc w:val="center"/>
              <w:rPr>
                <w:sz w:val="22"/>
                <w:szCs w:val="22"/>
              </w:rPr>
            </w:pPr>
            <w:r w:rsidRPr="008A010B">
              <w:rPr>
                <w:sz w:val="22"/>
                <w:szCs w:val="22"/>
              </w:rPr>
              <w:t xml:space="preserve">от </w:t>
            </w:r>
            <w:r w:rsidR="008A010B" w:rsidRPr="008A010B">
              <w:rPr>
                <w:sz w:val="22"/>
                <w:szCs w:val="22"/>
              </w:rPr>
              <w:t>05.05.2025</w:t>
            </w:r>
            <w:r w:rsidRPr="008A010B">
              <w:rPr>
                <w:sz w:val="22"/>
                <w:szCs w:val="22"/>
              </w:rPr>
              <w:t xml:space="preserve"> № </w:t>
            </w:r>
            <w:r w:rsidR="008A010B" w:rsidRPr="008A010B">
              <w:rPr>
                <w:sz w:val="22"/>
                <w:szCs w:val="22"/>
              </w:rPr>
              <w:t>67</w:t>
            </w:r>
          </w:p>
          <w:p w14:paraId="1959F548" w14:textId="77777777" w:rsidR="0054365C" w:rsidRPr="00BE68BE" w:rsidRDefault="0054365C" w:rsidP="008A010B">
            <w:pPr>
              <w:autoSpaceDE w:val="0"/>
              <w:autoSpaceDN w:val="0"/>
              <w:adjustRightInd w:val="0"/>
              <w:ind w:right="764" w:firstLine="33"/>
              <w:jc w:val="center"/>
            </w:pPr>
          </w:p>
        </w:tc>
      </w:tr>
    </w:tbl>
    <w:p w14:paraId="104FC9E4" w14:textId="77777777" w:rsidR="0054365C" w:rsidRPr="00BE68BE" w:rsidRDefault="0054365C" w:rsidP="0054365C">
      <w:pPr>
        <w:widowControl w:val="0"/>
        <w:autoSpaceDE w:val="0"/>
        <w:autoSpaceDN w:val="0"/>
        <w:adjustRightInd w:val="0"/>
        <w:ind w:firstLine="851"/>
        <w:jc w:val="center"/>
        <w:rPr>
          <w:b/>
        </w:rPr>
      </w:pPr>
    </w:p>
    <w:p w14:paraId="6000ED91" w14:textId="77777777" w:rsidR="0054365C" w:rsidRPr="00BE68BE" w:rsidRDefault="0054365C" w:rsidP="00EC37A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E68BE">
        <w:rPr>
          <w:b/>
        </w:rPr>
        <w:t>ЗАЯВКА</w:t>
      </w:r>
    </w:p>
    <w:p w14:paraId="1EA6C74B" w14:textId="77777777" w:rsidR="0054365C" w:rsidRPr="00BE68BE" w:rsidRDefault="0054365C" w:rsidP="00EC37A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E68BE">
        <w:rPr>
          <w:b/>
        </w:rPr>
        <w:t>на предоставления субсидии субъектам малого и среднего предпринимательства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</w:t>
      </w:r>
    </w:p>
    <w:p w14:paraId="7F384622" w14:textId="77777777" w:rsidR="0054365C" w:rsidRPr="00BE68BE" w:rsidRDefault="0054365C" w:rsidP="0054365C">
      <w:pPr>
        <w:widowControl w:val="0"/>
        <w:autoSpaceDE w:val="0"/>
        <w:autoSpaceDN w:val="0"/>
        <w:adjustRightInd w:val="0"/>
        <w:ind w:firstLine="851"/>
        <w:jc w:val="center"/>
      </w:pPr>
    </w:p>
    <w:p w14:paraId="2CE787E7" w14:textId="77777777" w:rsidR="0054365C" w:rsidRPr="00BE68BE" w:rsidRDefault="0054365C" w:rsidP="0054365C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BE68BE">
        <w:rPr>
          <w:b/>
          <w:bCs/>
        </w:rPr>
        <w:t>___________________________________________________________________________</w:t>
      </w:r>
    </w:p>
    <w:p w14:paraId="49558501" w14:textId="46BB0B8F" w:rsidR="0054365C" w:rsidRPr="008A010B" w:rsidRDefault="0054365C" w:rsidP="008A010B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8A010B">
        <w:rPr>
          <w:sz w:val="20"/>
          <w:szCs w:val="20"/>
        </w:rPr>
        <w:t>(указывается полное наименование юридического лица (индивидуального предпринимателя))</w:t>
      </w:r>
    </w:p>
    <w:p w14:paraId="05D47948" w14:textId="77777777" w:rsidR="00EC37A4" w:rsidRDefault="00EC37A4" w:rsidP="00EC37A4">
      <w:pPr>
        <w:widowControl w:val="0"/>
        <w:autoSpaceDE w:val="0"/>
        <w:autoSpaceDN w:val="0"/>
        <w:adjustRightInd w:val="0"/>
        <w:jc w:val="both"/>
      </w:pPr>
    </w:p>
    <w:p w14:paraId="70DC5A44" w14:textId="58350A2E" w:rsidR="0054365C" w:rsidRPr="00BE68BE" w:rsidRDefault="0054365C" w:rsidP="00EC37A4">
      <w:pPr>
        <w:widowControl w:val="0"/>
        <w:autoSpaceDE w:val="0"/>
        <w:autoSpaceDN w:val="0"/>
        <w:adjustRightInd w:val="0"/>
        <w:jc w:val="both"/>
      </w:pPr>
      <w:r w:rsidRPr="00BE68BE">
        <w:t xml:space="preserve">изучив нормативные правовые акты, регламентирующие порядок и условия предоставления субсидии, просит предоставить субсидию на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 </w:t>
      </w:r>
    </w:p>
    <w:p w14:paraId="507FD9EA" w14:textId="77777777" w:rsidR="0054365C" w:rsidRPr="00BE68BE" w:rsidRDefault="0054365C" w:rsidP="0054365C">
      <w:pPr>
        <w:widowControl w:val="0"/>
        <w:autoSpaceDE w:val="0"/>
        <w:autoSpaceDN w:val="0"/>
        <w:adjustRightInd w:val="0"/>
        <w:jc w:val="both"/>
        <w:rPr>
          <w:b/>
        </w:rPr>
      </w:pPr>
      <w:r w:rsidRPr="00BE68BE">
        <w:rPr>
          <w:b/>
        </w:rPr>
        <w:t>1. Общие сведения о субъекте</w:t>
      </w:r>
    </w:p>
    <w:p w14:paraId="53D7BF8C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ИНН ______________________________________________________________________</w:t>
      </w:r>
    </w:p>
    <w:p w14:paraId="16DC3A06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ОГРН(ОГРНИП)____________________________________________________________</w:t>
      </w:r>
    </w:p>
    <w:p w14:paraId="19AABBB1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Р/счет _____________________________________________________________________</w:t>
      </w:r>
    </w:p>
    <w:p w14:paraId="45EF4207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Наименование банка ________________________________________________________</w:t>
      </w:r>
    </w:p>
    <w:p w14:paraId="06C4E063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БИК _____________________ Кор/счет _________________________________________</w:t>
      </w:r>
    </w:p>
    <w:p w14:paraId="49E0E146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Код основного вида экономической деятельности:</w:t>
      </w:r>
    </w:p>
    <w:p w14:paraId="532F13D1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___________________________________________________________________________</w:t>
      </w:r>
    </w:p>
    <w:p w14:paraId="50182D83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___________________________________________________________________________</w:t>
      </w:r>
    </w:p>
    <w:p w14:paraId="4A96ECB5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Юридический адрес _________________________________________________________</w:t>
      </w:r>
    </w:p>
    <w:p w14:paraId="1B03A7BC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___________________________________________________________________________</w:t>
      </w:r>
    </w:p>
    <w:p w14:paraId="764691D0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Фактический адрес (заполняется в случае отличия от юридического адреса)</w:t>
      </w:r>
    </w:p>
    <w:p w14:paraId="0C54D373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___________________________________________________________________________</w:t>
      </w:r>
    </w:p>
    <w:p w14:paraId="2D40920F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Приоритетная целевая группа (при наличии таковой)</w:t>
      </w:r>
    </w:p>
    <w:p w14:paraId="21301488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___________________________________________________________________________</w:t>
      </w:r>
    </w:p>
    <w:p w14:paraId="4C905908" w14:textId="032C144C" w:rsidR="0054365C" w:rsidRPr="008A010B" w:rsidRDefault="0054365C" w:rsidP="0054365C">
      <w:pPr>
        <w:autoSpaceDE w:val="0"/>
        <w:autoSpaceDN w:val="0"/>
        <w:adjustRightInd w:val="0"/>
        <w:ind w:firstLine="851"/>
        <w:jc w:val="center"/>
        <w:rPr>
          <w:color w:val="000000"/>
          <w:sz w:val="20"/>
          <w:szCs w:val="20"/>
        </w:rPr>
      </w:pPr>
      <w:r w:rsidRPr="008A010B">
        <w:rPr>
          <w:color w:val="000000"/>
          <w:sz w:val="20"/>
          <w:szCs w:val="20"/>
        </w:rPr>
        <w:t>(указывается в соответствии с пунктом</w:t>
      </w:r>
      <w:r w:rsidR="008A010B">
        <w:rPr>
          <w:color w:val="000000"/>
          <w:sz w:val="20"/>
          <w:szCs w:val="20"/>
        </w:rPr>
        <w:t xml:space="preserve"> 1.2. раздела 1 предоставления</w:t>
      </w:r>
      <w:r w:rsidRPr="008A010B">
        <w:rPr>
          <w:color w:val="000000"/>
          <w:sz w:val="20"/>
          <w:szCs w:val="20"/>
        </w:rPr>
        <w:t xml:space="preserve"> субсидии субъектам малого и среднего предпринимательства)</w:t>
      </w:r>
    </w:p>
    <w:p w14:paraId="58B46783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lastRenderedPageBreak/>
        <w:t>Участник проекта «Региональный продукт «Доступная рыба» ________________________</w:t>
      </w:r>
    </w:p>
    <w:p w14:paraId="1BF4041A" w14:textId="77777777" w:rsidR="0054365C" w:rsidRPr="00BE68BE" w:rsidRDefault="0054365C" w:rsidP="0054365C">
      <w:pPr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BE68BE">
        <w:rPr>
          <w:color w:val="000000"/>
        </w:rPr>
        <w:t xml:space="preserve"> (да/нет)</w:t>
      </w:r>
    </w:p>
    <w:p w14:paraId="7B4E286B" w14:textId="22A05F74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Категория</w:t>
      </w:r>
      <w:r w:rsidRPr="00BE68BE">
        <w:rPr>
          <w:color w:val="000000"/>
        </w:rPr>
        <w:t xml:space="preserve"> статуса объекта «Социальный магазин», «Социальная аптека», ___________________________________</w:t>
      </w:r>
      <w:r w:rsidR="00EC37A4">
        <w:rPr>
          <w:color w:val="000000"/>
        </w:rPr>
        <w:t>_________________________</w:t>
      </w:r>
      <w:r w:rsidRPr="00BE68BE">
        <w:rPr>
          <w:color w:val="000000"/>
        </w:rPr>
        <w:t>_______________</w:t>
      </w:r>
    </w:p>
    <w:p w14:paraId="00717BF3" w14:textId="43D7EF4C" w:rsidR="0054365C" w:rsidRPr="008A010B" w:rsidRDefault="0054365C" w:rsidP="008A010B">
      <w:pPr>
        <w:autoSpaceDE w:val="0"/>
        <w:autoSpaceDN w:val="0"/>
        <w:adjustRightInd w:val="0"/>
        <w:ind w:firstLine="851"/>
        <w:jc w:val="center"/>
        <w:rPr>
          <w:color w:val="000000"/>
          <w:sz w:val="20"/>
          <w:szCs w:val="20"/>
        </w:rPr>
      </w:pPr>
      <w:r w:rsidRPr="008A010B">
        <w:rPr>
          <w:color w:val="000000"/>
          <w:sz w:val="20"/>
          <w:szCs w:val="20"/>
        </w:rPr>
        <w:t>(указать категорию статуса объекта)</w:t>
      </w:r>
    </w:p>
    <w:p w14:paraId="1CACBC1F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Получил земельный участок в рамках проекта «О Дальневосточном гектаре» ___________</w:t>
      </w:r>
    </w:p>
    <w:p w14:paraId="29B9B680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 xml:space="preserve">    (да/нет)</w:t>
      </w:r>
    </w:p>
    <w:p w14:paraId="549B052F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Является членом Торгово-промышленной палаты Сахалинской области «________».</w:t>
      </w:r>
    </w:p>
    <w:p w14:paraId="5A22B281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 xml:space="preserve">                                                                                                                                (да/нет)</w:t>
      </w:r>
    </w:p>
    <w:p w14:paraId="0026D988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 xml:space="preserve">Мобильный телефон ______________________ </w:t>
      </w:r>
    </w:p>
    <w:p w14:paraId="6D73E1A3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Рабочий телефон _________________________</w:t>
      </w:r>
    </w:p>
    <w:p w14:paraId="11A42301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Факс ___________________________________</w:t>
      </w:r>
    </w:p>
    <w:p w14:paraId="60DF97BB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Адрес электронной почты______________________________________________</w:t>
      </w:r>
    </w:p>
    <w:p w14:paraId="7CCCCDE0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 xml:space="preserve">Настоящим подтверждаю, что в отношении _______________________________                    </w:t>
      </w:r>
    </w:p>
    <w:p w14:paraId="58030E9F" w14:textId="77777777" w:rsidR="0054365C" w:rsidRPr="00BE68BE" w:rsidRDefault="0054365C" w:rsidP="0054365C">
      <w:pPr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BE68BE">
        <w:rPr>
          <w:color w:val="000000"/>
        </w:rPr>
        <w:t xml:space="preserve">                                                                           (наименование субъекта)</w:t>
      </w:r>
    </w:p>
    <w:p w14:paraId="0854DA88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не проводится процедура </w:t>
      </w:r>
      <w:r w:rsidRPr="00BE68BE">
        <w:rPr>
          <w:color w:val="000000"/>
        </w:rPr>
        <w:t>ликвидации, банкротства, деятельность не приостановлена.</w:t>
      </w:r>
    </w:p>
    <w:p w14:paraId="3A50550B" w14:textId="77777777" w:rsidR="0054365C" w:rsidRPr="00BE68BE" w:rsidRDefault="0054365C" w:rsidP="00EC37A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Также подтверждаю, что производство и (или) реализацию подакцизных товаров, а также добычу и реализацию полезных ископаемых не осуществляю.</w:t>
      </w:r>
    </w:p>
    <w:p w14:paraId="36DB6555" w14:textId="77777777" w:rsidR="0054365C" w:rsidRPr="00BE68BE" w:rsidRDefault="0054365C" w:rsidP="00EC37A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>Количество сотрудников, работающих на предприятии (на 1 января текущего года), составляет __________ человек.</w:t>
      </w:r>
    </w:p>
    <w:p w14:paraId="19CB3BA8" w14:textId="340E4E73" w:rsidR="0054365C" w:rsidRPr="00BE68BE" w:rsidRDefault="0054365C" w:rsidP="00EC37A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E68BE">
        <w:rPr>
          <w:color w:val="000000"/>
        </w:rPr>
        <w:t xml:space="preserve">В случае прохождения </w:t>
      </w:r>
      <w:r w:rsidR="00EC37A4">
        <w:rPr>
          <w:color w:val="000000"/>
        </w:rPr>
        <w:t>конкурсного отбора и получения С</w:t>
      </w:r>
      <w:r w:rsidRPr="00BE68BE">
        <w:rPr>
          <w:color w:val="000000"/>
        </w:rPr>
        <w:t xml:space="preserve">убсидии обязуюсь представлять администрации </w:t>
      </w:r>
      <w:r>
        <w:rPr>
          <w:color w:val="000000"/>
        </w:rPr>
        <w:t xml:space="preserve">Тымовского муниципального округа </w:t>
      </w:r>
      <w:r>
        <w:t>Сахалинской области</w:t>
      </w:r>
      <w:r w:rsidRPr="00BE68BE">
        <w:rPr>
          <w:color w:val="000000"/>
        </w:rPr>
        <w:t xml:space="preserve"> (далее - Администрация) информацию в соответствии с </w:t>
      </w:r>
      <w:hyperlink r:id="rId20" w:history="1">
        <w:r w:rsidRPr="00BE68BE">
          <w:rPr>
            <w:color w:val="000000"/>
          </w:rPr>
          <w:t>подразделом 4.2</w:t>
        </w:r>
      </w:hyperlink>
      <w:r>
        <w:rPr>
          <w:color w:val="000000"/>
        </w:rPr>
        <w:t xml:space="preserve">. раздела 4 Порядка </w:t>
      </w:r>
      <w:r w:rsidRPr="00BE68BE">
        <w:rPr>
          <w:color w:val="000000"/>
        </w:rPr>
        <w:t>предоставл</w:t>
      </w:r>
      <w:r>
        <w:rPr>
          <w:color w:val="000000"/>
        </w:rPr>
        <w:t>ения субсидии субъектам малого и</w:t>
      </w:r>
      <w:r w:rsidRPr="00BE68BE">
        <w:rPr>
          <w:color w:val="000000"/>
        </w:rPr>
        <w:t xml:space="preserve"> среднего предпринимательства (далее - Порядок).</w:t>
      </w:r>
    </w:p>
    <w:p w14:paraId="24BC6457" w14:textId="77777777" w:rsidR="0054365C" w:rsidRPr="00BE68BE" w:rsidRDefault="0054365C" w:rsidP="00EC37A4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Я даю согласие </w:t>
      </w:r>
      <w:r w:rsidRPr="00BE68BE">
        <w:rPr>
          <w:color w:val="000000"/>
        </w:rPr>
        <w:t>Администрации на обработку, распространение и использование моих персональных данных, а также иных данных, которые необходимы для предоставления настоящей субсидии, в том числе на получение из соответствующих органов документов, указанных в Порядке.</w:t>
      </w:r>
    </w:p>
    <w:p w14:paraId="187502FE" w14:textId="77777777" w:rsidR="00EC37A4" w:rsidRDefault="00EC37A4" w:rsidP="0054365C">
      <w:pPr>
        <w:autoSpaceDE w:val="0"/>
        <w:autoSpaceDN w:val="0"/>
        <w:adjustRightInd w:val="0"/>
        <w:jc w:val="both"/>
        <w:rPr>
          <w:color w:val="000000"/>
        </w:rPr>
      </w:pPr>
    </w:p>
    <w:p w14:paraId="1B657F77" w14:textId="77777777" w:rsidR="00EC37A4" w:rsidRDefault="00EC37A4" w:rsidP="0054365C">
      <w:pPr>
        <w:autoSpaceDE w:val="0"/>
        <w:autoSpaceDN w:val="0"/>
        <w:adjustRightInd w:val="0"/>
        <w:jc w:val="both"/>
        <w:rPr>
          <w:color w:val="000000"/>
        </w:rPr>
      </w:pPr>
    </w:p>
    <w:p w14:paraId="50D6F18C" w14:textId="319AD18B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Руководитель _________________/___________________________________________/</w:t>
      </w:r>
    </w:p>
    <w:p w14:paraId="60FD7182" w14:textId="77777777" w:rsidR="0054365C" w:rsidRPr="00BE68BE" w:rsidRDefault="0054365C" w:rsidP="0054365C">
      <w:pPr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BE68BE">
        <w:rPr>
          <w:color w:val="000000"/>
        </w:rPr>
        <w:t xml:space="preserve">                    (</w:t>
      </w:r>
      <w:proofErr w:type="gramStart"/>
      <w:r w:rsidRPr="00BE68BE">
        <w:rPr>
          <w:color w:val="000000"/>
        </w:rPr>
        <w:t xml:space="preserve">подпись)   </w:t>
      </w:r>
      <w:proofErr w:type="gramEnd"/>
      <w:r w:rsidRPr="00BE68BE">
        <w:rPr>
          <w:color w:val="000000"/>
        </w:rPr>
        <w:t xml:space="preserve">             (расшифровка подписи)</w:t>
      </w:r>
    </w:p>
    <w:p w14:paraId="75F86669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М.П. (при наличии)</w:t>
      </w:r>
    </w:p>
    <w:p w14:paraId="557DB059" w14:textId="2478C026" w:rsidR="0054365C" w:rsidRDefault="0054365C" w:rsidP="0054365C">
      <w:pPr>
        <w:autoSpaceDE w:val="0"/>
        <w:autoSpaceDN w:val="0"/>
        <w:adjustRightInd w:val="0"/>
        <w:ind w:left="-284" w:firstLine="851"/>
        <w:jc w:val="both"/>
        <w:rPr>
          <w:color w:val="000000"/>
        </w:rPr>
      </w:pPr>
    </w:p>
    <w:p w14:paraId="41C18E5C" w14:textId="3CC67448" w:rsidR="00EC37A4" w:rsidRDefault="00EC37A4" w:rsidP="0054365C">
      <w:pPr>
        <w:autoSpaceDE w:val="0"/>
        <w:autoSpaceDN w:val="0"/>
        <w:adjustRightInd w:val="0"/>
        <w:ind w:left="-284" w:firstLine="851"/>
        <w:jc w:val="both"/>
        <w:rPr>
          <w:color w:val="000000"/>
        </w:rPr>
      </w:pPr>
      <w:r w:rsidRPr="00EC37A4">
        <w:rPr>
          <w:color w:val="000000"/>
        </w:rPr>
        <w:t>Перечень прилагаемых документов:</w:t>
      </w:r>
    </w:p>
    <w:p w14:paraId="2467C380" w14:textId="050916A6" w:rsidR="00EC37A4" w:rsidRDefault="00EC37A4" w:rsidP="0054365C">
      <w:pPr>
        <w:autoSpaceDE w:val="0"/>
        <w:autoSpaceDN w:val="0"/>
        <w:adjustRightInd w:val="0"/>
        <w:ind w:left="-284" w:firstLine="851"/>
        <w:jc w:val="both"/>
        <w:rPr>
          <w:color w:val="000000"/>
        </w:rPr>
      </w:pPr>
    </w:p>
    <w:p w14:paraId="48B6826C" w14:textId="77777777" w:rsidR="00EC37A4" w:rsidRDefault="00EC37A4" w:rsidP="0054365C">
      <w:pPr>
        <w:autoSpaceDE w:val="0"/>
        <w:autoSpaceDN w:val="0"/>
        <w:adjustRightInd w:val="0"/>
        <w:ind w:left="-284" w:firstLine="851"/>
        <w:jc w:val="both"/>
        <w:rPr>
          <w:color w:val="000000"/>
        </w:rPr>
      </w:pPr>
    </w:p>
    <w:p w14:paraId="25A4B3CC" w14:textId="77777777" w:rsidR="00EC37A4" w:rsidRPr="00BE68BE" w:rsidRDefault="00EC37A4" w:rsidP="0054365C">
      <w:pPr>
        <w:autoSpaceDE w:val="0"/>
        <w:autoSpaceDN w:val="0"/>
        <w:adjustRightInd w:val="0"/>
        <w:ind w:left="-284" w:firstLine="851"/>
        <w:jc w:val="both"/>
        <w:rPr>
          <w:color w:val="000000"/>
        </w:rPr>
      </w:pPr>
    </w:p>
    <w:p w14:paraId="51E316E1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«___» ______________ 20___ года</w:t>
      </w:r>
    </w:p>
    <w:p w14:paraId="0FF199B2" w14:textId="77777777" w:rsidR="0054365C" w:rsidRPr="00BE68BE" w:rsidRDefault="0054365C" w:rsidP="0054365C">
      <w:pPr>
        <w:autoSpaceDE w:val="0"/>
        <w:autoSpaceDN w:val="0"/>
        <w:adjustRightInd w:val="0"/>
        <w:ind w:firstLine="851"/>
        <w:jc w:val="both"/>
        <w:rPr>
          <w:color w:val="000000"/>
        </w:rPr>
      </w:pPr>
    </w:p>
    <w:p w14:paraId="42A200FB" w14:textId="77777777" w:rsidR="0054365C" w:rsidRPr="00BE68BE" w:rsidRDefault="0054365C" w:rsidP="0054365C">
      <w:pPr>
        <w:autoSpaceDE w:val="0"/>
        <w:autoSpaceDN w:val="0"/>
        <w:adjustRightInd w:val="0"/>
        <w:ind w:firstLine="851"/>
        <w:jc w:val="both"/>
        <w:rPr>
          <w:color w:val="000000"/>
        </w:rPr>
      </w:pPr>
    </w:p>
    <w:p w14:paraId="4D8284A9" w14:textId="77777777" w:rsidR="00BB7FEE" w:rsidRDefault="00BB7FEE" w:rsidP="0054365C">
      <w:pPr>
        <w:autoSpaceDE w:val="0"/>
        <w:autoSpaceDN w:val="0"/>
        <w:adjustRightInd w:val="0"/>
        <w:ind w:firstLine="851"/>
        <w:jc w:val="both"/>
        <w:rPr>
          <w:color w:val="000000"/>
        </w:rPr>
        <w:sectPr w:rsidR="00BB7FEE" w:rsidSect="00571568">
          <w:pgSz w:w="11905" w:h="16840"/>
          <w:pgMar w:top="1134" w:right="851" w:bottom="1134" w:left="1985" w:header="567" w:footer="567" w:gutter="0"/>
          <w:pgNumType w:start="1"/>
          <w:cols w:space="720"/>
          <w:noEndnote/>
          <w:titlePg/>
          <w:docGrid w:linePitch="326"/>
        </w:sectPr>
      </w:pPr>
    </w:p>
    <w:tbl>
      <w:tblPr>
        <w:tblW w:w="0" w:type="auto"/>
        <w:tblInd w:w="4962" w:type="dxa"/>
        <w:tblLook w:val="04A0" w:firstRow="1" w:lastRow="0" w:firstColumn="1" w:lastColumn="0" w:noHBand="0" w:noVBand="1"/>
      </w:tblPr>
      <w:tblGrid>
        <w:gridCol w:w="4393"/>
      </w:tblGrid>
      <w:tr w:rsidR="0054365C" w:rsidRPr="00BE68BE" w14:paraId="709571BC" w14:textId="77777777" w:rsidTr="008A010B">
        <w:tc>
          <w:tcPr>
            <w:tcW w:w="4393" w:type="dxa"/>
          </w:tcPr>
          <w:p w14:paraId="70A0A556" w14:textId="761B01EA" w:rsidR="0054365C" w:rsidRPr="008A010B" w:rsidRDefault="0054365C" w:rsidP="008A010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A010B">
              <w:rPr>
                <w:sz w:val="22"/>
                <w:szCs w:val="22"/>
              </w:rPr>
              <w:lastRenderedPageBreak/>
              <w:t>ФОРМА № 2</w:t>
            </w:r>
          </w:p>
          <w:p w14:paraId="5DF3D963" w14:textId="77777777" w:rsidR="0054365C" w:rsidRPr="008A010B" w:rsidRDefault="0054365C" w:rsidP="008A010B">
            <w:pPr>
              <w:jc w:val="center"/>
              <w:rPr>
                <w:sz w:val="22"/>
                <w:szCs w:val="22"/>
              </w:rPr>
            </w:pPr>
            <w:r w:rsidRPr="008A010B">
              <w:rPr>
                <w:sz w:val="22"/>
                <w:szCs w:val="22"/>
              </w:rPr>
              <w:t>к Порядку предоставления субсидии субъектам малого и среднего предпринимательства на</w:t>
            </w:r>
          </w:p>
          <w:p w14:paraId="6EE7A29F" w14:textId="77777777" w:rsidR="0054365C" w:rsidRPr="008A010B" w:rsidRDefault="0054365C" w:rsidP="008A010B">
            <w:pPr>
              <w:jc w:val="center"/>
              <w:rPr>
                <w:sz w:val="22"/>
                <w:szCs w:val="22"/>
              </w:rPr>
            </w:pPr>
            <w:r w:rsidRPr="008A010B">
              <w:rPr>
                <w:sz w:val="22"/>
                <w:szCs w:val="22"/>
              </w:rPr>
              <w:t>возмещение затрат, связанных с осуществлением</w:t>
            </w:r>
          </w:p>
          <w:p w14:paraId="20F041A6" w14:textId="77777777" w:rsidR="008A010B" w:rsidRDefault="0054365C" w:rsidP="008A010B">
            <w:pPr>
              <w:jc w:val="center"/>
              <w:rPr>
                <w:sz w:val="22"/>
                <w:szCs w:val="22"/>
              </w:rPr>
            </w:pPr>
            <w:r w:rsidRPr="008A010B">
              <w:rPr>
                <w:sz w:val="22"/>
                <w:szCs w:val="22"/>
              </w:rPr>
              <w:t>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аптека), утвержденному постановлением администрации Тымовского муниципального округа Сахалинской области</w:t>
            </w:r>
            <w:bookmarkStart w:id="14" w:name="Par522"/>
            <w:bookmarkEnd w:id="14"/>
            <w:r w:rsidRPr="008A010B">
              <w:rPr>
                <w:sz w:val="22"/>
                <w:szCs w:val="22"/>
              </w:rPr>
              <w:t xml:space="preserve">, утвержденному постановлением администрации Тымовского муниципального округа </w:t>
            </w:r>
          </w:p>
          <w:p w14:paraId="4756B109" w14:textId="1667A34B" w:rsidR="0054365C" w:rsidRPr="008A010B" w:rsidRDefault="0054365C" w:rsidP="008A010B">
            <w:pPr>
              <w:jc w:val="center"/>
              <w:rPr>
                <w:sz w:val="22"/>
                <w:szCs w:val="22"/>
              </w:rPr>
            </w:pPr>
            <w:r w:rsidRPr="008A010B">
              <w:rPr>
                <w:sz w:val="22"/>
                <w:szCs w:val="22"/>
              </w:rPr>
              <w:t>Сахалинской области</w:t>
            </w:r>
          </w:p>
          <w:p w14:paraId="63D28919" w14:textId="4990935E" w:rsidR="0054365C" w:rsidRPr="008A010B" w:rsidRDefault="0054365C" w:rsidP="008A010B">
            <w:pPr>
              <w:jc w:val="center"/>
              <w:rPr>
                <w:sz w:val="22"/>
                <w:szCs w:val="22"/>
              </w:rPr>
            </w:pPr>
            <w:r w:rsidRPr="008A010B">
              <w:rPr>
                <w:sz w:val="22"/>
                <w:szCs w:val="22"/>
              </w:rPr>
              <w:t xml:space="preserve">от </w:t>
            </w:r>
            <w:r w:rsidR="008A010B">
              <w:rPr>
                <w:sz w:val="22"/>
                <w:szCs w:val="22"/>
              </w:rPr>
              <w:t>05.05.2025</w:t>
            </w:r>
            <w:r w:rsidRPr="008A010B">
              <w:rPr>
                <w:sz w:val="22"/>
                <w:szCs w:val="22"/>
              </w:rPr>
              <w:t xml:space="preserve"> №</w:t>
            </w:r>
            <w:r w:rsidR="008A010B">
              <w:rPr>
                <w:sz w:val="22"/>
                <w:szCs w:val="22"/>
              </w:rPr>
              <w:t xml:space="preserve"> 67</w:t>
            </w:r>
          </w:p>
          <w:p w14:paraId="1EE27454" w14:textId="77777777" w:rsidR="0054365C" w:rsidRPr="00BE68BE" w:rsidRDefault="0054365C" w:rsidP="0054365C">
            <w:pPr>
              <w:autoSpaceDE w:val="0"/>
              <w:autoSpaceDN w:val="0"/>
              <w:adjustRightInd w:val="0"/>
              <w:jc w:val="right"/>
            </w:pPr>
          </w:p>
        </w:tc>
      </w:tr>
    </w:tbl>
    <w:p w14:paraId="3039347B" w14:textId="77777777" w:rsidR="0054365C" w:rsidRPr="00BE68BE" w:rsidRDefault="0054365C" w:rsidP="0054365C">
      <w:pPr>
        <w:autoSpaceDE w:val="0"/>
        <w:autoSpaceDN w:val="0"/>
        <w:adjustRightInd w:val="0"/>
      </w:pPr>
    </w:p>
    <w:p w14:paraId="1D9F1DD7" w14:textId="77777777" w:rsidR="0054365C" w:rsidRPr="00BE68BE" w:rsidRDefault="0054365C" w:rsidP="006A7C11">
      <w:pPr>
        <w:autoSpaceDE w:val="0"/>
        <w:autoSpaceDN w:val="0"/>
        <w:adjustRightInd w:val="0"/>
        <w:jc w:val="center"/>
      </w:pPr>
      <w:r w:rsidRPr="00BE68BE">
        <w:t>РАСЧЕТ</w:t>
      </w:r>
    </w:p>
    <w:p w14:paraId="7C487BB2" w14:textId="77777777" w:rsidR="0054365C" w:rsidRDefault="0054365C" w:rsidP="006A7C11">
      <w:pPr>
        <w:autoSpaceDE w:val="0"/>
        <w:autoSpaceDN w:val="0"/>
        <w:adjustRightInd w:val="0"/>
        <w:jc w:val="center"/>
      </w:pPr>
      <w:r w:rsidRPr="00BE68BE">
        <w:t>размера Субсидии</w:t>
      </w:r>
    </w:p>
    <w:p w14:paraId="03BE5D85" w14:textId="77777777" w:rsidR="0054365C" w:rsidRPr="00BE68BE" w:rsidRDefault="0054365C" w:rsidP="0054365C">
      <w:pPr>
        <w:autoSpaceDE w:val="0"/>
        <w:autoSpaceDN w:val="0"/>
        <w:adjustRightInd w:val="0"/>
        <w:ind w:firstLine="851"/>
        <w:jc w:val="center"/>
      </w:pPr>
    </w:p>
    <w:p w14:paraId="3916628D" w14:textId="77777777" w:rsidR="0054365C" w:rsidRPr="00BE68BE" w:rsidRDefault="0054365C" w:rsidP="0054365C">
      <w:pPr>
        <w:pBdr>
          <w:bottom w:val="single" w:sz="4" w:space="1" w:color="000000"/>
        </w:pBdr>
        <w:ind w:firstLine="851"/>
        <w:jc w:val="center"/>
        <w:rPr>
          <w:lang w:eastAsia="en-US"/>
        </w:rPr>
      </w:pPr>
    </w:p>
    <w:p w14:paraId="2ACF8DA5" w14:textId="77777777" w:rsidR="0054365C" w:rsidRDefault="0054365C" w:rsidP="0054365C">
      <w:pPr>
        <w:ind w:firstLine="851"/>
        <w:jc w:val="center"/>
        <w:rPr>
          <w:lang w:eastAsia="en-US"/>
        </w:rPr>
      </w:pPr>
      <w:r w:rsidRPr="00BE68BE">
        <w:rPr>
          <w:lang w:eastAsia="en-US"/>
        </w:rPr>
        <w:t>(полное наименование Субъекта)</w:t>
      </w:r>
    </w:p>
    <w:p w14:paraId="7779C549" w14:textId="77777777" w:rsidR="0054365C" w:rsidRPr="00BE68BE" w:rsidRDefault="0054365C" w:rsidP="0054365C">
      <w:pPr>
        <w:ind w:firstLine="851"/>
        <w:jc w:val="center"/>
        <w:rPr>
          <w:lang w:eastAsia="en-US"/>
        </w:rPr>
      </w:pPr>
    </w:p>
    <w:tbl>
      <w:tblPr>
        <w:tblW w:w="8992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2340"/>
        <w:gridCol w:w="1980"/>
        <w:gridCol w:w="2340"/>
        <w:gridCol w:w="1732"/>
      </w:tblGrid>
      <w:tr w:rsidR="0054365C" w:rsidRPr="00BE68BE" w14:paraId="67CCAB50" w14:textId="77777777" w:rsidTr="0054365C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7343" w14:textId="77777777" w:rsidR="0054365C" w:rsidRDefault="0054365C" w:rsidP="0054365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E68BE">
              <w:rPr>
                <w:color w:val="000000"/>
              </w:rPr>
              <w:t>№</w:t>
            </w:r>
          </w:p>
          <w:p w14:paraId="2E5CA0FD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BE68BE">
              <w:rPr>
                <w:color w:val="000000"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E6F9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Наименование статьи расходов &lt;*&gt;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A8DD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Договор (номер, дата)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E7ED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Общая сумма затрат (без учета НДС в руб.)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2713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Сумма субсидии к выплате</w:t>
            </w:r>
          </w:p>
        </w:tc>
      </w:tr>
      <w:tr w:rsidR="0054365C" w:rsidRPr="00BE68BE" w14:paraId="4D27E7DA" w14:textId="77777777" w:rsidTr="0054365C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0ABC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left="-717" w:firstLine="851"/>
              <w:jc w:val="center"/>
              <w:rPr>
                <w:color w:val="000000"/>
              </w:rPr>
            </w:pPr>
            <w:r w:rsidRPr="00BE68BE">
              <w:rPr>
                <w:color w:val="000000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8CA3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27D9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997B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  <w:r w:rsidRPr="00BE68BE">
              <w:rPr>
                <w:color w:val="000000"/>
              </w:rPr>
              <w:t>4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E1DF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  <w:bookmarkStart w:id="15" w:name="Par293"/>
            <w:bookmarkEnd w:id="15"/>
            <w:r w:rsidRPr="00BE68BE">
              <w:rPr>
                <w:color w:val="000000"/>
              </w:rPr>
              <w:t>5</w:t>
            </w:r>
          </w:p>
        </w:tc>
      </w:tr>
      <w:tr w:rsidR="0054365C" w:rsidRPr="00BE68BE" w14:paraId="0F5DE0F1" w14:textId="77777777" w:rsidTr="0054365C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66BF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6AFB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DE7F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9AA2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134B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</w:tr>
      <w:tr w:rsidR="0054365C" w:rsidRPr="00BE68BE" w14:paraId="0D58D351" w14:textId="77777777" w:rsidTr="0054365C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35F9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62AE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  <w:r>
              <w:rPr>
                <w:color w:val="000000"/>
              </w:rPr>
              <w:t>Всего: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8328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561F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ACC4" w14:textId="77777777" w:rsidR="0054365C" w:rsidRPr="00BE68BE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both"/>
              <w:rPr>
                <w:color w:val="000000"/>
              </w:rPr>
            </w:pPr>
          </w:p>
        </w:tc>
      </w:tr>
    </w:tbl>
    <w:p w14:paraId="23AF846C" w14:textId="77777777" w:rsidR="0054365C" w:rsidRPr="00BE68BE" w:rsidRDefault="0054365C" w:rsidP="0054365C">
      <w:pPr>
        <w:autoSpaceDE w:val="0"/>
        <w:autoSpaceDN w:val="0"/>
        <w:adjustRightInd w:val="0"/>
        <w:ind w:firstLine="851"/>
        <w:jc w:val="both"/>
        <w:rPr>
          <w:color w:val="000000"/>
          <w:lang w:val="en-US"/>
        </w:rPr>
      </w:pPr>
    </w:p>
    <w:p w14:paraId="1F77ED57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--------------------------------</w:t>
      </w:r>
    </w:p>
    <w:p w14:paraId="56D8EEBB" w14:textId="77777777" w:rsidR="0054365C" w:rsidRPr="00BE68BE" w:rsidRDefault="0054365C" w:rsidP="0054365C">
      <w:pPr>
        <w:autoSpaceDE w:val="0"/>
        <w:autoSpaceDN w:val="0"/>
        <w:adjustRightInd w:val="0"/>
        <w:spacing w:before="280"/>
        <w:jc w:val="both"/>
        <w:rPr>
          <w:color w:val="000000"/>
        </w:rPr>
      </w:pPr>
      <w:bookmarkStart w:id="16" w:name="Par227"/>
      <w:bookmarkEnd w:id="16"/>
      <w:r w:rsidRPr="00BE68BE">
        <w:rPr>
          <w:color w:val="000000"/>
        </w:rPr>
        <w:t xml:space="preserve">&lt;*&gt; указать перечень понесенных расходов, которые заявитель хочет возместить в соответствии с Порядком </w:t>
      </w:r>
    </w:p>
    <w:p w14:paraId="5B4B6AC0" w14:textId="77777777" w:rsidR="0054365C" w:rsidRPr="00BE68BE" w:rsidRDefault="0054365C" w:rsidP="0054365C">
      <w:pPr>
        <w:autoSpaceDE w:val="0"/>
        <w:autoSpaceDN w:val="0"/>
        <w:adjustRightInd w:val="0"/>
        <w:ind w:firstLine="851"/>
        <w:jc w:val="both"/>
        <w:rPr>
          <w:color w:val="000000"/>
        </w:rPr>
      </w:pPr>
    </w:p>
    <w:p w14:paraId="774B3A63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Руководитель ____________________________/________________________________/</w:t>
      </w:r>
    </w:p>
    <w:p w14:paraId="1C0BE4B9" w14:textId="77777777" w:rsidR="0054365C" w:rsidRPr="00BE68BE" w:rsidRDefault="0054365C" w:rsidP="0054365C">
      <w:pPr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BE68BE">
        <w:rPr>
          <w:color w:val="000000"/>
        </w:rPr>
        <w:t xml:space="preserve">                                         (</w:t>
      </w:r>
      <w:proofErr w:type="gramStart"/>
      <w:r w:rsidRPr="00BE68BE">
        <w:rPr>
          <w:color w:val="000000"/>
        </w:rPr>
        <w:t xml:space="preserve">подпись)   </w:t>
      </w:r>
      <w:proofErr w:type="gramEnd"/>
      <w:r w:rsidRPr="00BE68BE">
        <w:rPr>
          <w:color w:val="000000"/>
        </w:rPr>
        <w:t xml:space="preserve">            (расшифровка подписи)</w:t>
      </w:r>
    </w:p>
    <w:p w14:paraId="0F525152" w14:textId="77777777" w:rsidR="0054365C" w:rsidRPr="00BE68BE" w:rsidRDefault="0054365C" w:rsidP="0054365C">
      <w:pPr>
        <w:autoSpaceDE w:val="0"/>
        <w:autoSpaceDN w:val="0"/>
        <w:adjustRightInd w:val="0"/>
        <w:ind w:firstLine="851"/>
        <w:jc w:val="both"/>
        <w:rPr>
          <w:color w:val="000000"/>
        </w:rPr>
      </w:pPr>
    </w:p>
    <w:p w14:paraId="64066E89" w14:textId="77777777" w:rsidR="0054365C" w:rsidRPr="00BE68BE" w:rsidRDefault="0054365C" w:rsidP="0054365C">
      <w:pPr>
        <w:autoSpaceDE w:val="0"/>
        <w:autoSpaceDN w:val="0"/>
        <w:adjustRightInd w:val="0"/>
        <w:jc w:val="both"/>
        <w:rPr>
          <w:color w:val="000000"/>
        </w:rPr>
      </w:pPr>
      <w:r w:rsidRPr="00BE68BE">
        <w:rPr>
          <w:color w:val="000000"/>
        </w:rPr>
        <w:t>М.П. (при наличии)</w:t>
      </w:r>
    </w:p>
    <w:p w14:paraId="65CB5D00" w14:textId="77777777" w:rsidR="0054365C" w:rsidRPr="00BE68BE" w:rsidRDefault="0054365C" w:rsidP="0054365C">
      <w:pPr>
        <w:autoSpaceDE w:val="0"/>
        <w:autoSpaceDN w:val="0"/>
        <w:adjustRightInd w:val="0"/>
      </w:pPr>
      <w:r w:rsidRPr="00BE68BE">
        <w:t>Руководитель организации</w:t>
      </w:r>
    </w:p>
    <w:p w14:paraId="45BBC408" w14:textId="77777777" w:rsidR="0054365C" w:rsidRPr="00BE68BE" w:rsidRDefault="0054365C" w:rsidP="0054365C">
      <w:pPr>
        <w:autoSpaceDE w:val="0"/>
        <w:autoSpaceDN w:val="0"/>
        <w:adjustRightInd w:val="0"/>
      </w:pPr>
      <w:r w:rsidRPr="00BE68BE">
        <w:t>(индивидуальный предприниматель) _______________ / _________________/</w:t>
      </w:r>
    </w:p>
    <w:p w14:paraId="4F5C4A7C" w14:textId="77777777" w:rsidR="0054365C" w:rsidRPr="00BE68BE" w:rsidRDefault="0054365C" w:rsidP="0054365C">
      <w:pPr>
        <w:autoSpaceDE w:val="0"/>
        <w:autoSpaceDN w:val="0"/>
        <w:adjustRightInd w:val="0"/>
        <w:ind w:left="3540" w:firstLine="851"/>
      </w:pPr>
      <w:r>
        <w:t>(подпись)</w:t>
      </w:r>
      <w:r>
        <w:tab/>
      </w:r>
      <w:r w:rsidRPr="00BE68BE">
        <w:t xml:space="preserve"> (фамилия, инициалы)</w:t>
      </w:r>
    </w:p>
    <w:p w14:paraId="22A26040" w14:textId="77777777" w:rsidR="0054365C" w:rsidRPr="00BE68BE" w:rsidRDefault="0054365C" w:rsidP="0054365C">
      <w:pPr>
        <w:autoSpaceDE w:val="0"/>
        <w:autoSpaceDN w:val="0"/>
        <w:adjustRightInd w:val="0"/>
        <w:ind w:firstLine="851"/>
      </w:pPr>
    </w:p>
    <w:p w14:paraId="4A532BA0" w14:textId="77777777" w:rsidR="0054365C" w:rsidRPr="00BE68BE" w:rsidRDefault="0054365C" w:rsidP="0054365C">
      <w:pPr>
        <w:autoSpaceDE w:val="0"/>
        <w:autoSpaceDN w:val="0"/>
        <w:adjustRightInd w:val="0"/>
      </w:pPr>
      <w:r w:rsidRPr="00BE68BE">
        <w:t>Дата «____» _____________ 20___г.</w:t>
      </w:r>
    </w:p>
    <w:p w14:paraId="73BD71B0" w14:textId="77777777" w:rsidR="0054365C" w:rsidRDefault="0054365C" w:rsidP="0054365C">
      <w:pPr>
        <w:autoSpaceDE w:val="0"/>
        <w:autoSpaceDN w:val="0"/>
        <w:adjustRightInd w:val="0"/>
      </w:pPr>
    </w:p>
    <w:p w14:paraId="45BF619A" w14:textId="78D3834F" w:rsidR="0054365C" w:rsidRDefault="0054365C" w:rsidP="0054365C">
      <w:pPr>
        <w:autoSpaceDE w:val="0"/>
        <w:autoSpaceDN w:val="0"/>
        <w:adjustRightInd w:val="0"/>
      </w:pPr>
      <w:r>
        <w:t>место печати (при ее наличии</w:t>
      </w:r>
      <w:r w:rsidR="006A7C11">
        <w:t>)</w:t>
      </w:r>
    </w:p>
    <w:p w14:paraId="4F4F071C" w14:textId="25D09BE2" w:rsidR="0054365C" w:rsidRDefault="0054365C" w:rsidP="0054365C">
      <w:pPr>
        <w:autoSpaceDE w:val="0"/>
        <w:autoSpaceDN w:val="0"/>
        <w:adjustRightInd w:val="0"/>
      </w:pPr>
    </w:p>
    <w:p w14:paraId="03D4A3EB" w14:textId="0FA1175C" w:rsidR="0054365C" w:rsidRDefault="0054365C" w:rsidP="0054365C">
      <w:pPr>
        <w:autoSpaceDE w:val="0"/>
        <w:autoSpaceDN w:val="0"/>
        <w:adjustRightInd w:val="0"/>
      </w:pPr>
    </w:p>
    <w:p w14:paraId="4AE39073" w14:textId="3A6012BB" w:rsidR="0054365C" w:rsidRDefault="0054365C" w:rsidP="0054365C">
      <w:pPr>
        <w:autoSpaceDE w:val="0"/>
        <w:autoSpaceDN w:val="0"/>
        <w:adjustRightInd w:val="0"/>
        <w:sectPr w:rsidR="0054365C" w:rsidSect="0054365C">
          <w:footerReference w:type="default" r:id="rId21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5062"/>
      </w:tblGrid>
      <w:tr w:rsidR="0054365C" w14:paraId="086BD0FB" w14:textId="77777777" w:rsidTr="008A010B">
        <w:tc>
          <w:tcPr>
            <w:tcW w:w="9498" w:type="dxa"/>
          </w:tcPr>
          <w:p w14:paraId="68AA10C2" w14:textId="77777777" w:rsidR="0054365C" w:rsidRDefault="0054365C" w:rsidP="0054365C">
            <w:pPr>
              <w:autoSpaceDE w:val="0"/>
              <w:autoSpaceDN w:val="0"/>
              <w:adjustRightInd w:val="0"/>
            </w:pPr>
          </w:p>
        </w:tc>
        <w:tc>
          <w:tcPr>
            <w:tcW w:w="5062" w:type="dxa"/>
          </w:tcPr>
          <w:p w14:paraId="5F51D198" w14:textId="77777777" w:rsidR="0054365C" w:rsidRPr="008A010B" w:rsidRDefault="0054365C" w:rsidP="008A010B">
            <w:pPr>
              <w:widowControl w:val="0"/>
              <w:autoSpaceDE w:val="0"/>
              <w:autoSpaceDN w:val="0"/>
              <w:adjustRightInd w:val="0"/>
              <w:ind w:firstLine="40"/>
              <w:jc w:val="center"/>
              <w:rPr>
                <w:sz w:val="22"/>
                <w:szCs w:val="22"/>
              </w:rPr>
            </w:pPr>
            <w:r w:rsidRPr="008A010B">
              <w:rPr>
                <w:sz w:val="22"/>
                <w:szCs w:val="22"/>
              </w:rPr>
              <w:t>ФОРМА № 3</w:t>
            </w:r>
          </w:p>
          <w:p w14:paraId="021B4DBC" w14:textId="20CC66D8" w:rsidR="0054365C" w:rsidRPr="008A010B" w:rsidRDefault="0054365C" w:rsidP="008A010B">
            <w:pPr>
              <w:widowControl w:val="0"/>
              <w:autoSpaceDE w:val="0"/>
              <w:autoSpaceDN w:val="0"/>
              <w:adjustRightInd w:val="0"/>
              <w:ind w:firstLine="40"/>
              <w:jc w:val="center"/>
              <w:rPr>
                <w:sz w:val="22"/>
                <w:szCs w:val="22"/>
              </w:rPr>
            </w:pPr>
            <w:r w:rsidRPr="008A010B">
              <w:rPr>
                <w:sz w:val="22"/>
                <w:szCs w:val="22"/>
              </w:rPr>
              <w:t>к Порядку предоставления субсидии субъектам</w:t>
            </w:r>
            <w:r w:rsidR="008A010B">
              <w:rPr>
                <w:sz w:val="22"/>
                <w:szCs w:val="22"/>
              </w:rPr>
              <w:t xml:space="preserve"> </w:t>
            </w:r>
            <w:r w:rsidRPr="008A010B">
              <w:rPr>
                <w:sz w:val="22"/>
                <w:szCs w:val="22"/>
              </w:rPr>
              <w:t>малого и среднего предпринимательства на</w:t>
            </w:r>
            <w:r w:rsidR="008A010B">
              <w:rPr>
                <w:sz w:val="22"/>
                <w:szCs w:val="22"/>
              </w:rPr>
              <w:t xml:space="preserve"> </w:t>
            </w:r>
            <w:r w:rsidRPr="008A010B">
              <w:rPr>
                <w:sz w:val="22"/>
                <w:szCs w:val="22"/>
              </w:rPr>
              <w:t>возмещение затрат, связанных с осуществлением</w:t>
            </w:r>
            <w:r w:rsidR="008A010B">
              <w:rPr>
                <w:sz w:val="22"/>
                <w:szCs w:val="22"/>
              </w:rPr>
              <w:t xml:space="preserve"> </w:t>
            </w:r>
            <w:r w:rsidRPr="008A010B">
              <w:rPr>
                <w:sz w:val="22"/>
                <w:szCs w:val="22"/>
              </w:rPr>
              <w:t>деятельности социально ориентированных объектов</w:t>
            </w:r>
            <w:r w:rsidR="008A010B">
              <w:rPr>
                <w:sz w:val="22"/>
                <w:szCs w:val="22"/>
              </w:rPr>
              <w:t xml:space="preserve"> </w:t>
            </w:r>
            <w:r w:rsidRPr="008A010B">
              <w:rPr>
                <w:sz w:val="22"/>
                <w:szCs w:val="22"/>
              </w:rPr>
              <w:t>розничной торговли продовольственными товарами</w:t>
            </w:r>
            <w:r w:rsidR="008A010B">
              <w:rPr>
                <w:sz w:val="22"/>
                <w:szCs w:val="22"/>
              </w:rPr>
              <w:t xml:space="preserve"> </w:t>
            </w:r>
            <w:r w:rsidRPr="008A010B">
              <w:rPr>
                <w:sz w:val="22"/>
                <w:szCs w:val="22"/>
              </w:rPr>
              <w:t>(социальный магазин), лекарственными средствами</w:t>
            </w:r>
            <w:r w:rsidR="008A010B">
              <w:rPr>
                <w:sz w:val="22"/>
                <w:szCs w:val="22"/>
              </w:rPr>
              <w:t xml:space="preserve"> </w:t>
            </w:r>
            <w:r w:rsidRPr="008A010B">
              <w:rPr>
                <w:sz w:val="22"/>
                <w:szCs w:val="22"/>
              </w:rPr>
              <w:t>(социальная аптека), утвержденному постановлением</w:t>
            </w:r>
            <w:r w:rsidR="008A010B">
              <w:rPr>
                <w:sz w:val="22"/>
                <w:szCs w:val="22"/>
              </w:rPr>
              <w:t xml:space="preserve"> </w:t>
            </w:r>
            <w:r w:rsidRPr="008A010B">
              <w:rPr>
                <w:sz w:val="22"/>
                <w:szCs w:val="22"/>
              </w:rPr>
              <w:t>администрации Тымовского муниципального округа Сахалинской области, утвержденному постановлением администрации Тымовского муниципального округа Сахалинской области</w:t>
            </w:r>
          </w:p>
          <w:p w14:paraId="6C81D7A5" w14:textId="5355D579" w:rsidR="0054365C" w:rsidRPr="008A010B" w:rsidRDefault="0054365C" w:rsidP="008A010B">
            <w:pPr>
              <w:ind w:firstLine="40"/>
              <w:jc w:val="center"/>
              <w:rPr>
                <w:sz w:val="22"/>
                <w:szCs w:val="22"/>
              </w:rPr>
            </w:pPr>
            <w:r w:rsidRPr="008A010B">
              <w:rPr>
                <w:sz w:val="22"/>
                <w:szCs w:val="22"/>
              </w:rPr>
              <w:t xml:space="preserve">от </w:t>
            </w:r>
            <w:r w:rsidR="008A010B">
              <w:rPr>
                <w:sz w:val="22"/>
                <w:szCs w:val="22"/>
              </w:rPr>
              <w:t>05.05.2025</w:t>
            </w:r>
            <w:r w:rsidRPr="008A010B">
              <w:rPr>
                <w:sz w:val="22"/>
                <w:szCs w:val="22"/>
              </w:rPr>
              <w:t xml:space="preserve"> №</w:t>
            </w:r>
            <w:r w:rsidR="008A010B">
              <w:rPr>
                <w:sz w:val="22"/>
                <w:szCs w:val="22"/>
              </w:rPr>
              <w:t xml:space="preserve"> 67</w:t>
            </w:r>
          </w:p>
          <w:p w14:paraId="4C3AD78B" w14:textId="77777777" w:rsidR="0054365C" w:rsidRDefault="0054365C" w:rsidP="0054365C">
            <w:pPr>
              <w:ind w:firstLine="851"/>
              <w:jc w:val="center"/>
            </w:pPr>
          </w:p>
        </w:tc>
      </w:tr>
    </w:tbl>
    <w:p w14:paraId="2B3CECB9" w14:textId="77777777" w:rsidR="0054365C" w:rsidRPr="00BE68BE" w:rsidRDefault="0054365C" w:rsidP="0054365C">
      <w:pPr>
        <w:autoSpaceDE w:val="0"/>
        <w:autoSpaceDN w:val="0"/>
        <w:adjustRightInd w:val="0"/>
      </w:pPr>
    </w:p>
    <w:p w14:paraId="5B52503E" w14:textId="77777777" w:rsidR="0054365C" w:rsidRPr="002C7CD3" w:rsidRDefault="0054365C" w:rsidP="006A7C11">
      <w:pPr>
        <w:widowControl w:val="0"/>
        <w:autoSpaceDE w:val="0"/>
        <w:autoSpaceDN w:val="0"/>
        <w:adjustRightInd w:val="0"/>
        <w:jc w:val="center"/>
      </w:pPr>
      <w:bookmarkStart w:id="17" w:name="Par564"/>
      <w:bookmarkEnd w:id="17"/>
      <w:r w:rsidRPr="002C7CD3">
        <w:t>Рекомендации</w:t>
      </w:r>
    </w:p>
    <w:p w14:paraId="7FDD4EF5" w14:textId="77777777" w:rsidR="0054365C" w:rsidRPr="002C7CD3" w:rsidRDefault="0054365C" w:rsidP="006A7C11">
      <w:pPr>
        <w:jc w:val="center"/>
      </w:pPr>
      <w:r w:rsidRPr="002C7CD3">
        <w:t xml:space="preserve">комиссии по отбору субъектов малого с среднего предпринимательства – получателей субсидий из бюджета </w:t>
      </w:r>
    </w:p>
    <w:p w14:paraId="682B178B" w14:textId="77777777" w:rsidR="0054365C" w:rsidRPr="002C7CD3" w:rsidRDefault="0054365C" w:rsidP="006A7C11">
      <w:pPr>
        <w:jc w:val="center"/>
      </w:pPr>
      <w:r w:rsidRPr="002C7CD3">
        <w:t>Тымовского муниципального округа Сахалинской области</w:t>
      </w:r>
    </w:p>
    <w:tbl>
      <w:tblPr>
        <w:tblW w:w="1466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962"/>
        <w:gridCol w:w="1843"/>
        <w:gridCol w:w="1559"/>
        <w:gridCol w:w="1418"/>
        <w:gridCol w:w="1275"/>
        <w:gridCol w:w="2694"/>
        <w:gridCol w:w="1842"/>
        <w:gridCol w:w="1560"/>
      </w:tblGrid>
      <w:tr w:rsidR="0054365C" w:rsidRPr="002C7CD3" w14:paraId="7CD9CFD1" w14:textId="77777777" w:rsidTr="0054365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2A27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0"/>
                <w:szCs w:val="20"/>
              </w:rPr>
            </w:pPr>
            <w:r w:rsidRPr="002C7CD3">
              <w:rPr>
                <w:sz w:val="20"/>
                <w:szCs w:val="20"/>
              </w:rPr>
              <w:t>№</w:t>
            </w:r>
          </w:p>
          <w:p w14:paraId="3DE50145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0"/>
                <w:szCs w:val="20"/>
              </w:rPr>
            </w:pPr>
            <w:r w:rsidRPr="002C7CD3">
              <w:rPr>
                <w:sz w:val="20"/>
                <w:szCs w:val="20"/>
              </w:rPr>
              <w:t>П№ п/п</w:t>
            </w:r>
          </w:p>
          <w:p w14:paraId="156E8B83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0"/>
                <w:szCs w:val="20"/>
              </w:rPr>
            </w:pPr>
            <w:r w:rsidRPr="002C7CD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D317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C7CD3">
              <w:rPr>
                <w:sz w:val="20"/>
                <w:szCs w:val="20"/>
              </w:rPr>
              <w:t>Наименование участника отбора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0387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C7CD3">
              <w:rPr>
                <w:sz w:val="20"/>
                <w:szCs w:val="20"/>
              </w:rPr>
              <w:t>ИНН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3AA5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C7CD3">
              <w:rPr>
                <w:sz w:val="20"/>
                <w:szCs w:val="20"/>
              </w:rPr>
              <w:t>Дата и время поступления заявки на участие в отборе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954C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C7CD3">
              <w:rPr>
                <w:sz w:val="20"/>
                <w:szCs w:val="20"/>
              </w:rPr>
              <w:t>Размер субсидии, указанный в заявке на участие в отборе,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57C8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C7CD3">
              <w:rPr>
                <w:sz w:val="20"/>
                <w:szCs w:val="20"/>
              </w:rPr>
              <w:t>Оценка заявки на участие в отборе, баллов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5EF5" w14:textId="77777777" w:rsidR="0054365C" w:rsidRPr="002C7CD3" w:rsidRDefault="0054365C" w:rsidP="0054365C">
            <w:pPr>
              <w:ind w:firstLine="851"/>
              <w:jc w:val="center"/>
              <w:rPr>
                <w:sz w:val="20"/>
                <w:szCs w:val="20"/>
              </w:rPr>
            </w:pPr>
            <w:r w:rsidRPr="002C7CD3">
              <w:rPr>
                <w:sz w:val="20"/>
                <w:szCs w:val="20"/>
              </w:rPr>
              <w:t>Размер субсидии, рассчитанный с учетом требований порядка предоставления субсидии возмещение затрат, связанных с осуществлением деятельности социально ориентированных объектов розничной торговли продовольственными товарами (социальный магазин), лекарственными средствами (социальная аптека), рублей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CBE5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C7CD3">
              <w:rPr>
                <w:sz w:val="20"/>
                <w:szCs w:val="20"/>
              </w:rPr>
              <w:t>Рекомендации конкурсной комиссии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09CE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C7CD3">
              <w:rPr>
                <w:sz w:val="20"/>
                <w:szCs w:val="20"/>
              </w:rPr>
              <w:t>Примечание</w:t>
            </w:r>
          </w:p>
        </w:tc>
      </w:tr>
      <w:tr w:rsidR="0054365C" w:rsidRPr="002C7CD3" w14:paraId="1E15656A" w14:textId="77777777" w:rsidTr="0054365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76AB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4DC5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5BA0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F9E5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87D4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AE59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D807A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6A6A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30CA" w14:textId="77777777" w:rsidR="0054365C" w:rsidRPr="002C7CD3" w:rsidRDefault="0054365C" w:rsidP="0054365C">
            <w:pPr>
              <w:widowControl w:val="0"/>
              <w:autoSpaceDE w:val="0"/>
              <w:autoSpaceDN w:val="0"/>
              <w:adjustRightInd w:val="0"/>
              <w:ind w:firstLine="851"/>
              <w:jc w:val="center"/>
              <w:rPr>
                <w:sz w:val="20"/>
                <w:szCs w:val="20"/>
              </w:rPr>
            </w:pPr>
          </w:p>
        </w:tc>
      </w:tr>
    </w:tbl>
    <w:p w14:paraId="35E0578B" w14:textId="77777777" w:rsidR="0054365C" w:rsidRPr="002C7CD3" w:rsidRDefault="0054365C" w:rsidP="0054365C">
      <w:pPr>
        <w:widowControl w:val="0"/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2C7CD3">
        <w:rPr>
          <w:sz w:val="20"/>
          <w:szCs w:val="20"/>
        </w:rPr>
        <w:t>Указанные рекомендации подписываются всеми членами комиссии, присутствовавшими на заседании."</w:t>
      </w:r>
    </w:p>
    <w:p w14:paraId="7A8B46A2" w14:textId="77777777" w:rsidR="0054365C" w:rsidRPr="001F05A4" w:rsidRDefault="0054365C" w:rsidP="0054365C">
      <w:pPr>
        <w:jc w:val="both"/>
        <w:rPr>
          <w:sz w:val="28"/>
          <w:szCs w:val="28"/>
        </w:rPr>
      </w:pPr>
    </w:p>
    <w:p w14:paraId="28ED5000" w14:textId="77777777" w:rsidR="0054365C" w:rsidRPr="001F05A4" w:rsidRDefault="0054365C" w:rsidP="0054365C">
      <w:pPr>
        <w:jc w:val="both"/>
        <w:rPr>
          <w:sz w:val="28"/>
          <w:szCs w:val="28"/>
        </w:rPr>
      </w:pPr>
    </w:p>
    <w:sectPr w:rsidR="0054365C" w:rsidRPr="001F05A4" w:rsidSect="00990BD3">
      <w:footerReference w:type="default" r:id="rId22"/>
      <w:pgSz w:w="16838" w:h="11906" w:orient="landscape"/>
      <w:pgMar w:top="1276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675B7C" w14:textId="77777777" w:rsidR="00C96F4F" w:rsidRDefault="00C96F4F" w:rsidP="002B277E">
      <w:r>
        <w:separator/>
      </w:r>
    </w:p>
  </w:endnote>
  <w:endnote w:type="continuationSeparator" w:id="0">
    <w:p w14:paraId="1B4955E7" w14:textId="77777777" w:rsidR="00C96F4F" w:rsidRDefault="00C96F4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023BD" w14:textId="77777777" w:rsidR="008A010B" w:rsidRPr="00A454AD" w:rsidRDefault="008A010B" w:rsidP="0054365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1BE92" w14:textId="77777777" w:rsidR="008A010B" w:rsidRPr="000D7BE2" w:rsidRDefault="008A010B" w:rsidP="0054365C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136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909A67" w14:textId="77777777" w:rsidR="00C96F4F" w:rsidRDefault="00C96F4F" w:rsidP="002B277E">
      <w:r>
        <w:separator/>
      </w:r>
    </w:p>
  </w:footnote>
  <w:footnote w:type="continuationSeparator" w:id="0">
    <w:p w14:paraId="5E88DD08" w14:textId="77777777" w:rsidR="00C96F4F" w:rsidRDefault="00C96F4F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4843860"/>
      <w:docPartObj>
        <w:docPartGallery w:val="Page Numbers (Top of Page)"/>
        <w:docPartUnique/>
      </w:docPartObj>
    </w:sdtPr>
    <w:sdtContent>
      <w:p w14:paraId="621951E3" w14:textId="2F940FA6" w:rsidR="008A010B" w:rsidRDefault="008A010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DA6">
          <w:rPr>
            <w:noProof/>
          </w:rPr>
          <w:t>2</w:t>
        </w:r>
        <w:r>
          <w:fldChar w:fldCharType="end"/>
        </w:r>
      </w:p>
    </w:sdtContent>
  </w:sdt>
  <w:p w14:paraId="0AA9043C" w14:textId="77777777" w:rsidR="008A010B" w:rsidRDefault="008A010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C69C5" w14:textId="7D8AA12A" w:rsidR="008A010B" w:rsidRDefault="008A010B">
    <w:pPr>
      <w:pStyle w:val="a3"/>
      <w:jc w:val="center"/>
    </w:pPr>
  </w:p>
  <w:p w14:paraId="1536699A" w14:textId="77777777" w:rsidR="008A010B" w:rsidRDefault="008A010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16049"/>
    <w:multiLevelType w:val="multilevel"/>
    <w:tmpl w:val="B5DE9B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3132C"/>
    <w:rsid w:val="001521AD"/>
    <w:rsid w:val="00167B06"/>
    <w:rsid w:val="001A5C50"/>
    <w:rsid w:val="001E3A2D"/>
    <w:rsid w:val="001F05A4"/>
    <w:rsid w:val="00220DA6"/>
    <w:rsid w:val="00226648"/>
    <w:rsid w:val="002317A3"/>
    <w:rsid w:val="00233AEA"/>
    <w:rsid w:val="00257CAA"/>
    <w:rsid w:val="00265F8A"/>
    <w:rsid w:val="00296AFA"/>
    <w:rsid w:val="002B277E"/>
    <w:rsid w:val="002E042E"/>
    <w:rsid w:val="002E14CC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4365C"/>
    <w:rsid w:val="00571568"/>
    <w:rsid w:val="00585B3B"/>
    <w:rsid w:val="006139DF"/>
    <w:rsid w:val="00633072"/>
    <w:rsid w:val="00641ADA"/>
    <w:rsid w:val="00646A96"/>
    <w:rsid w:val="00656168"/>
    <w:rsid w:val="006A7C11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010B"/>
    <w:rsid w:val="008A752A"/>
    <w:rsid w:val="008C186C"/>
    <w:rsid w:val="008D42C9"/>
    <w:rsid w:val="00903270"/>
    <w:rsid w:val="0095170C"/>
    <w:rsid w:val="009571E2"/>
    <w:rsid w:val="0098771C"/>
    <w:rsid w:val="00990BD3"/>
    <w:rsid w:val="009A2756"/>
    <w:rsid w:val="009C642D"/>
    <w:rsid w:val="00A006F8"/>
    <w:rsid w:val="00A008AD"/>
    <w:rsid w:val="00A128F0"/>
    <w:rsid w:val="00A152E3"/>
    <w:rsid w:val="00A50B4D"/>
    <w:rsid w:val="00A70371"/>
    <w:rsid w:val="00A86BA2"/>
    <w:rsid w:val="00B02702"/>
    <w:rsid w:val="00B10E21"/>
    <w:rsid w:val="00B1116B"/>
    <w:rsid w:val="00B259A4"/>
    <w:rsid w:val="00B63921"/>
    <w:rsid w:val="00BB7FEE"/>
    <w:rsid w:val="00BD098D"/>
    <w:rsid w:val="00BF0C2A"/>
    <w:rsid w:val="00C176EF"/>
    <w:rsid w:val="00C20303"/>
    <w:rsid w:val="00C247BA"/>
    <w:rsid w:val="00C61051"/>
    <w:rsid w:val="00C818A4"/>
    <w:rsid w:val="00C969C9"/>
    <w:rsid w:val="00C96F4F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88A"/>
    <w:rsid w:val="00DF4CA7"/>
    <w:rsid w:val="00E01492"/>
    <w:rsid w:val="00E35D0D"/>
    <w:rsid w:val="00E4057B"/>
    <w:rsid w:val="00E541DB"/>
    <w:rsid w:val="00E546CC"/>
    <w:rsid w:val="00E82F19"/>
    <w:rsid w:val="00EA6327"/>
    <w:rsid w:val="00EC37A4"/>
    <w:rsid w:val="00EC46CE"/>
    <w:rsid w:val="00EE1938"/>
    <w:rsid w:val="00F26A48"/>
    <w:rsid w:val="00F66D5A"/>
    <w:rsid w:val="00F80A95"/>
    <w:rsid w:val="00F970EF"/>
    <w:rsid w:val="00FA37B0"/>
    <w:rsid w:val="00FC6FEE"/>
    <w:rsid w:val="00FE2FA4"/>
    <w:rsid w:val="00FF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54365C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8A010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8A01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hyperlink" Target="consultantplus://offline/ref=C819AA0D0C7857D57E09CA0F7398A938A7F608D71F7BE37CB20F811256A35EA67FED66F114391BC41A5C2753B45E407E6AF7A49B22DD890727BE1C0DcAIF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7BBE1C843625642A5FF188AE9434C0ED4A063A4116E92A9FE704ECD5D80E0A96E5F33973F061699109279728157AF65E898C5A0726tAlAA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ogin.consultant.ru/link/?req=doc&amp;base=LAW&amp;n=446205&amp;date=26.01.2024" TargetMode="External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4A6CC3"/>
    <w:rsid w:val="005B41D0"/>
    <w:rsid w:val="00643C22"/>
    <w:rsid w:val="006D1C6E"/>
    <w:rsid w:val="00AF38B5"/>
    <w:rsid w:val="00B4372F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D124B75D9DFA449394FB4ABC21A9DE43">
    <w:name w:val="D124B75D9DFA449394FB4ABC21A9DE43"/>
    <w:rsid w:val="00B437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4.xml><?xml version="1.0" encoding="utf-8"?>
<ds:datastoreItem xmlns:ds="http://schemas.openxmlformats.org/officeDocument/2006/customXml" ds:itemID="{F27371E0-9385-4CBB-A98C-29397C78C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21</Pages>
  <Words>8445</Words>
  <Characters>48138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15</cp:revision>
  <cp:lastPrinted>2025-05-05T06:26:00Z</cp:lastPrinted>
  <dcterms:created xsi:type="dcterms:W3CDTF">2025-01-28T04:24:00Z</dcterms:created>
  <dcterms:modified xsi:type="dcterms:W3CDTF">2025-05-05T06:33:00Z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