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1E3A2D" w:rsidRPr="0014780E" w:rsidRDefault="001E3A2D" w:rsidP="001E3A2D">
      <w:pPr>
        <w:rPr>
          <w:sz w:val="28"/>
          <w:szCs w:val="28"/>
        </w:rPr>
      </w:pPr>
    </w:p>
    <w:p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Tr="004A6442">
        <w:tc>
          <w:tcPr>
            <w:tcW w:w="4530" w:type="dxa"/>
          </w:tcPr>
          <w:p w:rsidR="004D272B" w:rsidRDefault="004D272B" w:rsidP="006606DD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7</w:t>
            </w:r>
            <w:r w:rsidR="006606DD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6606DD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:rsidR="004D272B" w:rsidRDefault="004D272B" w:rsidP="006606DD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52</w:t>
            </w:r>
          </w:p>
        </w:tc>
      </w:tr>
    </w:tbl>
    <w:p w:rsidR="001E3A2D" w:rsidRPr="0014780E" w:rsidRDefault="001E3A2D" w:rsidP="001E3A2D">
      <w:pPr>
        <w:jc w:val="both"/>
        <w:rPr>
          <w:sz w:val="28"/>
          <w:szCs w:val="28"/>
        </w:rPr>
      </w:pPr>
    </w:p>
    <w:p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Ind w:w="142" w:type="dxa"/>
        <w:tblLook w:val="0000" w:firstRow="0" w:lastRow="0" w:firstColumn="0" w:lastColumn="0" w:noHBand="0" w:noVBand="0"/>
      </w:tblPr>
      <w:tblGrid>
        <w:gridCol w:w="4536"/>
      </w:tblGrid>
      <w:tr w:rsidR="001E3A2D" w:rsidRPr="0014780E" w:rsidTr="006606DD">
        <w:trPr>
          <w:trHeight w:val="547"/>
        </w:trPr>
        <w:tc>
          <w:tcPr>
            <w:tcW w:w="4536" w:type="dxa"/>
          </w:tcPr>
          <w:p w:rsidR="00427F70" w:rsidRDefault="00D97DAF" w:rsidP="006606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Нормативные затраты на обеспечение функций администрации Тымовского муниципального округа Сахалинской области, утвержденные </w:t>
            </w:r>
            <w:r>
              <w:rPr>
                <w:sz w:val="28"/>
                <w:szCs w:val="28"/>
              </w:rPr>
              <w:t>постановлением администрации МО «Тымовский городской округ» от 17.06.2024 № 83</w:t>
            </w:r>
          </w:p>
        </w:tc>
      </w:tr>
    </w:tbl>
    <w:p w:rsidR="001E3A2D" w:rsidRPr="0014780E" w:rsidRDefault="001E3A2D" w:rsidP="001E3A2D">
      <w:pPr>
        <w:jc w:val="both"/>
        <w:rPr>
          <w:sz w:val="28"/>
          <w:szCs w:val="28"/>
        </w:rPr>
      </w:pPr>
    </w:p>
    <w:p w:rsidR="001E3A2D" w:rsidRPr="0014780E" w:rsidRDefault="001E3A2D" w:rsidP="001E3A2D">
      <w:pPr>
        <w:jc w:val="both"/>
        <w:rPr>
          <w:sz w:val="28"/>
          <w:szCs w:val="28"/>
        </w:rPr>
      </w:pPr>
    </w:p>
    <w:p w:rsidR="00882115" w:rsidRPr="00AA0938" w:rsidRDefault="00882115" w:rsidP="00882115">
      <w:pPr>
        <w:ind w:firstLine="708"/>
        <w:jc w:val="both"/>
        <w:rPr>
          <w:sz w:val="28"/>
        </w:rPr>
      </w:pPr>
      <w:r w:rsidRPr="00DA7B6F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DA7B6F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DA7B6F">
        <w:rPr>
          <w:sz w:val="28"/>
          <w:szCs w:val="28"/>
        </w:rPr>
        <w:t xml:space="preserve"> 19 Федерального закона от </w:t>
      </w:r>
      <w:r>
        <w:rPr>
          <w:sz w:val="28"/>
          <w:szCs w:val="28"/>
        </w:rPr>
        <w:t>05.04.</w:t>
      </w:r>
      <w:r w:rsidRPr="00DA7B6F">
        <w:rPr>
          <w:sz w:val="28"/>
          <w:szCs w:val="28"/>
        </w:rPr>
        <w:t>2013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</w:t>
      </w:r>
      <w:r>
        <w:rPr>
          <w:sz w:val="28"/>
          <w:szCs w:val="28"/>
        </w:rPr>
        <w:t>.10.</w:t>
      </w:r>
      <w:r w:rsidRPr="00DA7B6F">
        <w:rPr>
          <w:sz w:val="28"/>
          <w:szCs w:val="28"/>
        </w:rPr>
        <w:t>2014 № 1047 «</w:t>
      </w:r>
      <w:r w:rsidRPr="00DA7B6F">
        <w:rPr>
          <w:bCs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DA7B6F">
        <w:rPr>
          <w:bCs/>
          <w:sz w:val="28"/>
          <w:szCs w:val="28"/>
        </w:rPr>
        <w:t>Росатом</w:t>
      </w:r>
      <w:proofErr w:type="spellEnd"/>
      <w:r w:rsidRPr="00DA7B6F">
        <w:rPr>
          <w:bCs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DA7B6F">
        <w:rPr>
          <w:bCs/>
          <w:sz w:val="28"/>
          <w:szCs w:val="28"/>
        </w:rPr>
        <w:t>Роскосмос</w:t>
      </w:r>
      <w:proofErr w:type="spellEnd"/>
      <w:r w:rsidRPr="00DA7B6F">
        <w:rPr>
          <w:bCs/>
          <w:sz w:val="28"/>
          <w:szCs w:val="28"/>
        </w:rPr>
        <w:t>» и подведомственных им организаций</w:t>
      </w:r>
      <w:r w:rsidRPr="00DA7B6F">
        <w:rPr>
          <w:sz w:val="28"/>
          <w:szCs w:val="28"/>
        </w:rPr>
        <w:t>»</w:t>
      </w:r>
      <w:r>
        <w:rPr>
          <w:sz w:val="28"/>
          <w:szCs w:val="28"/>
        </w:rPr>
        <w:t>, постановлением администрации МО «Тымовский городской округ»</w:t>
      </w:r>
      <w:r w:rsidRPr="00696646">
        <w:rPr>
          <w:sz w:val="28"/>
          <w:szCs w:val="28"/>
        </w:rPr>
        <w:t xml:space="preserve"> </w:t>
      </w:r>
      <w:r>
        <w:rPr>
          <w:sz w:val="28"/>
          <w:szCs w:val="28"/>
        </w:rPr>
        <w:t>от 08.02.</w:t>
      </w:r>
      <w:r w:rsidRPr="0057403E">
        <w:rPr>
          <w:sz w:val="28"/>
          <w:szCs w:val="28"/>
        </w:rPr>
        <w:t>20</w:t>
      </w:r>
      <w:r>
        <w:rPr>
          <w:sz w:val="28"/>
          <w:szCs w:val="28"/>
        </w:rPr>
        <w:t xml:space="preserve">21 </w:t>
      </w:r>
      <w:r w:rsidRPr="0057403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4 </w:t>
      </w:r>
      <w:r w:rsidRPr="0057403E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Правил определения нормативных затрат на обеспечение функций органов местного самоуправления муниципального образования «Тымовский городской округ», включая подведомственные казенные учреждения», </w:t>
      </w:r>
      <w:r w:rsidRPr="00AA0938">
        <w:rPr>
          <w:sz w:val="28"/>
        </w:rPr>
        <w:t>администрация Тымовского муниципального округа Сахалинской области ПОСТАНОВЛЯЕТ:</w:t>
      </w:r>
    </w:p>
    <w:p w:rsidR="00882115" w:rsidRDefault="00882115" w:rsidP="00882115">
      <w:pPr>
        <w:pStyle w:val="a9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99613B">
        <w:rPr>
          <w:sz w:val="28"/>
        </w:rPr>
        <w:lastRenderedPageBreak/>
        <w:t>Внести в</w:t>
      </w:r>
      <w:r>
        <w:rPr>
          <w:sz w:val="28"/>
        </w:rPr>
        <w:t xml:space="preserve"> Нормативные затраты на обеспечение функций администрации</w:t>
      </w:r>
      <w:r>
        <w:rPr>
          <w:color w:val="000000"/>
          <w:sz w:val="28"/>
          <w:szCs w:val="28"/>
        </w:rPr>
        <w:t xml:space="preserve"> </w:t>
      </w:r>
      <w:r w:rsidRPr="00AA0938">
        <w:rPr>
          <w:sz w:val="28"/>
        </w:rPr>
        <w:t>Тымовск</w:t>
      </w:r>
      <w:r>
        <w:rPr>
          <w:sz w:val="28"/>
        </w:rPr>
        <w:t>ого</w:t>
      </w:r>
      <w:r w:rsidRPr="00AA0938">
        <w:rPr>
          <w:sz w:val="28"/>
        </w:rPr>
        <w:t xml:space="preserve"> </w:t>
      </w:r>
      <w:r>
        <w:rPr>
          <w:sz w:val="28"/>
        </w:rPr>
        <w:t>муниципального округа Сахалинской области</w:t>
      </w:r>
      <w:r>
        <w:rPr>
          <w:color w:val="000000"/>
          <w:sz w:val="28"/>
          <w:szCs w:val="28"/>
        </w:rPr>
        <w:t xml:space="preserve">, </w:t>
      </w:r>
      <w:r w:rsidRPr="0099613B">
        <w:rPr>
          <w:sz w:val="28"/>
        </w:rPr>
        <w:t>утвержденн</w:t>
      </w:r>
      <w:r>
        <w:rPr>
          <w:sz w:val="28"/>
        </w:rPr>
        <w:t>ые</w:t>
      </w:r>
      <w:r w:rsidRPr="0099613B">
        <w:rPr>
          <w:sz w:val="28"/>
        </w:rPr>
        <w:t xml:space="preserve"> постановлением администрации</w:t>
      </w:r>
      <w:r>
        <w:rPr>
          <w:sz w:val="28"/>
        </w:rPr>
        <w:t xml:space="preserve"> МО</w:t>
      </w:r>
      <w:r w:rsidRPr="0099613B">
        <w:rPr>
          <w:sz w:val="28"/>
        </w:rPr>
        <w:t xml:space="preserve"> </w:t>
      </w:r>
      <w:r>
        <w:rPr>
          <w:sz w:val="28"/>
        </w:rPr>
        <w:t>«Т</w:t>
      </w:r>
      <w:r w:rsidRPr="0099613B">
        <w:rPr>
          <w:sz w:val="28"/>
        </w:rPr>
        <w:t>ымовск</w:t>
      </w:r>
      <w:r>
        <w:rPr>
          <w:sz w:val="28"/>
        </w:rPr>
        <w:t>ий</w:t>
      </w:r>
      <w:r w:rsidRPr="0099613B">
        <w:rPr>
          <w:sz w:val="28"/>
        </w:rPr>
        <w:t xml:space="preserve"> </w:t>
      </w:r>
      <w:r>
        <w:rPr>
          <w:sz w:val="28"/>
        </w:rPr>
        <w:t>городской</w:t>
      </w:r>
      <w:r w:rsidRPr="0099613B">
        <w:rPr>
          <w:sz w:val="28"/>
        </w:rPr>
        <w:t xml:space="preserve"> округ</w:t>
      </w:r>
      <w:r>
        <w:rPr>
          <w:sz w:val="28"/>
        </w:rPr>
        <w:t xml:space="preserve">» </w:t>
      </w:r>
      <w:r w:rsidRPr="0099613B">
        <w:rPr>
          <w:sz w:val="28"/>
        </w:rPr>
        <w:t xml:space="preserve">от </w:t>
      </w:r>
      <w:r>
        <w:rPr>
          <w:sz w:val="28"/>
        </w:rPr>
        <w:t>17.06.</w:t>
      </w:r>
      <w:r w:rsidRPr="0099613B">
        <w:rPr>
          <w:sz w:val="28"/>
        </w:rPr>
        <w:t>202</w:t>
      </w:r>
      <w:r>
        <w:rPr>
          <w:sz w:val="28"/>
        </w:rPr>
        <w:t xml:space="preserve">4 </w:t>
      </w:r>
      <w:r w:rsidRPr="0099613B">
        <w:rPr>
          <w:sz w:val="28"/>
        </w:rPr>
        <w:t xml:space="preserve">№ </w:t>
      </w:r>
      <w:r>
        <w:rPr>
          <w:sz w:val="28"/>
        </w:rPr>
        <w:t>83,</w:t>
      </w:r>
      <w:r w:rsidRPr="00D81BE8">
        <w:rPr>
          <w:sz w:val="28"/>
        </w:rPr>
        <w:t xml:space="preserve"> </w:t>
      </w:r>
      <w:r>
        <w:rPr>
          <w:sz w:val="28"/>
        </w:rPr>
        <w:t xml:space="preserve">следующие </w:t>
      </w:r>
      <w:r w:rsidRPr="0099613B">
        <w:rPr>
          <w:sz w:val="28"/>
        </w:rPr>
        <w:t>изменения</w:t>
      </w:r>
      <w:r>
        <w:rPr>
          <w:sz w:val="28"/>
        </w:rPr>
        <w:t>:</w:t>
      </w:r>
    </w:p>
    <w:p w:rsidR="00882115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E242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таблицу пункта 1 подраздела «Затраты на приобретение основных средств» раздела </w:t>
      </w:r>
      <w:r>
        <w:rPr>
          <w:sz w:val="28"/>
          <w:szCs w:val="28"/>
          <w:lang w:val="en-US"/>
        </w:rPr>
        <w:t>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>«Затраты на информационно-коммуникационные технологии» изложить в следующей редакции:</w:t>
      </w:r>
    </w:p>
    <w:p w:rsidR="00882115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1559"/>
        <w:gridCol w:w="3119"/>
        <w:gridCol w:w="1494"/>
      </w:tblGrid>
      <w:tr w:rsidR="00882115" w:rsidRPr="00C11B4B" w:rsidTr="0063385E">
        <w:tc>
          <w:tcPr>
            <w:tcW w:w="675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№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п/п</w:t>
            </w:r>
          </w:p>
        </w:tc>
        <w:tc>
          <w:tcPr>
            <w:tcW w:w="243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 xml:space="preserve">Наименование 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(оргтехники)</w:t>
            </w:r>
          </w:p>
        </w:tc>
        <w:tc>
          <w:tcPr>
            <w:tcW w:w="1559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Норма, не более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3119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Цена 1 типа принтера,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многофункционального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устройства и</w:t>
            </w:r>
            <w:r>
              <w:rPr>
                <w:color w:val="000000"/>
                <w:sz w:val="28"/>
                <w:szCs w:val="28"/>
              </w:rPr>
              <w:t>ли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копировального аппарата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(оргтехники),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не более (руб.)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Срок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полезного</w:t>
            </w:r>
          </w:p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1B4B">
              <w:rPr>
                <w:color w:val="000000"/>
                <w:sz w:val="28"/>
                <w:szCs w:val="28"/>
              </w:rPr>
              <w:t>использования, год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</w:p>
        </w:tc>
      </w:tr>
      <w:tr w:rsidR="00882115" w:rsidRPr="00C11B4B" w:rsidTr="0063385E">
        <w:tc>
          <w:tcPr>
            <w:tcW w:w="675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</w:t>
            </w:r>
          </w:p>
        </w:tc>
        <w:tc>
          <w:tcPr>
            <w:tcW w:w="243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11B4B">
              <w:rPr>
                <w:sz w:val="28"/>
                <w:szCs w:val="28"/>
              </w:rPr>
              <w:t>ринтер</w:t>
            </w:r>
          </w:p>
        </w:tc>
        <w:tc>
          <w:tcPr>
            <w:tcW w:w="155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 на 1 служащего</w:t>
            </w:r>
          </w:p>
        </w:tc>
        <w:tc>
          <w:tcPr>
            <w:tcW w:w="311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161</w:t>
            </w:r>
            <w:r w:rsidRPr="00C11B4B">
              <w:rPr>
                <w:sz w:val="28"/>
                <w:szCs w:val="28"/>
              </w:rPr>
              <w:t xml:space="preserve"> 000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включительно</w:t>
            </w:r>
          </w:p>
        </w:tc>
        <w:tc>
          <w:tcPr>
            <w:tcW w:w="1494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3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</w:p>
        </w:tc>
      </w:tr>
      <w:tr w:rsidR="00882115" w:rsidRPr="00C11B4B" w:rsidTr="0063385E">
        <w:tc>
          <w:tcPr>
            <w:tcW w:w="675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2</w:t>
            </w:r>
          </w:p>
        </w:tc>
        <w:tc>
          <w:tcPr>
            <w:tcW w:w="243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Многофункциональные устройства</w:t>
            </w:r>
          </w:p>
        </w:tc>
        <w:tc>
          <w:tcPr>
            <w:tcW w:w="155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 на 1 служащего</w:t>
            </w:r>
          </w:p>
        </w:tc>
        <w:tc>
          <w:tcPr>
            <w:tcW w:w="311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Не более 200 000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включительно</w:t>
            </w:r>
          </w:p>
        </w:tc>
        <w:tc>
          <w:tcPr>
            <w:tcW w:w="1494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3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</w:p>
        </w:tc>
      </w:tr>
      <w:tr w:rsidR="00882115" w:rsidRPr="00C11B4B" w:rsidTr="0063385E">
        <w:tc>
          <w:tcPr>
            <w:tcW w:w="675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3</w:t>
            </w:r>
          </w:p>
        </w:tc>
        <w:tc>
          <w:tcPr>
            <w:tcW w:w="243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Сканер</w:t>
            </w:r>
          </w:p>
        </w:tc>
        <w:tc>
          <w:tcPr>
            <w:tcW w:w="155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 на 1 служащего</w:t>
            </w:r>
          </w:p>
        </w:tc>
        <w:tc>
          <w:tcPr>
            <w:tcW w:w="3119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161</w:t>
            </w:r>
            <w:r w:rsidRPr="00C11B4B">
              <w:rPr>
                <w:sz w:val="28"/>
                <w:szCs w:val="28"/>
              </w:rPr>
              <w:t xml:space="preserve"> 000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включительно</w:t>
            </w:r>
          </w:p>
        </w:tc>
        <w:tc>
          <w:tcPr>
            <w:tcW w:w="1494" w:type="dxa"/>
          </w:tcPr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3</w:t>
            </w:r>
          </w:p>
          <w:p w:rsidR="00882115" w:rsidRPr="00C11B4B" w:rsidRDefault="00882115" w:rsidP="0063385E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»;</w:t>
      </w:r>
    </w:p>
    <w:p w:rsidR="00882115" w:rsidRPr="00C11B4B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в столбце 3 пункта 1 таблицы пункта 16 подраздела «Затраты на приобретение основных средств» раздела </w:t>
      </w:r>
      <w:r>
        <w:rPr>
          <w:sz w:val="28"/>
          <w:szCs w:val="28"/>
          <w:lang w:val="en-US"/>
        </w:rPr>
        <w:t>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>«Затраты на информационно-коммуникационные технологии» цифры «10 000» заменить цифрами «25 000»;</w:t>
      </w:r>
    </w:p>
    <w:p w:rsidR="00882115" w:rsidRPr="00E242EC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подраздел «Затраты на приобретение материальных запасов» раздела </w:t>
      </w:r>
      <w:r>
        <w:rPr>
          <w:sz w:val="28"/>
          <w:szCs w:val="28"/>
          <w:lang w:val="en-US"/>
        </w:rPr>
        <w:t>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>«Затраты на информационно-коммуникационные технологии» дополнить пунктом 13 следующего содержания:</w:t>
      </w:r>
    </w:p>
    <w:p w:rsidR="00882115" w:rsidRPr="00083536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«13. </w:t>
      </w:r>
      <w:r w:rsidRPr="00083536">
        <w:rPr>
          <w:sz w:val="28"/>
          <w:szCs w:val="28"/>
        </w:rPr>
        <w:t>Нормативы обеспечения функций администрации, применяемые при расчете нормативных затрат на приобретение</w:t>
      </w:r>
      <w:r>
        <w:rPr>
          <w:sz w:val="28"/>
          <w:szCs w:val="28"/>
        </w:rPr>
        <w:t xml:space="preserve"> комплектующих материалов (кабель).</w:t>
      </w:r>
    </w:p>
    <w:p w:rsidR="00882115" w:rsidRPr="00083536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083536">
        <w:rPr>
          <w:sz w:val="28"/>
          <w:szCs w:val="28"/>
        </w:rPr>
        <w:t xml:space="preserve">Затраты на приобретение </w:t>
      </w:r>
      <w:r>
        <w:rPr>
          <w:sz w:val="28"/>
          <w:szCs w:val="28"/>
        </w:rPr>
        <w:t>комплектующих материалов (кабель)</w:t>
      </w:r>
      <w:r w:rsidRPr="00083536">
        <w:rPr>
          <w:sz w:val="28"/>
          <w:szCs w:val="28"/>
        </w:rPr>
        <w:t xml:space="preserve"> (</w:t>
      </w:r>
      <w:proofErr w:type="spellStart"/>
      <w:r w:rsidRPr="00083536">
        <w:rPr>
          <w:sz w:val="28"/>
          <w:szCs w:val="28"/>
        </w:rPr>
        <w:t>З</w:t>
      </w:r>
      <w:r>
        <w:rPr>
          <w:sz w:val="28"/>
          <w:szCs w:val="28"/>
        </w:rPr>
        <w:t>к</w:t>
      </w:r>
      <w:proofErr w:type="spellEnd"/>
      <w:r w:rsidRPr="00083536">
        <w:rPr>
          <w:sz w:val="28"/>
          <w:szCs w:val="28"/>
        </w:rPr>
        <w:t>) определяются по формуле:</w:t>
      </w:r>
    </w:p>
    <w:p w:rsidR="00882115" w:rsidRPr="00083536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82115" w:rsidRPr="00083536" w:rsidRDefault="00882115" w:rsidP="00882115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spellStart"/>
      <w:r w:rsidRPr="00083536">
        <w:rPr>
          <w:sz w:val="28"/>
          <w:szCs w:val="28"/>
        </w:rPr>
        <w:t>З</w:t>
      </w:r>
      <w:r>
        <w:rPr>
          <w:sz w:val="28"/>
          <w:szCs w:val="28"/>
        </w:rPr>
        <w:t>к</w:t>
      </w:r>
      <w:proofErr w:type="spellEnd"/>
      <w:r w:rsidRPr="00083536">
        <w:rPr>
          <w:sz w:val="28"/>
          <w:szCs w:val="28"/>
        </w:rPr>
        <w:t xml:space="preserve"> = Σ </w:t>
      </w:r>
      <w:proofErr w:type="spellStart"/>
      <w:r w:rsidRPr="00083536">
        <w:rPr>
          <w:sz w:val="28"/>
          <w:szCs w:val="28"/>
        </w:rPr>
        <w:t>Qi</w:t>
      </w:r>
      <w:proofErr w:type="spellEnd"/>
      <w:r w:rsidRPr="0008353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кк</w:t>
      </w:r>
      <w:proofErr w:type="spellEnd"/>
      <w:r w:rsidRPr="00083536">
        <w:rPr>
          <w:sz w:val="28"/>
          <w:szCs w:val="28"/>
        </w:rPr>
        <w:t xml:space="preserve"> Х </w:t>
      </w:r>
      <w:proofErr w:type="spellStart"/>
      <w:r w:rsidRPr="00083536">
        <w:rPr>
          <w:sz w:val="28"/>
          <w:szCs w:val="28"/>
        </w:rPr>
        <w:t>Pi</w:t>
      </w:r>
      <w:proofErr w:type="spellEnd"/>
      <w:r w:rsidRPr="00083536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</w:p>
    <w:p w:rsidR="00882115" w:rsidRPr="00083536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3536">
        <w:rPr>
          <w:sz w:val="28"/>
          <w:szCs w:val="28"/>
        </w:rPr>
        <w:t>где:</w:t>
      </w:r>
    </w:p>
    <w:p w:rsidR="00882115" w:rsidRPr="00083536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083536">
        <w:rPr>
          <w:sz w:val="28"/>
          <w:szCs w:val="28"/>
        </w:rPr>
        <w:t>Qi</w:t>
      </w:r>
      <w:proofErr w:type="spellEnd"/>
      <w:r w:rsidRPr="0008353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кп</w:t>
      </w:r>
      <w:proofErr w:type="spellEnd"/>
      <w:r w:rsidRPr="00083536">
        <w:rPr>
          <w:sz w:val="28"/>
          <w:szCs w:val="28"/>
        </w:rPr>
        <w:t xml:space="preserve"> - количество</w:t>
      </w:r>
      <w:r w:rsidRPr="00620A08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комплектующих материалов</w:t>
      </w:r>
      <w:r w:rsidRPr="00083536">
        <w:rPr>
          <w:sz w:val="28"/>
          <w:szCs w:val="28"/>
        </w:rPr>
        <w:t xml:space="preserve"> </w:t>
      </w:r>
      <w:r>
        <w:rPr>
          <w:sz w:val="28"/>
          <w:szCs w:val="28"/>
        </w:rPr>
        <w:t>(кабель)</w:t>
      </w:r>
      <w:r w:rsidRPr="00083536">
        <w:rPr>
          <w:sz w:val="28"/>
          <w:szCs w:val="28"/>
        </w:rPr>
        <w:t xml:space="preserve"> по i-й должности;</w:t>
      </w:r>
    </w:p>
    <w:p w:rsidR="00882115" w:rsidRPr="00083536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3536">
        <w:rPr>
          <w:sz w:val="28"/>
          <w:szCs w:val="28"/>
        </w:rPr>
        <w:t xml:space="preserve"> </w:t>
      </w:r>
      <w:proofErr w:type="spellStart"/>
      <w:r w:rsidRPr="00083536">
        <w:rPr>
          <w:sz w:val="28"/>
          <w:szCs w:val="28"/>
        </w:rPr>
        <w:t>Pi</w:t>
      </w:r>
      <w:proofErr w:type="spellEnd"/>
      <w:r w:rsidRPr="000835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83536">
        <w:rPr>
          <w:sz w:val="28"/>
          <w:szCs w:val="28"/>
        </w:rPr>
        <w:t xml:space="preserve"> - цена 1</w:t>
      </w:r>
      <w:r w:rsidRPr="00620A08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комплектующих материалов</w:t>
      </w:r>
      <w:r w:rsidRPr="00083536">
        <w:rPr>
          <w:sz w:val="28"/>
          <w:szCs w:val="28"/>
        </w:rPr>
        <w:t xml:space="preserve"> </w:t>
      </w:r>
      <w:r>
        <w:rPr>
          <w:sz w:val="28"/>
          <w:szCs w:val="28"/>
        </w:rPr>
        <w:t>(кабель)</w:t>
      </w:r>
      <w:r w:rsidRPr="00083536">
        <w:rPr>
          <w:sz w:val="28"/>
          <w:szCs w:val="28"/>
        </w:rPr>
        <w:t xml:space="preserve"> по i-й должности.</w:t>
      </w:r>
    </w:p>
    <w:p w:rsidR="00882115" w:rsidRPr="00083536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950"/>
        <w:gridCol w:w="3439"/>
      </w:tblGrid>
      <w:tr w:rsidR="00882115" w:rsidRPr="00083536" w:rsidTr="0063385E">
        <w:tc>
          <w:tcPr>
            <w:tcW w:w="675" w:type="dxa"/>
          </w:tcPr>
          <w:p w:rsidR="00882115" w:rsidRPr="00083536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t>№</w:t>
            </w:r>
          </w:p>
          <w:p w:rsidR="00882115" w:rsidRPr="00083536" w:rsidRDefault="00882115" w:rsidP="006338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t>п/п</w:t>
            </w:r>
          </w:p>
        </w:tc>
        <w:tc>
          <w:tcPr>
            <w:tcW w:w="5103" w:type="dxa"/>
          </w:tcPr>
          <w:p w:rsidR="00882115" w:rsidRPr="00083536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t xml:space="preserve">Планируемое  к приобретению количество </w:t>
            </w:r>
            <w:r>
              <w:rPr>
                <w:sz w:val="28"/>
                <w:szCs w:val="28"/>
              </w:rPr>
              <w:t>комплектующих материалов</w:t>
            </w:r>
            <w:r w:rsidRPr="0008353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(кабель)</w:t>
            </w:r>
            <w:r w:rsidRPr="00083536">
              <w:rPr>
                <w:sz w:val="28"/>
                <w:szCs w:val="28"/>
              </w:rPr>
              <w:t xml:space="preserve"> для </w:t>
            </w:r>
            <w:proofErr w:type="spellStart"/>
            <w:r w:rsidRPr="00083536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083536">
              <w:rPr>
                <w:sz w:val="28"/>
                <w:szCs w:val="28"/>
              </w:rPr>
              <w:t xml:space="preserve">-й </w:t>
            </w:r>
            <w:r w:rsidRPr="00083536">
              <w:rPr>
                <w:sz w:val="28"/>
                <w:szCs w:val="28"/>
              </w:rPr>
              <w:lastRenderedPageBreak/>
              <w:t>должности, (ед.)</w:t>
            </w:r>
          </w:p>
        </w:tc>
        <w:tc>
          <w:tcPr>
            <w:tcW w:w="3508" w:type="dxa"/>
          </w:tcPr>
          <w:p w:rsidR="00882115" w:rsidRPr="00083536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lastRenderedPageBreak/>
              <w:t>Цена одно</w:t>
            </w:r>
            <w:r>
              <w:rPr>
                <w:sz w:val="28"/>
                <w:szCs w:val="28"/>
              </w:rPr>
              <w:t>го комплекта комплектующих материалов</w:t>
            </w:r>
            <w:r w:rsidRPr="00460A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кабел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83536">
              <w:rPr>
                <w:sz w:val="28"/>
                <w:szCs w:val="28"/>
              </w:rPr>
              <w:t xml:space="preserve">для </w:t>
            </w:r>
            <w:proofErr w:type="spellStart"/>
            <w:r w:rsidRPr="00083536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083536">
              <w:rPr>
                <w:sz w:val="28"/>
                <w:szCs w:val="28"/>
              </w:rPr>
              <w:t xml:space="preserve">-й </w:t>
            </w:r>
            <w:r w:rsidRPr="00083536">
              <w:rPr>
                <w:sz w:val="28"/>
                <w:szCs w:val="28"/>
              </w:rPr>
              <w:lastRenderedPageBreak/>
              <w:t>должности, не более (руб.)</w:t>
            </w:r>
          </w:p>
        </w:tc>
      </w:tr>
      <w:tr w:rsidR="00882115" w:rsidRPr="00083536" w:rsidTr="0063385E">
        <w:tc>
          <w:tcPr>
            <w:tcW w:w="675" w:type="dxa"/>
          </w:tcPr>
          <w:p w:rsidR="00882115" w:rsidRPr="00083536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</w:tcPr>
          <w:p w:rsidR="00882115" w:rsidRPr="00083536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882115" w:rsidRPr="00083536" w:rsidRDefault="00882115" w:rsidP="0063385E">
            <w:pPr>
              <w:jc w:val="center"/>
              <w:rPr>
                <w:sz w:val="28"/>
                <w:szCs w:val="28"/>
              </w:rPr>
            </w:pPr>
            <w:r w:rsidRPr="00083536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  <w:r w:rsidRPr="00083536">
              <w:rPr>
                <w:sz w:val="28"/>
                <w:szCs w:val="28"/>
              </w:rPr>
              <w:t xml:space="preserve"> 000</w:t>
            </w:r>
          </w:p>
          <w:p w:rsidR="00882115" w:rsidRPr="00083536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83536">
              <w:rPr>
                <w:sz w:val="28"/>
                <w:szCs w:val="28"/>
              </w:rPr>
              <w:t>ключительно</w:t>
            </w:r>
          </w:p>
        </w:tc>
      </w:tr>
    </w:tbl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»;</w:t>
      </w:r>
    </w:p>
    <w:p w:rsidR="00882115" w:rsidRPr="00E242EC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 в подразделе «</w:t>
      </w:r>
      <w:r w:rsidRPr="00C11B4B">
        <w:rPr>
          <w:sz w:val="28"/>
          <w:szCs w:val="28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</w:t>
      </w:r>
      <w:r>
        <w:rPr>
          <w:sz w:val="28"/>
          <w:szCs w:val="28"/>
        </w:rPr>
        <w:t xml:space="preserve"> </w:t>
      </w:r>
      <w:r w:rsidRPr="00C11B4B">
        <w:rPr>
          <w:sz w:val="28"/>
          <w:szCs w:val="28"/>
        </w:rPr>
        <w:t>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  <w:r>
        <w:rPr>
          <w:sz w:val="28"/>
          <w:szCs w:val="28"/>
        </w:rPr>
        <w:t xml:space="preserve">» раздела </w:t>
      </w:r>
      <w:r>
        <w:rPr>
          <w:sz w:val="28"/>
          <w:szCs w:val="28"/>
          <w:lang w:val="en-US"/>
        </w:rPr>
        <w:t>II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«Прочие затраты»: 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1.4.1 дополнить пунктом 5 следующего содержания:</w:t>
      </w:r>
    </w:p>
    <w:p w:rsidR="00882115" w:rsidRPr="00C11B4B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«5</w:t>
      </w:r>
      <w:r w:rsidRPr="00C11B4B">
        <w:rPr>
          <w:sz w:val="28"/>
          <w:szCs w:val="28"/>
        </w:rPr>
        <w:t xml:space="preserve">. Нормативы обеспечения функций администрации, применяемые при расчете нормативных затрат на </w:t>
      </w:r>
      <w:r>
        <w:rPr>
          <w:sz w:val="28"/>
          <w:szCs w:val="28"/>
        </w:rPr>
        <w:t>выполнение работ в ходе пожароопасного сезона по тушению природных и торфяных пожаров на участках земель, расположенных в границах муниципального образования</w:t>
      </w:r>
      <w:r w:rsidRPr="00C11B4B">
        <w:rPr>
          <w:sz w:val="28"/>
          <w:szCs w:val="28"/>
        </w:rPr>
        <w:t>.</w:t>
      </w:r>
    </w:p>
    <w:p w:rsidR="00882115" w:rsidRPr="00C11B4B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11B4B">
        <w:rPr>
          <w:sz w:val="28"/>
          <w:szCs w:val="28"/>
        </w:rPr>
        <w:t xml:space="preserve">Затраты на </w:t>
      </w:r>
      <w:r>
        <w:rPr>
          <w:sz w:val="28"/>
          <w:szCs w:val="28"/>
        </w:rPr>
        <w:t>выполнение работ в ходе пожароопасного сезона по тушению природных и торфяных пожаров на участках земель, расположенных в границах муниципального образования</w:t>
      </w:r>
      <w:r w:rsidRPr="00C11B4B">
        <w:rPr>
          <w:sz w:val="28"/>
          <w:szCs w:val="28"/>
        </w:rPr>
        <w:t xml:space="preserve"> (</w:t>
      </w:r>
      <w:proofErr w:type="spellStart"/>
      <w:r w:rsidRPr="00C11B4B">
        <w:rPr>
          <w:sz w:val="28"/>
          <w:szCs w:val="28"/>
        </w:rPr>
        <w:t>З</w:t>
      </w:r>
      <w:r>
        <w:rPr>
          <w:sz w:val="28"/>
          <w:szCs w:val="28"/>
        </w:rPr>
        <w:t>тптп</w:t>
      </w:r>
      <w:proofErr w:type="spellEnd"/>
      <w:r w:rsidRPr="00C11B4B">
        <w:rPr>
          <w:sz w:val="28"/>
          <w:szCs w:val="28"/>
        </w:rPr>
        <w:t>) определяются по формуле: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82115" w:rsidRPr="00C11B4B" w:rsidRDefault="00882115" w:rsidP="00882115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spellStart"/>
      <w:r w:rsidRPr="00C11B4B">
        <w:rPr>
          <w:sz w:val="28"/>
          <w:szCs w:val="28"/>
        </w:rPr>
        <w:t>З</w:t>
      </w:r>
      <w:r>
        <w:rPr>
          <w:sz w:val="28"/>
          <w:szCs w:val="28"/>
        </w:rPr>
        <w:t>тптп</w:t>
      </w:r>
      <w:proofErr w:type="spellEnd"/>
      <w:r w:rsidRPr="00C11B4B">
        <w:rPr>
          <w:sz w:val="28"/>
          <w:szCs w:val="28"/>
        </w:rPr>
        <w:t xml:space="preserve"> = Σ </w:t>
      </w:r>
      <w:proofErr w:type="spellStart"/>
      <w:r w:rsidRPr="00C11B4B">
        <w:rPr>
          <w:sz w:val="28"/>
          <w:szCs w:val="28"/>
        </w:rPr>
        <w:t>Qi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тптп</w:t>
      </w:r>
      <w:proofErr w:type="spellEnd"/>
      <w:r w:rsidRPr="00C11B4B">
        <w:rPr>
          <w:sz w:val="28"/>
          <w:szCs w:val="28"/>
        </w:rPr>
        <w:t xml:space="preserve"> Х </w:t>
      </w:r>
      <w:proofErr w:type="spellStart"/>
      <w:r w:rsidRPr="00C11B4B">
        <w:rPr>
          <w:sz w:val="28"/>
          <w:szCs w:val="28"/>
        </w:rPr>
        <w:t>Pi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тптп</w:t>
      </w:r>
      <w:proofErr w:type="spellEnd"/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11B4B">
        <w:rPr>
          <w:sz w:val="28"/>
          <w:szCs w:val="28"/>
        </w:rPr>
        <w:t>где: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C11B4B">
        <w:rPr>
          <w:sz w:val="28"/>
          <w:szCs w:val="28"/>
        </w:rPr>
        <w:t>Qi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тптп</w:t>
      </w:r>
      <w:proofErr w:type="spellEnd"/>
      <w:r w:rsidRPr="00C11B4B">
        <w:rPr>
          <w:sz w:val="28"/>
          <w:szCs w:val="28"/>
        </w:rPr>
        <w:t xml:space="preserve"> – цена одной i-услуги;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11B4B">
        <w:rPr>
          <w:sz w:val="28"/>
          <w:szCs w:val="28"/>
        </w:rPr>
        <w:t xml:space="preserve"> </w:t>
      </w:r>
      <w:proofErr w:type="spellStart"/>
      <w:r w:rsidRPr="00C11B4B">
        <w:rPr>
          <w:sz w:val="28"/>
          <w:szCs w:val="28"/>
        </w:rPr>
        <w:t>Pi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тптп</w:t>
      </w:r>
      <w:proofErr w:type="spellEnd"/>
      <w:r w:rsidRPr="00C11B4B">
        <w:rPr>
          <w:sz w:val="28"/>
          <w:szCs w:val="28"/>
        </w:rPr>
        <w:t xml:space="preserve"> - количество услуг в год.</w:t>
      </w:r>
    </w:p>
    <w:p w:rsidR="00882115" w:rsidRPr="00C11B4B" w:rsidRDefault="00882115" w:rsidP="0088211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632"/>
        <w:gridCol w:w="2757"/>
      </w:tblGrid>
      <w:tr w:rsidR="00882115" w:rsidRPr="00C11B4B" w:rsidTr="0063385E">
        <w:tc>
          <w:tcPr>
            <w:tcW w:w="671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№</w:t>
            </w:r>
          </w:p>
          <w:p w:rsidR="00882115" w:rsidRPr="00C11B4B" w:rsidRDefault="00882115" w:rsidP="006338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п/п</w:t>
            </w:r>
          </w:p>
        </w:tc>
        <w:tc>
          <w:tcPr>
            <w:tcW w:w="5632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57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Регулируемый тариф</w:t>
            </w:r>
          </w:p>
        </w:tc>
      </w:tr>
      <w:tr w:rsidR="00882115" w:rsidRPr="00C11B4B" w:rsidTr="0063385E">
        <w:tc>
          <w:tcPr>
            <w:tcW w:w="671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</w:t>
            </w:r>
          </w:p>
        </w:tc>
        <w:tc>
          <w:tcPr>
            <w:tcW w:w="5632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работ в ходе пожароопасного сезона по тушению природных и торфяных пожаров на участках земель, расположенных в границах муниципального образования</w:t>
            </w:r>
          </w:p>
        </w:tc>
        <w:tc>
          <w:tcPr>
            <w:tcW w:w="2757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C11B4B">
              <w:rPr>
                <w:sz w:val="28"/>
                <w:szCs w:val="28"/>
              </w:rPr>
              <w:t xml:space="preserve"> тариф</w:t>
            </w:r>
            <w:r>
              <w:rPr>
                <w:sz w:val="28"/>
                <w:szCs w:val="28"/>
              </w:rPr>
              <w:t>у</w:t>
            </w:r>
            <w:r w:rsidRPr="00C11B4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согласно договору</w:t>
            </w:r>
          </w:p>
        </w:tc>
      </w:tr>
    </w:tbl>
    <w:p w:rsidR="00882115" w:rsidRDefault="00882115" w:rsidP="0088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»;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1.4.2 дополнить пунктом 6 следующего содержания:</w:t>
      </w:r>
    </w:p>
    <w:p w:rsidR="00882115" w:rsidRPr="00C11B4B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«6</w:t>
      </w:r>
      <w:r w:rsidRPr="00C11B4B">
        <w:rPr>
          <w:sz w:val="28"/>
          <w:szCs w:val="28"/>
        </w:rPr>
        <w:t xml:space="preserve">. Нормативы обеспечения функций администрации, применяемые при расчете нормативных затрат на </w:t>
      </w:r>
      <w:r>
        <w:rPr>
          <w:sz w:val="28"/>
          <w:szCs w:val="28"/>
        </w:rPr>
        <w:t>оказание услуг по перевозке грузов, пассажиров при переводе муниципального образования на условия военного времени</w:t>
      </w:r>
      <w:r w:rsidRPr="00C11B4B">
        <w:rPr>
          <w:sz w:val="28"/>
          <w:szCs w:val="28"/>
        </w:rPr>
        <w:t>.</w:t>
      </w:r>
    </w:p>
    <w:p w:rsidR="00882115" w:rsidRPr="00C11B4B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11B4B">
        <w:rPr>
          <w:sz w:val="28"/>
          <w:szCs w:val="28"/>
        </w:rPr>
        <w:t xml:space="preserve">Затраты на </w:t>
      </w:r>
      <w:r>
        <w:rPr>
          <w:sz w:val="28"/>
          <w:szCs w:val="28"/>
        </w:rPr>
        <w:t>оказание услуг по перевозке грузов, пассажиров при переводе муниципального образования на условия военного времени</w:t>
      </w:r>
      <w:r w:rsidRPr="00C11B4B">
        <w:rPr>
          <w:sz w:val="28"/>
          <w:szCs w:val="28"/>
        </w:rPr>
        <w:t xml:space="preserve"> (</w:t>
      </w:r>
      <w:proofErr w:type="spellStart"/>
      <w:r w:rsidRPr="00C11B4B">
        <w:rPr>
          <w:sz w:val="28"/>
          <w:szCs w:val="28"/>
        </w:rPr>
        <w:t>З</w:t>
      </w:r>
      <w:r>
        <w:rPr>
          <w:sz w:val="28"/>
          <w:szCs w:val="28"/>
        </w:rPr>
        <w:t>пгп</w:t>
      </w:r>
      <w:proofErr w:type="spellEnd"/>
      <w:r w:rsidRPr="00C11B4B">
        <w:rPr>
          <w:sz w:val="28"/>
          <w:szCs w:val="28"/>
        </w:rPr>
        <w:t>) определяются по формуле: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82115" w:rsidRPr="00C11B4B" w:rsidRDefault="00882115" w:rsidP="00882115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spellStart"/>
      <w:r w:rsidRPr="00C11B4B">
        <w:rPr>
          <w:sz w:val="28"/>
          <w:szCs w:val="28"/>
        </w:rPr>
        <w:lastRenderedPageBreak/>
        <w:t>З</w:t>
      </w:r>
      <w:r>
        <w:rPr>
          <w:sz w:val="28"/>
          <w:szCs w:val="28"/>
        </w:rPr>
        <w:t>пгп</w:t>
      </w:r>
      <w:proofErr w:type="spellEnd"/>
      <w:r w:rsidRPr="00C11B4B">
        <w:rPr>
          <w:sz w:val="28"/>
          <w:szCs w:val="28"/>
        </w:rPr>
        <w:t xml:space="preserve"> = Σ </w:t>
      </w:r>
      <w:proofErr w:type="spellStart"/>
      <w:r w:rsidRPr="00C11B4B">
        <w:rPr>
          <w:sz w:val="28"/>
          <w:szCs w:val="28"/>
        </w:rPr>
        <w:t>Qi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пгп</w:t>
      </w:r>
      <w:proofErr w:type="spellEnd"/>
      <w:r w:rsidRPr="00C11B4B">
        <w:rPr>
          <w:sz w:val="28"/>
          <w:szCs w:val="28"/>
        </w:rPr>
        <w:t xml:space="preserve"> Х </w:t>
      </w:r>
      <w:proofErr w:type="spellStart"/>
      <w:r w:rsidRPr="00C11B4B">
        <w:rPr>
          <w:sz w:val="28"/>
          <w:szCs w:val="28"/>
        </w:rPr>
        <w:t>Pi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пгп</w:t>
      </w:r>
      <w:proofErr w:type="spellEnd"/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11B4B">
        <w:rPr>
          <w:sz w:val="28"/>
          <w:szCs w:val="28"/>
        </w:rPr>
        <w:t>где: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C11B4B">
        <w:rPr>
          <w:sz w:val="28"/>
          <w:szCs w:val="28"/>
        </w:rPr>
        <w:t>Qi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пгп</w:t>
      </w:r>
      <w:proofErr w:type="spellEnd"/>
      <w:r w:rsidRPr="00C11B4B">
        <w:rPr>
          <w:sz w:val="28"/>
          <w:szCs w:val="28"/>
        </w:rPr>
        <w:t xml:space="preserve"> – цена одной i-услуги;</w:t>
      </w:r>
    </w:p>
    <w:p w:rsidR="00882115" w:rsidRPr="00C11B4B" w:rsidRDefault="00882115" w:rsidP="0088211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11B4B">
        <w:rPr>
          <w:sz w:val="28"/>
          <w:szCs w:val="28"/>
        </w:rPr>
        <w:t xml:space="preserve"> </w:t>
      </w:r>
      <w:proofErr w:type="spellStart"/>
      <w:r w:rsidRPr="00C11B4B">
        <w:rPr>
          <w:sz w:val="28"/>
          <w:szCs w:val="28"/>
        </w:rPr>
        <w:t>Pi</w:t>
      </w:r>
      <w:proofErr w:type="spellEnd"/>
      <w:r w:rsidRPr="00C1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пгп</w:t>
      </w:r>
      <w:proofErr w:type="spellEnd"/>
      <w:r w:rsidRPr="00C11B4B">
        <w:rPr>
          <w:sz w:val="28"/>
          <w:szCs w:val="28"/>
        </w:rPr>
        <w:t xml:space="preserve"> - количество услуг в год.</w:t>
      </w:r>
    </w:p>
    <w:p w:rsidR="00882115" w:rsidRPr="00C11B4B" w:rsidRDefault="00882115" w:rsidP="0088211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632"/>
        <w:gridCol w:w="2757"/>
      </w:tblGrid>
      <w:tr w:rsidR="00882115" w:rsidRPr="00C11B4B" w:rsidTr="0063385E">
        <w:tc>
          <w:tcPr>
            <w:tcW w:w="671" w:type="dxa"/>
          </w:tcPr>
          <w:p w:rsidR="00882115" w:rsidRPr="00C11B4B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№</w:t>
            </w:r>
          </w:p>
          <w:p w:rsidR="00882115" w:rsidRPr="00C11B4B" w:rsidRDefault="00882115" w:rsidP="006338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п/п</w:t>
            </w:r>
          </w:p>
        </w:tc>
        <w:tc>
          <w:tcPr>
            <w:tcW w:w="5632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57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Регулируемый тариф</w:t>
            </w:r>
          </w:p>
        </w:tc>
      </w:tr>
      <w:tr w:rsidR="00882115" w:rsidRPr="00C11B4B" w:rsidTr="0063385E">
        <w:tc>
          <w:tcPr>
            <w:tcW w:w="671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11B4B">
              <w:rPr>
                <w:sz w:val="28"/>
                <w:szCs w:val="28"/>
              </w:rPr>
              <w:t>1</w:t>
            </w:r>
          </w:p>
        </w:tc>
        <w:tc>
          <w:tcPr>
            <w:tcW w:w="5632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услуг по перевозке грузов, пассажиров при переводе муниципального образования на условия военного времени</w:t>
            </w:r>
          </w:p>
        </w:tc>
        <w:tc>
          <w:tcPr>
            <w:tcW w:w="2757" w:type="dxa"/>
          </w:tcPr>
          <w:p w:rsidR="00882115" w:rsidRPr="00C11B4B" w:rsidRDefault="00882115" w:rsidP="006338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C11B4B">
              <w:rPr>
                <w:sz w:val="28"/>
                <w:szCs w:val="28"/>
              </w:rPr>
              <w:t xml:space="preserve"> тариф</w:t>
            </w:r>
            <w:r>
              <w:rPr>
                <w:sz w:val="28"/>
                <w:szCs w:val="28"/>
              </w:rPr>
              <w:t>у</w:t>
            </w:r>
            <w:r w:rsidRPr="00C11B4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согласно договору</w:t>
            </w:r>
          </w:p>
        </w:tc>
      </w:tr>
    </w:tbl>
    <w:p w:rsidR="00882115" w:rsidRDefault="00882115" w:rsidP="0088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»;</w:t>
      </w:r>
    </w:p>
    <w:p w:rsidR="00882115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в столбце 2 пункта 1 таблицы пункта 7 подраздела «Затраты на приобретение материальных запасов» раздела </w:t>
      </w:r>
      <w:r>
        <w:rPr>
          <w:sz w:val="28"/>
          <w:szCs w:val="28"/>
          <w:lang w:val="en-US"/>
        </w:rPr>
        <w:t>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>«Затраты на информационно-коммуникационные технологии» цифру «6» заменить цифрой «2»;</w:t>
      </w:r>
    </w:p>
    <w:p w:rsidR="00882115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 в столбце 2 пункта 1 таблицы пункта 8 подраздела «Затраты на приобретение материальных запасов» раздела </w:t>
      </w:r>
      <w:r>
        <w:rPr>
          <w:sz w:val="28"/>
          <w:szCs w:val="28"/>
          <w:lang w:val="en-US"/>
        </w:rPr>
        <w:t>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«Затраты на информационно-коммуникационные технологии» цифру «6» заменить цифрой «2»;      </w:t>
      </w:r>
    </w:p>
    <w:p w:rsidR="00882115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 в подпункте 1.2 пункта 1 подраздела «Затраты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технологии» раздела </w:t>
      </w:r>
      <w:r>
        <w:rPr>
          <w:sz w:val="28"/>
          <w:szCs w:val="28"/>
          <w:lang w:val="en-US"/>
        </w:rPr>
        <w:t>II</w:t>
      </w:r>
      <w:r w:rsidRPr="00194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«Прочие затраты»:                                                                                                       </w:t>
      </w:r>
    </w:p>
    <w:p w:rsidR="00882115" w:rsidRDefault="00882115" w:rsidP="00882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1.7.1</w:t>
      </w:r>
      <w:r w:rsidRPr="00370B7F">
        <w:rPr>
          <w:sz w:val="28"/>
          <w:szCs w:val="28"/>
        </w:rPr>
        <w:t xml:space="preserve"> </w:t>
      </w:r>
      <w:r>
        <w:rPr>
          <w:sz w:val="28"/>
          <w:szCs w:val="28"/>
        </w:rPr>
        <w:t>в столбце 4 пункта 4 таблицы цифры «60» заменить цифрами «150»;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1.7.2 таблицу дополнить пунктом 79 следующего содержания: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</w:p>
    <w:p w:rsidR="00882115" w:rsidRDefault="00882115" w:rsidP="0088211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1134"/>
        <w:gridCol w:w="1701"/>
        <w:gridCol w:w="1417"/>
        <w:gridCol w:w="1665"/>
      </w:tblGrid>
      <w:tr w:rsidR="00882115" w:rsidRPr="00917E46" w:rsidTr="0063385E">
        <w:tc>
          <w:tcPr>
            <w:tcW w:w="540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№</w:t>
            </w:r>
          </w:p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п/п</w:t>
            </w:r>
          </w:p>
        </w:tc>
        <w:tc>
          <w:tcPr>
            <w:tcW w:w="2829" w:type="dxa"/>
          </w:tcPr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Ед.</w:t>
            </w:r>
          </w:p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proofErr w:type="spellStart"/>
            <w:r w:rsidRPr="00E4534D">
              <w:rPr>
                <w:sz w:val="28"/>
                <w:szCs w:val="28"/>
              </w:rPr>
              <w:t>измер</w:t>
            </w:r>
            <w:proofErr w:type="spellEnd"/>
            <w:r w:rsidRPr="00E4534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Количество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предметов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канцелярских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принадлежностей на 1 основного работника,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не более раз в год (шт.)</w:t>
            </w:r>
          </w:p>
        </w:tc>
        <w:tc>
          <w:tcPr>
            <w:tcW w:w="1417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Расчетная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численность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основных</w:t>
            </w:r>
          </w:p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работников</w:t>
            </w:r>
          </w:p>
        </w:tc>
        <w:tc>
          <w:tcPr>
            <w:tcW w:w="1665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Цена предметов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канцелярских</w:t>
            </w:r>
          </w:p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принадлежностей 1 ед.,</w:t>
            </w:r>
          </w:p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не более (руб.)</w:t>
            </w:r>
          </w:p>
        </w:tc>
      </w:tr>
      <w:tr w:rsidR="00882115" w:rsidRPr="00917E46" w:rsidTr="0063385E">
        <w:tc>
          <w:tcPr>
            <w:tcW w:w="540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79</w:t>
            </w:r>
          </w:p>
        </w:tc>
        <w:tc>
          <w:tcPr>
            <w:tcW w:w="2829" w:type="dxa"/>
          </w:tcPr>
          <w:p w:rsidR="00882115" w:rsidRPr="00E4534D" w:rsidRDefault="00882115" w:rsidP="0063385E">
            <w:pPr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Бумага А 4, 120г/м</w:t>
            </w:r>
          </w:p>
        </w:tc>
        <w:tc>
          <w:tcPr>
            <w:tcW w:w="1134" w:type="dxa"/>
          </w:tcPr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пачка</w:t>
            </w:r>
          </w:p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(100 листов)</w:t>
            </w:r>
          </w:p>
        </w:tc>
        <w:tc>
          <w:tcPr>
            <w:tcW w:w="1701" w:type="dxa"/>
          </w:tcPr>
          <w:p w:rsidR="00882115" w:rsidRPr="00E4534D" w:rsidRDefault="00882115" w:rsidP="0063385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6</w:t>
            </w:r>
          </w:p>
        </w:tc>
        <w:tc>
          <w:tcPr>
            <w:tcW w:w="1665" w:type="dxa"/>
          </w:tcPr>
          <w:p w:rsidR="00882115" w:rsidRPr="00E4534D" w:rsidRDefault="00882115" w:rsidP="0063385E">
            <w:pPr>
              <w:jc w:val="center"/>
              <w:rPr>
                <w:sz w:val="28"/>
                <w:szCs w:val="28"/>
              </w:rPr>
            </w:pPr>
            <w:r w:rsidRPr="00E4534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</w:t>
            </w:r>
            <w:r w:rsidRPr="00E4534D">
              <w:rPr>
                <w:sz w:val="28"/>
                <w:szCs w:val="28"/>
              </w:rPr>
              <w:t>0</w:t>
            </w:r>
          </w:p>
        </w:tc>
      </w:tr>
    </w:tbl>
    <w:p w:rsidR="00882115" w:rsidRDefault="00882115" w:rsidP="0088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».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Разместить</w:t>
      </w:r>
      <w:r w:rsidRPr="00AA0938">
        <w:rPr>
          <w:sz w:val="28"/>
        </w:rPr>
        <w:t xml:space="preserve"> настоящее постановление в информационно-телекоммуникационной сети «Интернет» в сетевом издании «Тымовский </w:t>
      </w:r>
      <w:r w:rsidRPr="00AA0938">
        <w:rPr>
          <w:sz w:val="28"/>
        </w:rPr>
        <w:lastRenderedPageBreak/>
        <w:t>вестник» (доменное имя TYMNEWS.RU)</w:t>
      </w:r>
      <w:r>
        <w:rPr>
          <w:sz w:val="28"/>
        </w:rPr>
        <w:t>,</w:t>
      </w:r>
      <w:r w:rsidRPr="00AA0938">
        <w:rPr>
          <w:sz w:val="28"/>
        </w:rPr>
        <w:t xml:space="preserve"> на официальном сайте администрации Тымовского муниципального округа Сахалинской области</w:t>
      </w:r>
      <w:r>
        <w:rPr>
          <w:sz w:val="28"/>
        </w:rPr>
        <w:t xml:space="preserve"> и в Единой информационной системы в сфере закупок</w:t>
      </w:r>
      <w:r w:rsidRPr="00AA0938">
        <w:rPr>
          <w:sz w:val="28"/>
        </w:rPr>
        <w:t>.</w:t>
      </w:r>
    </w:p>
    <w:p w:rsidR="00882115" w:rsidRDefault="00882115" w:rsidP="00882115">
      <w:pPr>
        <w:widowControl w:val="0"/>
        <w:autoSpaceDE w:val="0"/>
        <w:autoSpaceDN w:val="0"/>
        <w:ind w:firstLine="708"/>
        <w:jc w:val="both"/>
        <w:rPr>
          <w:sz w:val="28"/>
        </w:rPr>
      </w:pPr>
    </w:p>
    <w:p w:rsidR="004D272B" w:rsidRDefault="004D272B" w:rsidP="00585B3B">
      <w:pPr>
        <w:jc w:val="both"/>
        <w:rPr>
          <w:sz w:val="28"/>
          <w:szCs w:val="28"/>
        </w:rPr>
      </w:pPr>
    </w:p>
    <w:p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82115" w:rsidTr="0063385E">
        <w:tc>
          <w:tcPr>
            <w:tcW w:w="4530" w:type="dxa"/>
          </w:tcPr>
          <w:p w:rsidR="00882115" w:rsidRDefault="00882115" w:rsidP="0063385E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Мэр Тымовского муниципального округа Сахалинской области  </w:t>
            </w:r>
          </w:p>
        </w:tc>
        <w:tc>
          <w:tcPr>
            <w:tcW w:w="4530" w:type="dxa"/>
          </w:tcPr>
          <w:p w:rsidR="00882115" w:rsidRDefault="00882115" w:rsidP="0063385E">
            <w:pPr>
              <w:jc w:val="right"/>
              <w:rPr>
                <w:rFonts w:cs="Arial"/>
                <w:sz w:val="28"/>
                <w:szCs w:val="28"/>
              </w:rPr>
            </w:pPr>
          </w:p>
          <w:p w:rsidR="00882115" w:rsidRDefault="00882115" w:rsidP="0063385E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 Ю.В. Болдов</w:t>
            </w:r>
          </w:p>
        </w:tc>
      </w:tr>
    </w:tbl>
    <w:p w:rsidR="00882115" w:rsidRPr="001F05A4" w:rsidRDefault="00882115" w:rsidP="00882115">
      <w:pPr>
        <w:jc w:val="both"/>
        <w:rPr>
          <w:sz w:val="28"/>
          <w:szCs w:val="28"/>
        </w:rPr>
      </w:pPr>
    </w:p>
    <w:p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6606DD">
      <w:headerReference w:type="default" r:id="rId11"/>
      <w:foot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DAF" w:rsidRDefault="00D97DAF" w:rsidP="002B277E">
      <w:r>
        <w:separator/>
      </w:r>
    </w:p>
  </w:endnote>
  <w:endnote w:type="continuationSeparator" w:id="0">
    <w:p w:rsidR="00D97DAF" w:rsidRDefault="00D97DAF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2D" w:rsidRPr="000D7BE2" w:rsidRDefault="00882115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50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DAF" w:rsidRDefault="00D97DAF" w:rsidP="002B277E">
      <w:r>
        <w:separator/>
      </w:r>
    </w:p>
  </w:footnote>
  <w:footnote w:type="continuationSeparator" w:id="0">
    <w:p w:rsidR="00D97DAF" w:rsidRDefault="00D97DAF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5885356"/>
      <w:docPartObj>
        <w:docPartGallery w:val="Page Numbers (Top of Page)"/>
        <w:docPartUnique/>
      </w:docPartObj>
    </w:sdtPr>
    <w:sdtContent>
      <w:p w:rsidR="006606DD" w:rsidRDefault="006606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6606DD" w:rsidRDefault="006606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50262"/>
    <w:multiLevelType w:val="hybridMultilevel"/>
    <w:tmpl w:val="A8E60A6A"/>
    <w:lvl w:ilvl="0" w:tplc="FD66D5DA">
      <w:start w:val="1"/>
      <w:numFmt w:val="decimal"/>
      <w:lvlText w:val="%1."/>
      <w:lvlJc w:val="left"/>
      <w:pPr>
        <w:ind w:left="430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27F70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606DD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82115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97DAF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DE46F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882115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6606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660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AF38B5"/>
    <w:rsid w:val="00BC17E3"/>
    <w:rsid w:val="00BE297C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2026-05-07T00:36:00Z</cp:lastPrinted>
  <dcterms:created xsi:type="dcterms:W3CDTF">2025-01-28T04:24:00Z</dcterms:created>
  <dcterms:modified xsi:type="dcterms:W3CDTF">2026-05-07T00:41:00Z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