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D3D" w:rsidRPr="00E63D3D" w:rsidRDefault="00E63D3D" w:rsidP="00E63D3D">
      <w:pPr>
        <w:spacing w:after="0" w:line="240" w:lineRule="auto"/>
        <w:ind w:left="0" w:right="0" w:firstLine="0"/>
        <w:jc w:val="center"/>
        <w:rPr>
          <w:color w:val="auto"/>
          <w:sz w:val="28"/>
          <w:szCs w:val="28"/>
        </w:rPr>
      </w:pPr>
      <w:r w:rsidRPr="00E63D3D">
        <w:rPr>
          <w:color w:val="auto"/>
          <w:sz w:val="28"/>
          <w:szCs w:val="28"/>
        </w:rPr>
        <w:t>САХАЛИНСКАЯ ОБЛАСТЬ</w:t>
      </w:r>
    </w:p>
    <w:p w:rsidR="00E63D3D" w:rsidRPr="00E63D3D" w:rsidRDefault="00E63D3D" w:rsidP="00E63D3D">
      <w:pPr>
        <w:spacing w:after="0" w:line="240" w:lineRule="auto"/>
        <w:ind w:left="0" w:right="0" w:firstLine="0"/>
        <w:jc w:val="center"/>
        <w:rPr>
          <w:color w:val="auto"/>
          <w:sz w:val="28"/>
          <w:szCs w:val="28"/>
        </w:rPr>
      </w:pPr>
      <w:r w:rsidRPr="00E63D3D">
        <w:rPr>
          <w:color w:val="auto"/>
          <w:sz w:val="28"/>
          <w:szCs w:val="28"/>
        </w:rPr>
        <w:t xml:space="preserve"> Контрольно-счетная палата </w:t>
      </w:r>
    </w:p>
    <w:p w:rsidR="00E63D3D" w:rsidRPr="00E63D3D" w:rsidRDefault="00E63D3D" w:rsidP="00E63D3D">
      <w:pPr>
        <w:spacing w:after="0" w:line="240" w:lineRule="auto"/>
        <w:ind w:left="0" w:right="0" w:firstLine="0"/>
        <w:jc w:val="center"/>
        <w:rPr>
          <w:color w:val="auto"/>
          <w:sz w:val="28"/>
          <w:szCs w:val="28"/>
        </w:rPr>
      </w:pPr>
      <w:r w:rsidRPr="00E63D3D">
        <w:rPr>
          <w:color w:val="auto"/>
          <w:sz w:val="28"/>
          <w:szCs w:val="28"/>
        </w:rPr>
        <w:t>МО «</w:t>
      </w:r>
      <w:proofErr w:type="spellStart"/>
      <w:r w:rsidRPr="00E63D3D">
        <w:rPr>
          <w:color w:val="auto"/>
          <w:sz w:val="28"/>
          <w:szCs w:val="28"/>
        </w:rPr>
        <w:t>Тымовский</w:t>
      </w:r>
      <w:proofErr w:type="spellEnd"/>
      <w:r w:rsidRPr="00E63D3D">
        <w:rPr>
          <w:color w:val="auto"/>
          <w:sz w:val="28"/>
          <w:szCs w:val="28"/>
        </w:rPr>
        <w:t xml:space="preserve"> городской округ»</w:t>
      </w:r>
    </w:p>
    <w:p w:rsidR="00E63D3D" w:rsidRPr="00E63D3D" w:rsidRDefault="00E63D3D" w:rsidP="00E63D3D">
      <w:pPr>
        <w:spacing w:after="0" w:line="240" w:lineRule="auto"/>
        <w:ind w:left="0" w:right="0" w:firstLine="0"/>
        <w:jc w:val="left"/>
        <w:rPr>
          <w:color w:val="auto"/>
          <w:sz w:val="28"/>
          <w:szCs w:val="28"/>
        </w:rPr>
      </w:pPr>
    </w:p>
    <w:p w:rsidR="00E63D3D" w:rsidRPr="00E63D3D" w:rsidRDefault="00E63D3D" w:rsidP="00E63D3D">
      <w:pPr>
        <w:spacing w:after="0" w:line="240" w:lineRule="auto"/>
        <w:ind w:left="0" w:right="0" w:firstLine="0"/>
        <w:jc w:val="center"/>
        <w:rPr>
          <w:color w:val="auto"/>
          <w:sz w:val="28"/>
          <w:szCs w:val="28"/>
        </w:rPr>
      </w:pPr>
      <w:r w:rsidRPr="00E63D3D">
        <w:rPr>
          <w:color w:val="auto"/>
          <w:sz w:val="28"/>
          <w:szCs w:val="28"/>
        </w:rPr>
        <w:t>Распоряжение</w:t>
      </w:r>
    </w:p>
    <w:p w:rsidR="00FA7BD2" w:rsidRDefault="00FA7BD2" w:rsidP="00FA7BD2">
      <w:pPr>
        <w:spacing w:after="0" w:line="240" w:lineRule="auto"/>
        <w:ind w:left="0" w:right="0" w:firstLine="0"/>
        <w:rPr>
          <w:color w:val="auto"/>
          <w:sz w:val="28"/>
          <w:szCs w:val="28"/>
        </w:rPr>
      </w:pPr>
    </w:p>
    <w:p w:rsidR="00FA7BD2" w:rsidRPr="00E63D3D" w:rsidRDefault="00E63D3D" w:rsidP="0068396C">
      <w:pPr>
        <w:spacing w:after="0" w:line="240" w:lineRule="auto"/>
        <w:ind w:left="142" w:right="0" w:firstLine="0"/>
        <w:rPr>
          <w:color w:val="auto"/>
          <w:sz w:val="28"/>
          <w:szCs w:val="28"/>
        </w:rPr>
      </w:pPr>
      <w:r w:rsidRPr="00E63D3D">
        <w:rPr>
          <w:color w:val="auto"/>
          <w:sz w:val="28"/>
          <w:szCs w:val="28"/>
        </w:rPr>
        <w:t xml:space="preserve"> от </w:t>
      </w:r>
      <w:r w:rsidR="00535DFF">
        <w:rPr>
          <w:color w:val="auto"/>
          <w:sz w:val="28"/>
          <w:szCs w:val="28"/>
          <w:lang w:val="en-US"/>
        </w:rPr>
        <w:t>10</w:t>
      </w:r>
      <w:r w:rsidRPr="00E63D3D">
        <w:rPr>
          <w:color w:val="auto"/>
          <w:sz w:val="28"/>
          <w:szCs w:val="28"/>
        </w:rPr>
        <w:t xml:space="preserve"> </w:t>
      </w:r>
      <w:r w:rsidR="00F13A22">
        <w:rPr>
          <w:color w:val="auto"/>
          <w:sz w:val="28"/>
          <w:szCs w:val="28"/>
        </w:rPr>
        <w:t>июля</w:t>
      </w:r>
      <w:r w:rsidR="00FA7BD2">
        <w:rPr>
          <w:color w:val="auto"/>
          <w:sz w:val="28"/>
          <w:szCs w:val="28"/>
        </w:rPr>
        <w:t xml:space="preserve"> 202</w:t>
      </w:r>
      <w:r w:rsidR="00F13A22">
        <w:rPr>
          <w:color w:val="auto"/>
          <w:sz w:val="28"/>
          <w:szCs w:val="28"/>
        </w:rPr>
        <w:t>4</w:t>
      </w:r>
      <w:r w:rsidR="00FA7BD2">
        <w:rPr>
          <w:color w:val="auto"/>
          <w:sz w:val="28"/>
          <w:szCs w:val="28"/>
        </w:rPr>
        <w:t xml:space="preserve"> года</w:t>
      </w:r>
      <w:r w:rsidR="00FA7BD2" w:rsidRPr="00FA7BD2">
        <w:rPr>
          <w:color w:val="auto"/>
          <w:sz w:val="28"/>
          <w:szCs w:val="28"/>
        </w:rPr>
        <w:t xml:space="preserve">  </w:t>
      </w:r>
      <w:r w:rsidR="00FA7BD2" w:rsidRPr="00F357E1">
        <w:rPr>
          <w:color w:val="auto"/>
          <w:sz w:val="28"/>
          <w:szCs w:val="28"/>
        </w:rPr>
        <w:t xml:space="preserve">                                                                            </w:t>
      </w:r>
      <w:r w:rsidR="00FA7BD2" w:rsidRPr="00E63D3D">
        <w:rPr>
          <w:color w:val="auto"/>
          <w:sz w:val="28"/>
          <w:szCs w:val="28"/>
        </w:rPr>
        <w:t xml:space="preserve">№   </w:t>
      </w:r>
      <w:r w:rsidR="00F13A22">
        <w:rPr>
          <w:color w:val="auto"/>
          <w:sz w:val="28"/>
          <w:szCs w:val="28"/>
        </w:rPr>
        <w:t>8</w:t>
      </w:r>
      <w:r w:rsidR="00FA7BD2">
        <w:rPr>
          <w:color w:val="auto"/>
          <w:sz w:val="28"/>
          <w:szCs w:val="28"/>
        </w:rPr>
        <w:t>-р</w:t>
      </w:r>
    </w:p>
    <w:p w:rsidR="00E63D3D" w:rsidRPr="00F357E1" w:rsidRDefault="00FA7BD2" w:rsidP="00E63D3D">
      <w:pPr>
        <w:spacing w:after="0" w:line="240" w:lineRule="auto"/>
        <w:ind w:left="0" w:right="0" w:hanging="3"/>
        <w:rPr>
          <w:color w:val="auto"/>
          <w:sz w:val="28"/>
          <w:szCs w:val="28"/>
        </w:rPr>
      </w:pPr>
      <w:r w:rsidRPr="00F357E1">
        <w:rPr>
          <w:color w:val="auto"/>
          <w:sz w:val="28"/>
          <w:szCs w:val="28"/>
        </w:rPr>
        <w:t xml:space="preserve">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9"/>
      </w:tblGrid>
      <w:tr w:rsidR="00F13A22" w:rsidRPr="00A83A40" w:rsidTr="006D77ED">
        <w:trPr>
          <w:trHeight w:val="169"/>
        </w:trPr>
        <w:tc>
          <w:tcPr>
            <w:tcW w:w="54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3A22" w:rsidRPr="00F13A22" w:rsidRDefault="00F13A22" w:rsidP="00F13A22">
            <w:pPr>
              <w:pStyle w:val="ConsPlusNormal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13A22">
              <w:rPr>
                <w:rFonts w:ascii="Times New Roman" w:hAnsi="Times New Roman"/>
                <w:bCs/>
                <w:sz w:val="28"/>
                <w:szCs w:val="28"/>
              </w:rPr>
              <w:t>Об утверждении порядка предоставления представителю нанимателя материалов проверки достоверности и полноты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коррупции, в случаях, предусмотренных частями 1 и 2 статьи 13</w:t>
            </w:r>
            <w:r w:rsidRPr="00F13A22">
              <w:rPr>
                <w:rFonts w:ascii="Times New Roman" w:hAnsi="Times New Roman"/>
                <w:bCs/>
                <w:sz w:val="28"/>
                <w:szCs w:val="28"/>
                <w:vertAlign w:val="superscript"/>
              </w:rPr>
              <w:t>5</w:t>
            </w:r>
            <w:r w:rsidRPr="00F13A22">
              <w:rPr>
                <w:rFonts w:ascii="Times New Roman" w:hAnsi="Times New Roman"/>
                <w:bCs/>
                <w:sz w:val="28"/>
                <w:szCs w:val="28"/>
              </w:rPr>
              <w:t xml:space="preserve"> Федерального закона от 25.12.2008 № 273-ФЗ «О противодействии коррупции», для направления в прокуратуру Тымовского района</w:t>
            </w:r>
          </w:p>
          <w:p w:rsidR="00F13A22" w:rsidRPr="00A83A40" w:rsidRDefault="00F13A22" w:rsidP="00253910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F13A22" w:rsidRPr="00A83A40" w:rsidRDefault="00F13A22" w:rsidP="00F13A22">
      <w:pPr>
        <w:spacing w:after="0" w:line="240" w:lineRule="auto"/>
        <w:rPr>
          <w:sz w:val="24"/>
          <w:szCs w:val="24"/>
        </w:rPr>
      </w:pPr>
    </w:p>
    <w:p w:rsidR="00F13A22" w:rsidRPr="00F13A22" w:rsidRDefault="001F1E82" w:rsidP="006D77ED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В соответствии с пунктом</w:t>
      </w:r>
      <w:r w:rsidRPr="001F1E82">
        <w:rPr>
          <w:bCs/>
          <w:sz w:val="28"/>
          <w:szCs w:val="28"/>
        </w:rPr>
        <w:t xml:space="preserve"> </w:t>
      </w:r>
      <w:r w:rsidRPr="00F13A22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>
        <w:rPr>
          <w:bCs/>
          <w:sz w:val="28"/>
          <w:szCs w:val="28"/>
          <w:vertAlign w:val="superscript"/>
        </w:rPr>
        <w:t>3</w:t>
      </w:r>
      <w:r w:rsidRPr="00F13A2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Положения о проверке </w:t>
      </w:r>
      <w:r w:rsidRPr="00F13A22">
        <w:rPr>
          <w:bCs/>
          <w:sz w:val="28"/>
          <w:szCs w:val="28"/>
        </w:rPr>
        <w:t>достоверности и полноты сведений о доходах, об имуществе и</w:t>
      </w:r>
      <w:r>
        <w:rPr>
          <w:bCs/>
          <w:sz w:val="28"/>
          <w:szCs w:val="28"/>
        </w:rPr>
        <w:t xml:space="preserve"> </w:t>
      </w:r>
      <w:r w:rsidRPr="00F13A22">
        <w:rPr>
          <w:bCs/>
          <w:sz w:val="28"/>
          <w:szCs w:val="28"/>
        </w:rPr>
        <w:t>обязательствах имущественного характера,</w:t>
      </w:r>
      <w:r>
        <w:rPr>
          <w:bCs/>
          <w:sz w:val="28"/>
          <w:szCs w:val="28"/>
        </w:rPr>
        <w:t xml:space="preserve"> иных сведений, представляемых в соответствии с </w:t>
      </w:r>
      <w:r w:rsidR="00B629C2">
        <w:rPr>
          <w:bCs/>
          <w:sz w:val="28"/>
          <w:szCs w:val="28"/>
        </w:rPr>
        <w:t>нормативными</w:t>
      </w:r>
      <w:r>
        <w:rPr>
          <w:bCs/>
          <w:sz w:val="28"/>
          <w:szCs w:val="28"/>
        </w:rPr>
        <w:t xml:space="preserve"> правовыми актами Российской Федерации, утвержденного Законом Сахалинской области от 06.07.2007 № 78-ЗО «Об отдельных </w:t>
      </w:r>
      <w:r w:rsidR="00B629C2">
        <w:rPr>
          <w:bCs/>
          <w:sz w:val="28"/>
          <w:szCs w:val="28"/>
        </w:rPr>
        <w:t>вопросах</w:t>
      </w:r>
      <w:r>
        <w:rPr>
          <w:bCs/>
          <w:sz w:val="28"/>
          <w:szCs w:val="28"/>
        </w:rPr>
        <w:t xml:space="preserve"> муниципальной службы в Сахалинской области»,</w:t>
      </w:r>
      <w:r w:rsidRPr="00F13A2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РАСПОРЯЖАЮСЬ:</w:t>
      </w:r>
    </w:p>
    <w:p w:rsidR="00F13A22" w:rsidRPr="00F13A22" w:rsidRDefault="00F13A22" w:rsidP="006D77ED">
      <w:pPr>
        <w:widowControl w:val="0"/>
        <w:autoSpaceDE w:val="0"/>
        <w:autoSpaceDN w:val="0"/>
        <w:adjustRightInd w:val="0"/>
        <w:spacing w:after="0" w:line="360" w:lineRule="auto"/>
        <w:ind w:firstLine="567"/>
        <w:rPr>
          <w:sz w:val="28"/>
          <w:szCs w:val="28"/>
        </w:rPr>
      </w:pPr>
      <w:r w:rsidRPr="00F13A22">
        <w:rPr>
          <w:sz w:val="28"/>
          <w:szCs w:val="28"/>
        </w:rPr>
        <w:t>1.</w:t>
      </w:r>
      <w:r w:rsidR="001F1E82">
        <w:rPr>
          <w:sz w:val="28"/>
          <w:szCs w:val="28"/>
        </w:rPr>
        <w:t xml:space="preserve"> </w:t>
      </w:r>
      <w:r w:rsidRPr="00F13A22">
        <w:rPr>
          <w:sz w:val="28"/>
          <w:szCs w:val="28"/>
        </w:rPr>
        <w:t xml:space="preserve">Утвердить Порядок предоставления представителю нанимателя материалов проверки достоверности и полноты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коррупции, в случаях, предусмотренных частями 1 и </w:t>
      </w:r>
      <w:r w:rsidRPr="00F13A22">
        <w:rPr>
          <w:sz w:val="28"/>
          <w:szCs w:val="28"/>
        </w:rPr>
        <w:lastRenderedPageBreak/>
        <w:t xml:space="preserve">2 статьи  </w:t>
      </w:r>
      <w:r w:rsidR="001F1E82" w:rsidRPr="00F13A22">
        <w:rPr>
          <w:bCs/>
          <w:sz w:val="28"/>
          <w:szCs w:val="28"/>
        </w:rPr>
        <w:t>13</w:t>
      </w:r>
      <w:r w:rsidR="001F1E82" w:rsidRPr="00F13A22">
        <w:rPr>
          <w:bCs/>
          <w:sz w:val="28"/>
          <w:szCs w:val="28"/>
          <w:vertAlign w:val="superscript"/>
        </w:rPr>
        <w:t>5</w:t>
      </w:r>
      <w:r w:rsidR="001F1E82" w:rsidRPr="00F13A22">
        <w:rPr>
          <w:bCs/>
          <w:sz w:val="28"/>
          <w:szCs w:val="28"/>
        </w:rPr>
        <w:t xml:space="preserve"> </w:t>
      </w:r>
      <w:r w:rsidRPr="00F13A22">
        <w:rPr>
          <w:sz w:val="28"/>
          <w:szCs w:val="28"/>
        </w:rPr>
        <w:t>Федерального закона от 25.12.2008 № 273-ФЗ «О противодействии коррупции», для направления в прокуратуру Тымовского района (прилагается).</w:t>
      </w:r>
    </w:p>
    <w:p w:rsidR="0068396C" w:rsidRDefault="006D77ED" w:rsidP="006D77ED">
      <w:pPr>
        <w:spacing w:after="0" w:line="360" w:lineRule="auto"/>
        <w:ind w:left="0" w:right="0" w:firstLine="0"/>
        <w:rPr>
          <w:sz w:val="28"/>
        </w:rPr>
      </w:pPr>
      <w:r>
        <w:rPr>
          <w:sz w:val="28"/>
        </w:rPr>
        <w:t xml:space="preserve">          2</w:t>
      </w:r>
      <w:r w:rsidRPr="006D77ED">
        <w:rPr>
          <w:sz w:val="28"/>
        </w:rPr>
        <w:t>. Опубликовать настоящее распоряжение в газете «</w:t>
      </w:r>
      <w:proofErr w:type="spellStart"/>
      <w:r w:rsidRPr="006D77ED">
        <w:rPr>
          <w:sz w:val="28"/>
        </w:rPr>
        <w:t>Тымовский</w:t>
      </w:r>
      <w:proofErr w:type="spellEnd"/>
      <w:r w:rsidRPr="006D77ED">
        <w:rPr>
          <w:sz w:val="28"/>
        </w:rPr>
        <w:t xml:space="preserve"> вестник» и разместить в информационно-телекоммуникационной сети «Интернет» на официальном сайте администрации МО «</w:t>
      </w:r>
      <w:proofErr w:type="spellStart"/>
      <w:r w:rsidRPr="006D77ED">
        <w:rPr>
          <w:sz w:val="28"/>
        </w:rPr>
        <w:t>Тымовский</w:t>
      </w:r>
      <w:proofErr w:type="spellEnd"/>
      <w:r w:rsidRPr="006D77ED">
        <w:rPr>
          <w:sz w:val="28"/>
        </w:rPr>
        <w:t xml:space="preserve"> городской округ».</w:t>
      </w:r>
    </w:p>
    <w:p w:rsidR="006D77ED" w:rsidRDefault="006D77ED" w:rsidP="0068396C">
      <w:pPr>
        <w:spacing w:after="26" w:line="254" w:lineRule="auto"/>
        <w:ind w:left="0" w:right="549" w:firstLine="0"/>
        <w:rPr>
          <w:sz w:val="28"/>
        </w:rPr>
      </w:pPr>
    </w:p>
    <w:p w:rsidR="006D77ED" w:rsidRDefault="006D77ED" w:rsidP="0068396C">
      <w:pPr>
        <w:spacing w:after="26" w:line="254" w:lineRule="auto"/>
        <w:ind w:left="0" w:right="549" w:firstLine="0"/>
        <w:rPr>
          <w:sz w:val="28"/>
        </w:rPr>
      </w:pPr>
    </w:p>
    <w:p w:rsidR="006D77ED" w:rsidRDefault="006D77ED" w:rsidP="0068396C">
      <w:pPr>
        <w:spacing w:after="26" w:line="254" w:lineRule="auto"/>
        <w:ind w:left="0" w:right="549" w:firstLine="0"/>
        <w:rPr>
          <w:sz w:val="28"/>
        </w:rPr>
      </w:pPr>
    </w:p>
    <w:p w:rsidR="0068396C" w:rsidRPr="0068396C" w:rsidRDefault="0068396C" w:rsidP="0068396C">
      <w:pPr>
        <w:spacing w:after="26" w:line="254" w:lineRule="auto"/>
        <w:ind w:left="0" w:right="549" w:firstLine="0"/>
      </w:pPr>
      <w:proofErr w:type="spellStart"/>
      <w:r>
        <w:rPr>
          <w:sz w:val="28"/>
        </w:rPr>
        <w:t>И.о</w:t>
      </w:r>
      <w:proofErr w:type="spellEnd"/>
      <w:r>
        <w:rPr>
          <w:sz w:val="28"/>
        </w:rPr>
        <w:t>. п</w:t>
      </w:r>
      <w:r w:rsidRPr="0068396C">
        <w:rPr>
          <w:sz w:val="28"/>
        </w:rPr>
        <w:t>редседател</w:t>
      </w:r>
      <w:r>
        <w:rPr>
          <w:sz w:val="28"/>
        </w:rPr>
        <w:t>я</w:t>
      </w:r>
      <w:r w:rsidRPr="0068396C">
        <w:rPr>
          <w:sz w:val="28"/>
        </w:rPr>
        <w:t xml:space="preserve"> Контрольно-счетной палаты </w:t>
      </w:r>
    </w:p>
    <w:p w:rsidR="00F13A22" w:rsidRPr="0068396C" w:rsidRDefault="0068396C" w:rsidP="0068396C">
      <w:pPr>
        <w:tabs>
          <w:tab w:val="center" w:pos="2932"/>
          <w:tab w:val="center" w:pos="5709"/>
          <w:tab w:val="center" w:pos="6076"/>
          <w:tab w:val="center" w:pos="6443"/>
          <w:tab w:val="center" w:pos="6810"/>
          <w:tab w:val="center" w:pos="7177"/>
          <w:tab w:val="center" w:pos="7542"/>
          <w:tab w:val="center" w:pos="7910"/>
          <w:tab w:val="center" w:pos="9223"/>
        </w:tabs>
        <w:spacing w:after="6" w:line="254" w:lineRule="auto"/>
        <w:ind w:left="0" w:right="0" w:firstLine="0"/>
        <w:jc w:val="left"/>
      </w:pPr>
      <w:r w:rsidRPr="0068396C">
        <w:rPr>
          <w:sz w:val="28"/>
        </w:rPr>
        <w:t>М</w:t>
      </w:r>
      <w:r w:rsidR="00535DFF">
        <w:rPr>
          <w:sz w:val="28"/>
        </w:rPr>
        <w:t>О «</w:t>
      </w:r>
      <w:proofErr w:type="spellStart"/>
      <w:r w:rsidR="00535DFF">
        <w:rPr>
          <w:sz w:val="28"/>
        </w:rPr>
        <w:t>Тымовский</w:t>
      </w:r>
      <w:proofErr w:type="spellEnd"/>
      <w:r w:rsidR="00535DFF">
        <w:rPr>
          <w:sz w:val="28"/>
        </w:rPr>
        <w:t xml:space="preserve"> городской </w:t>
      </w:r>
      <w:proofErr w:type="gramStart"/>
      <w:r w:rsidR="00535DFF">
        <w:rPr>
          <w:sz w:val="28"/>
        </w:rPr>
        <w:t xml:space="preserve">округ»  </w:t>
      </w:r>
      <w:r w:rsidRPr="0068396C">
        <w:rPr>
          <w:sz w:val="28"/>
        </w:rPr>
        <w:t xml:space="preserve"> </w:t>
      </w:r>
      <w:proofErr w:type="gramEnd"/>
      <w:r w:rsidRPr="0068396C">
        <w:rPr>
          <w:sz w:val="28"/>
        </w:rPr>
        <w:tab/>
        <w:t xml:space="preserve"> </w:t>
      </w:r>
      <w:r w:rsidRPr="0068396C">
        <w:rPr>
          <w:sz w:val="28"/>
        </w:rPr>
        <w:tab/>
        <w:t xml:space="preserve"> </w:t>
      </w:r>
      <w:r w:rsidRPr="0068396C">
        <w:rPr>
          <w:sz w:val="28"/>
        </w:rPr>
        <w:tab/>
        <w:t xml:space="preserve">               </w:t>
      </w:r>
      <w:r w:rsidR="00535DFF" w:rsidRPr="00535DFF">
        <w:rPr>
          <w:sz w:val="28"/>
        </w:rPr>
        <w:t xml:space="preserve">  </w:t>
      </w:r>
      <w:r w:rsidR="006D77ED">
        <w:rPr>
          <w:sz w:val="28"/>
        </w:rPr>
        <w:t xml:space="preserve">   </w:t>
      </w:r>
      <w:r>
        <w:rPr>
          <w:sz w:val="28"/>
        </w:rPr>
        <w:t>Д.В. Голубева</w:t>
      </w:r>
      <w:r w:rsidRPr="0068396C">
        <w:rPr>
          <w:sz w:val="28"/>
        </w:rPr>
        <w:t xml:space="preserve"> </w:t>
      </w:r>
    </w:p>
    <w:p w:rsidR="00F13A22" w:rsidRPr="00F13A22" w:rsidRDefault="00F13A22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629C2" w:rsidRPr="00F13A22" w:rsidRDefault="00B629C2" w:rsidP="0068396C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D77ED" w:rsidRDefault="006D77ED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F13A22" w:rsidRPr="0068396C" w:rsidRDefault="00F13A22" w:rsidP="00F13A2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8396C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F13A22" w:rsidRPr="0068396C" w:rsidRDefault="00F13A22" w:rsidP="00F13A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8396C">
        <w:rPr>
          <w:rFonts w:ascii="Times New Roman" w:hAnsi="Times New Roman" w:cs="Times New Roman"/>
          <w:sz w:val="24"/>
          <w:szCs w:val="24"/>
        </w:rPr>
        <w:t>распоряжением</w:t>
      </w:r>
    </w:p>
    <w:p w:rsidR="00F13A22" w:rsidRPr="0068396C" w:rsidRDefault="00F13A22" w:rsidP="00F13A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8396C">
        <w:rPr>
          <w:rFonts w:ascii="Times New Roman" w:hAnsi="Times New Roman" w:cs="Times New Roman"/>
          <w:sz w:val="24"/>
          <w:szCs w:val="24"/>
        </w:rPr>
        <w:t>Контрольно-счетной палаты</w:t>
      </w:r>
    </w:p>
    <w:p w:rsidR="00F13A22" w:rsidRPr="0068396C" w:rsidRDefault="00F13A22" w:rsidP="00F13A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8396C"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 w:rsidRPr="0068396C">
        <w:rPr>
          <w:rFonts w:ascii="Times New Roman" w:hAnsi="Times New Roman" w:cs="Times New Roman"/>
          <w:sz w:val="24"/>
          <w:szCs w:val="24"/>
        </w:rPr>
        <w:t>Тымовский</w:t>
      </w:r>
      <w:proofErr w:type="spellEnd"/>
      <w:r w:rsidRPr="0068396C">
        <w:rPr>
          <w:rFonts w:ascii="Times New Roman" w:hAnsi="Times New Roman" w:cs="Times New Roman"/>
          <w:sz w:val="24"/>
          <w:szCs w:val="24"/>
        </w:rPr>
        <w:t xml:space="preserve"> городской округ»</w:t>
      </w:r>
    </w:p>
    <w:p w:rsidR="00F13A22" w:rsidRPr="0068396C" w:rsidRDefault="00F13A22" w:rsidP="00F13A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8396C">
        <w:rPr>
          <w:rFonts w:ascii="Times New Roman" w:hAnsi="Times New Roman" w:cs="Times New Roman"/>
          <w:sz w:val="24"/>
          <w:szCs w:val="24"/>
        </w:rPr>
        <w:t xml:space="preserve">от </w:t>
      </w:r>
      <w:r w:rsidR="00535DFF" w:rsidRPr="006D77ED">
        <w:rPr>
          <w:rFonts w:ascii="Times New Roman" w:hAnsi="Times New Roman" w:cs="Times New Roman"/>
          <w:sz w:val="24"/>
          <w:szCs w:val="24"/>
        </w:rPr>
        <w:t>10</w:t>
      </w:r>
      <w:r w:rsidRPr="0068396C">
        <w:rPr>
          <w:rFonts w:ascii="Times New Roman" w:hAnsi="Times New Roman" w:cs="Times New Roman"/>
          <w:sz w:val="24"/>
          <w:szCs w:val="24"/>
        </w:rPr>
        <w:t>.0</w:t>
      </w:r>
      <w:r w:rsidR="00B629C2" w:rsidRPr="0068396C">
        <w:rPr>
          <w:rFonts w:ascii="Times New Roman" w:hAnsi="Times New Roman" w:cs="Times New Roman"/>
          <w:sz w:val="24"/>
          <w:szCs w:val="24"/>
        </w:rPr>
        <w:t>7</w:t>
      </w:r>
      <w:r w:rsidRPr="0068396C">
        <w:rPr>
          <w:rFonts w:ascii="Times New Roman" w:hAnsi="Times New Roman" w:cs="Times New Roman"/>
          <w:sz w:val="24"/>
          <w:szCs w:val="24"/>
        </w:rPr>
        <w:t>.202</w:t>
      </w:r>
      <w:r w:rsidR="00B629C2" w:rsidRPr="0068396C">
        <w:rPr>
          <w:rFonts w:ascii="Times New Roman" w:hAnsi="Times New Roman" w:cs="Times New Roman"/>
          <w:sz w:val="24"/>
          <w:szCs w:val="24"/>
        </w:rPr>
        <w:t>4</w:t>
      </w:r>
      <w:r w:rsidRPr="0068396C">
        <w:rPr>
          <w:rFonts w:ascii="Times New Roman" w:hAnsi="Times New Roman" w:cs="Times New Roman"/>
          <w:sz w:val="24"/>
          <w:szCs w:val="24"/>
        </w:rPr>
        <w:t xml:space="preserve"> года N </w:t>
      </w:r>
      <w:r w:rsidR="00B629C2" w:rsidRPr="0068396C">
        <w:rPr>
          <w:rFonts w:ascii="Times New Roman" w:hAnsi="Times New Roman" w:cs="Times New Roman"/>
          <w:sz w:val="24"/>
          <w:szCs w:val="24"/>
        </w:rPr>
        <w:t>8</w:t>
      </w:r>
      <w:r w:rsidRPr="0068396C">
        <w:rPr>
          <w:rFonts w:ascii="Times New Roman" w:hAnsi="Times New Roman" w:cs="Times New Roman"/>
          <w:sz w:val="24"/>
          <w:szCs w:val="24"/>
        </w:rPr>
        <w:t>-р</w:t>
      </w:r>
    </w:p>
    <w:p w:rsidR="00F13A22" w:rsidRPr="0068396C" w:rsidRDefault="00F13A22" w:rsidP="00F13A22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3A22" w:rsidRPr="0068396C" w:rsidRDefault="00F13A22" w:rsidP="00F13A22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3A22" w:rsidRPr="00F13A22" w:rsidRDefault="00F13A22" w:rsidP="00F13A22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3A22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F13A22" w:rsidRPr="00F13A22" w:rsidRDefault="00F13A22" w:rsidP="00F13A22">
      <w:pPr>
        <w:pStyle w:val="ConsPlusNormal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3A22">
        <w:rPr>
          <w:rFonts w:ascii="Times New Roman" w:hAnsi="Times New Roman" w:cs="Times New Roman"/>
          <w:b/>
          <w:sz w:val="28"/>
          <w:szCs w:val="28"/>
        </w:rPr>
        <w:t xml:space="preserve">предоставления представителю нанимателя материалов проверки достоверности и полноты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коррупции, в случаях, предусмотренных частями 1 и 2 статьи </w:t>
      </w:r>
      <w:r w:rsidR="00B629C2" w:rsidRPr="00B629C2">
        <w:rPr>
          <w:rFonts w:ascii="Times New Roman" w:hAnsi="Times New Roman"/>
          <w:b/>
          <w:bCs/>
          <w:sz w:val="28"/>
          <w:szCs w:val="28"/>
        </w:rPr>
        <w:t>13</w:t>
      </w:r>
      <w:r w:rsidR="00B629C2" w:rsidRPr="00B629C2">
        <w:rPr>
          <w:rFonts w:ascii="Times New Roman" w:hAnsi="Times New Roman"/>
          <w:b/>
          <w:bCs/>
          <w:sz w:val="28"/>
          <w:szCs w:val="28"/>
          <w:vertAlign w:val="superscript"/>
        </w:rPr>
        <w:t>5</w:t>
      </w:r>
      <w:r w:rsidRPr="00F13A22">
        <w:rPr>
          <w:rFonts w:ascii="Times New Roman" w:hAnsi="Times New Roman" w:cs="Times New Roman"/>
          <w:b/>
          <w:sz w:val="28"/>
          <w:szCs w:val="28"/>
        </w:rPr>
        <w:t xml:space="preserve"> Федерального закона от 25.12.2008 № 273-ФЗ «О противодействии коррупции», для направления в прокуратуру Тымовского района</w:t>
      </w:r>
    </w:p>
    <w:p w:rsidR="00F13A22" w:rsidRPr="00F13A22" w:rsidRDefault="00F13A22" w:rsidP="00F13A22">
      <w:pPr>
        <w:pStyle w:val="ConsPlusNormal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3A22" w:rsidRPr="00F13A22" w:rsidRDefault="00F13A22" w:rsidP="00F13A2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3A22">
        <w:rPr>
          <w:rFonts w:ascii="Times New Roman" w:hAnsi="Times New Roman" w:cs="Times New Roman"/>
          <w:sz w:val="28"/>
          <w:szCs w:val="28"/>
        </w:rPr>
        <w:t xml:space="preserve">В соответствии с частью </w:t>
      </w:r>
      <w:r w:rsidR="00B629C2" w:rsidRPr="00F13A22">
        <w:rPr>
          <w:rFonts w:ascii="Times New Roman" w:hAnsi="Times New Roman"/>
          <w:bCs/>
          <w:sz w:val="28"/>
          <w:szCs w:val="28"/>
        </w:rPr>
        <w:t>1</w:t>
      </w:r>
      <w:r w:rsidR="00B629C2">
        <w:rPr>
          <w:bCs/>
          <w:sz w:val="28"/>
          <w:szCs w:val="28"/>
        </w:rPr>
        <w:t>4</w:t>
      </w:r>
      <w:r w:rsidR="00B629C2">
        <w:rPr>
          <w:bCs/>
          <w:sz w:val="28"/>
          <w:szCs w:val="28"/>
          <w:vertAlign w:val="superscript"/>
        </w:rPr>
        <w:t>3</w:t>
      </w:r>
      <w:r w:rsidRPr="00F13A22">
        <w:rPr>
          <w:rFonts w:ascii="Times New Roman" w:hAnsi="Times New Roman" w:cs="Times New Roman"/>
          <w:sz w:val="28"/>
          <w:szCs w:val="28"/>
        </w:rPr>
        <w:t xml:space="preserve"> приложения 4 к Закону Сахалинской области от 06.07.2007 № 78-ЗО «Об отдельных вопросах муниципальной службы в Сахалинской области» в случае увольнения муниципального служащего (далее – муниципальный служащий), в отношении которого было принято решение об осуществлении проверки достоверности и полноты представленных им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 (далее - проверка), после завершения такой проверки и до принятия решения о применении к нему взыскания за совершенное коррупционное правонарушение, а также в случае увольнения муниципального служащего в ходе осуществления такой проверки, представитель нанимателя обязан направить материалы проверки в прокуратуру Тымовского района.</w:t>
      </w:r>
    </w:p>
    <w:p w:rsidR="00F13A22" w:rsidRPr="00F13A22" w:rsidRDefault="00F13A22" w:rsidP="00F13A2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3A22">
        <w:rPr>
          <w:rFonts w:ascii="Times New Roman" w:hAnsi="Times New Roman" w:cs="Times New Roman"/>
          <w:sz w:val="28"/>
          <w:szCs w:val="28"/>
        </w:rPr>
        <w:t xml:space="preserve">Уполномоченный орган, уполномоченное подразделение (должностное лицо), осуществляющие проверки в пределах своих полномочий, обязаны направить представителю нанимателя материалы проверки, полученные соответственно после завершения проверки или в ходе ее осуществления, в день увольнения муниципального служащего. </w:t>
      </w:r>
    </w:p>
    <w:p w:rsidR="00F13A22" w:rsidRPr="00F13A22" w:rsidRDefault="00F13A22" w:rsidP="00F13A2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3A22">
        <w:rPr>
          <w:rFonts w:ascii="Times New Roman" w:hAnsi="Times New Roman" w:cs="Times New Roman"/>
          <w:sz w:val="28"/>
          <w:szCs w:val="28"/>
        </w:rPr>
        <w:t>В случае увольнения муниципального служащего после поступления материалов проверки в комиссию по соблюдению требований к служебному поведению муниципальных служащих и урегулированию конфликта интересов (далее - комиссия) и до принятия данной комиссией решения по результатам рассмотрения указанных материалов, представитель нанимателя в день увольнения муниципального служащего запрашивает у председателя комиссии материалы проверки.</w:t>
      </w:r>
    </w:p>
    <w:p w:rsidR="00F13A22" w:rsidRPr="00F13A22" w:rsidRDefault="00F13A22" w:rsidP="00F13A2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3A22">
        <w:rPr>
          <w:rFonts w:ascii="Times New Roman" w:hAnsi="Times New Roman" w:cs="Times New Roman"/>
          <w:sz w:val="28"/>
          <w:szCs w:val="28"/>
        </w:rPr>
        <w:t>Председатель комиссии направляет материалы проверки представителю нанимателя по его запросу в день поступления такого запроса.</w:t>
      </w:r>
    </w:p>
    <w:p w:rsidR="00F13A22" w:rsidRPr="00F13A22" w:rsidRDefault="00F13A22" w:rsidP="00F13A22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F13A22">
        <w:rPr>
          <w:rFonts w:ascii="Times New Roman" w:hAnsi="Times New Roman" w:cs="Times New Roman"/>
          <w:sz w:val="28"/>
          <w:szCs w:val="28"/>
        </w:rPr>
        <w:lastRenderedPageBreak/>
        <w:t>Представитель нанимателя в трехдневный срок после увольнения проверяемого лица направляет материалы проверки в прокуратуру Тымовского района.</w:t>
      </w:r>
    </w:p>
    <w:p w:rsidR="00F13A22" w:rsidRPr="00F13A22" w:rsidRDefault="00F13A22" w:rsidP="00F13A22">
      <w:pPr>
        <w:spacing w:after="0" w:line="240" w:lineRule="auto"/>
        <w:rPr>
          <w:sz w:val="28"/>
          <w:szCs w:val="28"/>
        </w:rPr>
      </w:pPr>
    </w:p>
    <w:p w:rsidR="00F13A22" w:rsidRPr="00F13A22" w:rsidRDefault="00F13A22" w:rsidP="00F13A22">
      <w:pPr>
        <w:spacing w:after="0" w:line="240" w:lineRule="auto"/>
        <w:rPr>
          <w:sz w:val="28"/>
          <w:szCs w:val="28"/>
        </w:rPr>
      </w:pPr>
    </w:p>
    <w:p w:rsidR="00F13A22" w:rsidRPr="00F13A22" w:rsidRDefault="00F13A22" w:rsidP="00F13A22">
      <w:pPr>
        <w:spacing w:after="0" w:line="240" w:lineRule="auto"/>
        <w:rPr>
          <w:sz w:val="28"/>
          <w:szCs w:val="28"/>
        </w:rPr>
      </w:pPr>
    </w:p>
    <w:p w:rsidR="00F13A22" w:rsidRPr="00F13A22" w:rsidRDefault="00F13A22" w:rsidP="00F13A22">
      <w:pPr>
        <w:spacing w:after="0" w:line="240" w:lineRule="auto"/>
        <w:rPr>
          <w:sz w:val="28"/>
          <w:szCs w:val="28"/>
        </w:rPr>
      </w:pPr>
    </w:p>
    <w:p w:rsidR="00F13A22" w:rsidRPr="00F13A22" w:rsidRDefault="00F13A22" w:rsidP="00F13A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13A22" w:rsidRPr="00F13A22" w:rsidRDefault="00F13A22" w:rsidP="00F13A22">
      <w:pPr>
        <w:rPr>
          <w:sz w:val="28"/>
          <w:szCs w:val="28"/>
        </w:rPr>
      </w:pPr>
    </w:p>
    <w:p w:rsidR="009E7F95" w:rsidRPr="00F13A22" w:rsidRDefault="009E7F95" w:rsidP="00E63D3D">
      <w:pPr>
        <w:spacing w:after="606" w:line="216" w:lineRule="auto"/>
        <w:ind w:left="0" w:right="353" w:firstLine="0"/>
        <w:jc w:val="left"/>
        <w:rPr>
          <w:sz w:val="28"/>
          <w:szCs w:val="28"/>
        </w:rPr>
      </w:pPr>
    </w:p>
    <w:p w:rsidR="009E7F95" w:rsidRDefault="009E7F95">
      <w:pPr>
        <w:pStyle w:val="1"/>
        <w:spacing w:after="0"/>
        <w:ind w:left="166" w:firstLine="0"/>
        <w:jc w:val="left"/>
      </w:pPr>
    </w:p>
    <w:sectPr w:rsidR="009E7F95" w:rsidSect="00DB13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9" w:h="16834"/>
      <w:pgMar w:top="1134" w:right="850" w:bottom="1134" w:left="1701" w:header="720" w:footer="72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448" w:rsidRDefault="00372448" w:rsidP="00700D7A">
      <w:pPr>
        <w:spacing w:after="0" w:line="240" w:lineRule="auto"/>
      </w:pPr>
      <w:r>
        <w:separator/>
      </w:r>
    </w:p>
  </w:endnote>
  <w:endnote w:type="continuationSeparator" w:id="0">
    <w:p w:rsidR="00372448" w:rsidRDefault="00372448" w:rsidP="00700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D7A" w:rsidRDefault="00700D7A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D7A" w:rsidRPr="00DA4F85" w:rsidRDefault="00700D7A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D7A" w:rsidRDefault="00700D7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448" w:rsidRDefault="00372448" w:rsidP="00700D7A">
      <w:pPr>
        <w:spacing w:after="0" w:line="240" w:lineRule="auto"/>
      </w:pPr>
      <w:r>
        <w:separator/>
      </w:r>
    </w:p>
  </w:footnote>
  <w:footnote w:type="continuationSeparator" w:id="0">
    <w:p w:rsidR="00372448" w:rsidRDefault="00372448" w:rsidP="00700D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D7A" w:rsidRDefault="00700D7A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D7A" w:rsidRDefault="00700D7A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D7A" w:rsidRDefault="00700D7A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41CAF"/>
    <w:multiLevelType w:val="multilevel"/>
    <w:tmpl w:val="9718DE2A"/>
    <w:lvl w:ilvl="0">
      <w:start w:val="4"/>
      <w:numFmt w:val="decimal"/>
      <w:lvlText w:val="%1.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CA54B0"/>
    <w:multiLevelType w:val="multilevel"/>
    <w:tmpl w:val="6D6C2FB0"/>
    <w:lvl w:ilvl="0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2A52EC"/>
    <w:multiLevelType w:val="multilevel"/>
    <w:tmpl w:val="D3EEDAF6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2"/>
      <w:numFmt w:val="decimal"/>
      <w:lvlText w:val="%1.%2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067850"/>
    <w:multiLevelType w:val="hybridMultilevel"/>
    <w:tmpl w:val="CA582D52"/>
    <w:lvl w:ilvl="0" w:tplc="5E044A04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" w15:restartNumberingAfterBreak="0">
    <w:nsid w:val="39622D9F"/>
    <w:multiLevelType w:val="multilevel"/>
    <w:tmpl w:val="BCBABE8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3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9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5" w15:restartNumberingAfterBreak="0">
    <w:nsid w:val="4669682B"/>
    <w:multiLevelType w:val="multilevel"/>
    <w:tmpl w:val="EF6487E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6" w15:restartNumberingAfterBreak="0">
    <w:nsid w:val="60322835"/>
    <w:multiLevelType w:val="hybridMultilevel"/>
    <w:tmpl w:val="1C1E258E"/>
    <w:lvl w:ilvl="0" w:tplc="27E0032A">
      <w:start w:val="1"/>
      <w:numFmt w:val="decimal"/>
      <w:lvlText w:val="%1."/>
      <w:lvlJc w:val="left"/>
      <w:pPr>
        <w:ind w:left="2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484463E">
      <w:start w:val="1"/>
      <w:numFmt w:val="lowerLetter"/>
      <w:lvlText w:val="%2"/>
      <w:lvlJc w:val="left"/>
      <w:pPr>
        <w:ind w:left="6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2474FED0">
      <w:start w:val="1"/>
      <w:numFmt w:val="lowerRoman"/>
      <w:lvlText w:val="%3"/>
      <w:lvlJc w:val="left"/>
      <w:pPr>
        <w:ind w:left="7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094CE812">
      <w:start w:val="1"/>
      <w:numFmt w:val="decimal"/>
      <w:lvlText w:val="%4"/>
      <w:lvlJc w:val="left"/>
      <w:pPr>
        <w:ind w:left="8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7E6A0E3E">
      <w:start w:val="1"/>
      <w:numFmt w:val="lowerLetter"/>
      <w:lvlText w:val="%5"/>
      <w:lvlJc w:val="left"/>
      <w:pPr>
        <w:ind w:left="8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B40A913A">
      <w:start w:val="1"/>
      <w:numFmt w:val="lowerRoman"/>
      <w:lvlText w:val="%6"/>
      <w:lvlJc w:val="left"/>
      <w:pPr>
        <w:ind w:left="9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EE7EEC6E">
      <w:start w:val="1"/>
      <w:numFmt w:val="decimal"/>
      <w:lvlText w:val="%7"/>
      <w:lvlJc w:val="left"/>
      <w:pPr>
        <w:ind w:left="10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EB04A7D4">
      <w:start w:val="1"/>
      <w:numFmt w:val="lowerLetter"/>
      <w:lvlText w:val="%8"/>
      <w:lvlJc w:val="left"/>
      <w:pPr>
        <w:ind w:left="10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0B12F844">
      <w:start w:val="1"/>
      <w:numFmt w:val="lowerRoman"/>
      <w:lvlText w:val="%9"/>
      <w:lvlJc w:val="left"/>
      <w:pPr>
        <w:ind w:left="11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F95"/>
    <w:rsid w:val="00005F28"/>
    <w:rsid w:val="00034A57"/>
    <w:rsid w:val="0018343A"/>
    <w:rsid w:val="0019711F"/>
    <w:rsid w:val="001A2749"/>
    <w:rsid w:val="001F1E82"/>
    <w:rsid w:val="001F5228"/>
    <w:rsid w:val="002903C3"/>
    <w:rsid w:val="00311A08"/>
    <w:rsid w:val="00372448"/>
    <w:rsid w:val="003772C2"/>
    <w:rsid w:val="003E1B6F"/>
    <w:rsid w:val="004B0346"/>
    <w:rsid w:val="004D7E9F"/>
    <w:rsid w:val="004E3A33"/>
    <w:rsid w:val="004F4ADF"/>
    <w:rsid w:val="00535DFF"/>
    <w:rsid w:val="005B0BCC"/>
    <w:rsid w:val="00631DF6"/>
    <w:rsid w:val="00634659"/>
    <w:rsid w:val="00661CBB"/>
    <w:rsid w:val="0068396C"/>
    <w:rsid w:val="006A1B3B"/>
    <w:rsid w:val="006D77ED"/>
    <w:rsid w:val="006E59B8"/>
    <w:rsid w:val="00700D7A"/>
    <w:rsid w:val="00744DFD"/>
    <w:rsid w:val="00871790"/>
    <w:rsid w:val="008B17E6"/>
    <w:rsid w:val="008C6F26"/>
    <w:rsid w:val="009A6A2A"/>
    <w:rsid w:val="009E0362"/>
    <w:rsid w:val="009E2444"/>
    <w:rsid w:val="009E7F95"/>
    <w:rsid w:val="00A027E9"/>
    <w:rsid w:val="00A85306"/>
    <w:rsid w:val="00AD0DFF"/>
    <w:rsid w:val="00AD1455"/>
    <w:rsid w:val="00B411E3"/>
    <w:rsid w:val="00B463BE"/>
    <w:rsid w:val="00B55E90"/>
    <w:rsid w:val="00B629C2"/>
    <w:rsid w:val="00BC2204"/>
    <w:rsid w:val="00BC49F6"/>
    <w:rsid w:val="00BF5A52"/>
    <w:rsid w:val="00C36DEB"/>
    <w:rsid w:val="00C937AB"/>
    <w:rsid w:val="00D04868"/>
    <w:rsid w:val="00D93417"/>
    <w:rsid w:val="00DA4F85"/>
    <w:rsid w:val="00DB13AD"/>
    <w:rsid w:val="00DD3707"/>
    <w:rsid w:val="00E34B9C"/>
    <w:rsid w:val="00E63D3D"/>
    <w:rsid w:val="00EA7134"/>
    <w:rsid w:val="00F13A22"/>
    <w:rsid w:val="00F357E1"/>
    <w:rsid w:val="00F37BA1"/>
    <w:rsid w:val="00F73728"/>
    <w:rsid w:val="00FA7BD2"/>
    <w:rsid w:val="00FF4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2BE252"/>
  <w15:docId w15:val="{52F86015-FB8A-4BF3-A198-4F4213D23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80" w:lineRule="auto"/>
      <w:ind w:left="221" w:right="7" w:firstLine="71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40"/>
      <w:ind w:left="10" w:hanging="10"/>
      <w:jc w:val="center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8"/>
    </w:rPr>
  </w:style>
  <w:style w:type="paragraph" w:customStyle="1" w:styleId="ConsPlusNormal">
    <w:name w:val="ConsPlusNormal"/>
    <w:rsid w:val="00DB13AD"/>
    <w:pPr>
      <w:widowControl w:val="0"/>
      <w:autoSpaceDE w:val="0"/>
      <w:autoSpaceDN w:val="0"/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661C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1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17E6"/>
    <w:rPr>
      <w:rFonts w:ascii="Segoe UI" w:eastAsia="Times New Roman" w:hAnsi="Segoe UI" w:cs="Segoe UI"/>
      <w:color w:val="000000"/>
      <w:sz w:val="18"/>
      <w:szCs w:val="18"/>
    </w:rPr>
  </w:style>
  <w:style w:type="paragraph" w:customStyle="1" w:styleId="ConsPlusTitle">
    <w:name w:val="ConsPlusTitle"/>
    <w:rsid w:val="0068396C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0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8C769-B909-4A58-ACB7-157C23E7E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1494</TotalTime>
  <Pages>1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Голубева Диана Владимировна</dc:creator>
  <cp:keywords/>
  <dc:description/>
  <cp:lastModifiedBy>Голубева Диана Владимировна</cp:lastModifiedBy>
  <cp:revision>9</cp:revision>
  <cp:lastPrinted>2024-11-05T00:31:00Z</cp:lastPrinted>
  <dcterms:created xsi:type="dcterms:W3CDTF">2023-06-28T04:30:00Z</dcterms:created>
  <dcterms:modified xsi:type="dcterms:W3CDTF">2024-11-05T00:46:00Z</dcterms:modified>
</cp:coreProperties>
</file>