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01" w:rsidRPr="00987B01" w:rsidRDefault="00987B01" w:rsidP="00987B01">
      <w:pPr>
        <w:jc w:val="center"/>
        <w:rPr>
          <w:b/>
        </w:rPr>
      </w:pPr>
      <w:r w:rsidRPr="00987B01">
        <w:rPr>
          <w:b/>
        </w:rPr>
        <w:t>УПРАВЛЕНИЕ ОБРАЗОВАНИЯ</w:t>
      </w:r>
    </w:p>
    <w:p w:rsidR="00987B01" w:rsidRPr="00987B01" w:rsidRDefault="00987B01" w:rsidP="00987B01">
      <w:pPr>
        <w:jc w:val="center"/>
        <w:rPr>
          <w:b/>
        </w:rPr>
      </w:pPr>
      <w:r w:rsidRPr="00987B01">
        <w:rPr>
          <w:b/>
        </w:rPr>
        <w:t>ТЫМОВСКОГО МУНИЦИПАЛЬНОГО ОКРУГА</w:t>
      </w:r>
    </w:p>
    <w:p w:rsidR="00987B01" w:rsidRPr="00987B01" w:rsidRDefault="00987B01" w:rsidP="00987B01">
      <w:pPr>
        <w:jc w:val="center"/>
        <w:rPr>
          <w:b/>
        </w:rPr>
      </w:pPr>
      <w:r w:rsidRPr="00987B01">
        <w:rPr>
          <w:b/>
        </w:rPr>
        <w:t>САХАЛИНСКОЙ ОБЛАСТИ</w:t>
      </w:r>
    </w:p>
    <w:p w:rsidR="00987B01" w:rsidRPr="00987B01" w:rsidRDefault="00987B01" w:rsidP="00987B01">
      <w:pPr>
        <w:jc w:val="center"/>
        <w:rPr>
          <w:b/>
        </w:rPr>
      </w:pPr>
    </w:p>
    <w:p w:rsidR="00987B01" w:rsidRPr="00987B01" w:rsidRDefault="00987B01" w:rsidP="00987B01">
      <w:pPr>
        <w:jc w:val="center"/>
        <w:rPr>
          <w:b/>
        </w:rPr>
      </w:pPr>
      <w:r w:rsidRPr="00987B01">
        <w:rPr>
          <w:b/>
        </w:rPr>
        <w:t>ПРИКАЗ</w:t>
      </w:r>
    </w:p>
    <w:p w:rsidR="00987B01" w:rsidRPr="00987B01" w:rsidRDefault="00987B01" w:rsidP="00987B01">
      <w:pPr>
        <w:jc w:val="center"/>
        <w:rPr>
          <w:b/>
        </w:rPr>
      </w:pPr>
    </w:p>
    <w:p w:rsidR="00987B01" w:rsidRPr="00987B01" w:rsidRDefault="00987B01" w:rsidP="00987B01">
      <w:r w:rsidRPr="00987B01">
        <w:t>от 03</w:t>
      </w:r>
      <w:r>
        <w:t xml:space="preserve"> апреля </w:t>
      </w:r>
      <w:r w:rsidRPr="00987B01">
        <w:t>2025</w:t>
      </w:r>
      <w:r w:rsidR="00194308">
        <w:t xml:space="preserve"> </w:t>
      </w:r>
      <w:r w:rsidRPr="00987B01">
        <w:t>г.                                                                                                               № 101</w:t>
      </w:r>
    </w:p>
    <w:p w:rsidR="00987B01" w:rsidRPr="00987B01" w:rsidRDefault="00987B01" w:rsidP="00987B01"/>
    <w:p w:rsidR="00987B01" w:rsidRPr="00987B01" w:rsidRDefault="00987B01" w:rsidP="00987B01">
      <w:pPr>
        <w:shd w:val="clear" w:color="auto" w:fill="FFFFFF"/>
        <w:ind w:firstLine="708"/>
        <w:jc w:val="center"/>
        <w:rPr>
          <w:rFonts w:eastAsia="Andale Sans UI"/>
          <w:b/>
          <w:kern w:val="2"/>
        </w:rPr>
      </w:pPr>
      <w:r w:rsidRPr="00987B01">
        <w:rPr>
          <w:b/>
        </w:rPr>
        <w:t xml:space="preserve">О внесении изменений в административный регламент управления </w:t>
      </w:r>
      <w:r w:rsidRPr="00987B01">
        <w:rPr>
          <w:rFonts w:eastAsia="Andale Sans UI"/>
          <w:b/>
          <w:kern w:val="2"/>
        </w:rPr>
        <w:t>образования МО «Тымовский городской округ»</w:t>
      </w:r>
      <w:r w:rsidRPr="00987B01">
        <w:rPr>
          <w:b/>
        </w:rPr>
        <w:t xml:space="preserve"> по предоставлению </w:t>
      </w:r>
      <w:r w:rsidR="00832D4C">
        <w:rPr>
          <w:b/>
        </w:rPr>
        <w:t xml:space="preserve">государственной </w:t>
      </w:r>
      <w:r w:rsidRPr="00987B01">
        <w:rPr>
          <w:b/>
        </w:rPr>
        <w:t>услуги</w:t>
      </w:r>
      <w:r w:rsidRPr="00987B01">
        <w:rPr>
          <w:rFonts w:eastAsia="Andale Sans UI"/>
          <w:b/>
          <w:kern w:val="2"/>
        </w:rPr>
        <w:t xml:space="preserve"> </w:t>
      </w:r>
      <w:r w:rsidRPr="00987B01">
        <w:rPr>
          <w:b/>
        </w:rPr>
        <w:t>«Предоставление компенсация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родителям», утвержденный приказом управления образования МО «Тымовский городской округ» от 22.05.2023 № 1</w:t>
      </w:r>
      <w:r w:rsidR="00194308">
        <w:rPr>
          <w:b/>
        </w:rPr>
        <w:t>81</w:t>
      </w:r>
      <w:r w:rsidRPr="00987B01">
        <w:rPr>
          <w:b/>
        </w:rPr>
        <w:t xml:space="preserve">  </w:t>
      </w:r>
    </w:p>
    <w:p w:rsidR="00987B01" w:rsidRPr="00987B01" w:rsidRDefault="00987B01" w:rsidP="00987B01">
      <w:pPr>
        <w:jc w:val="center"/>
      </w:pPr>
    </w:p>
    <w:p w:rsidR="00987B01" w:rsidRPr="00987B01" w:rsidRDefault="00987B01" w:rsidP="00987B01">
      <w:pPr>
        <w:ind w:firstLine="709"/>
        <w:jc w:val="both"/>
        <w:rPr>
          <w:rFonts w:cstheme="minorBidi"/>
        </w:rPr>
      </w:pPr>
      <w:r w:rsidRPr="00987B01"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 06.10.2003 № 131-ФЗ, постановлением администрации МО «Тымовский городской округ» </w:t>
      </w:r>
      <w:r w:rsidR="000C7019">
        <w:t>от 22.01.2020 № 4 «О разработке и утверждении административных регламентов</w:t>
      </w:r>
      <w:r w:rsidR="000C7019">
        <w:rPr>
          <w:b/>
        </w:rPr>
        <w:t xml:space="preserve"> </w:t>
      </w:r>
      <w:r w:rsidR="000C7019">
        <w:t>предоставления муниципальных услуг»</w:t>
      </w:r>
      <w:r w:rsidRPr="00987B01">
        <w:t>, законом Сахалинской области от 14.11.2024 № 96-ЗО «О статусе и границах муниципальных образований в Сахалинской области»,</w:t>
      </w:r>
      <w:r w:rsidRPr="00987B01">
        <w:rPr>
          <w:i/>
        </w:rPr>
        <w:t xml:space="preserve"> </w:t>
      </w:r>
      <w:r w:rsidRPr="00987B01"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987B01" w:rsidRPr="00987B01" w:rsidRDefault="00987B01" w:rsidP="00987B01">
      <w:pPr>
        <w:ind w:firstLine="709"/>
        <w:jc w:val="both"/>
      </w:pPr>
    </w:p>
    <w:p w:rsidR="00987B01" w:rsidRPr="00987B01" w:rsidRDefault="00987B01" w:rsidP="00987B01">
      <w:pPr>
        <w:ind w:firstLine="709"/>
        <w:jc w:val="both"/>
      </w:pPr>
      <w:r w:rsidRPr="00987B01">
        <w:t>ПРИКАЗЫВАЮ:</w:t>
      </w:r>
    </w:p>
    <w:p w:rsidR="00987B01" w:rsidRPr="00987B01" w:rsidRDefault="00987B01" w:rsidP="00987B01">
      <w:pPr>
        <w:ind w:left="720"/>
        <w:contextualSpacing/>
        <w:jc w:val="both"/>
      </w:pPr>
    </w:p>
    <w:p w:rsidR="00987B01" w:rsidRPr="00987B01" w:rsidRDefault="00987B01" w:rsidP="00987B01">
      <w:pPr>
        <w:shd w:val="clear" w:color="auto" w:fill="FFFFFF"/>
        <w:ind w:firstLine="708"/>
        <w:jc w:val="both"/>
      </w:pPr>
      <w:r w:rsidRPr="00987B01">
        <w:t>1. Внести изменения в заголовок и далее по тексту приказа управления образования МО «Тымовский городской округ» от 22.05.2023 № 1</w:t>
      </w:r>
      <w:r w:rsidR="00194308">
        <w:t>81</w:t>
      </w:r>
      <w:r w:rsidRPr="00987B01">
        <w:t xml:space="preserve"> «Об утверждении административного регламента управления образования МО «Тымовский городской округ» по предоставлению </w:t>
      </w:r>
      <w:r w:rsidRPr="00832D4C">
        <w:t>государственной</w:t>
      </w:r>
      <w:r w:rsidRPr="00987B01">
        <w:t xml:space="preserve"> услуги «Предоставление компенсация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родителям», заменив слова «МО «Тымовский городской округ» словами Тымовского муниципального округа Сахалинской области в соответствующем падеже, без кавычек.</w:t>
      </w:r>
    </w:p>
    <w:p w:rsidR="00987B01" w:rsidRPr="00987B01" w:rsidRDefault="00987B01" w:rsidP="00987B01">
      <w:pPr>
        <w:shd w:val="clear" w:color="auto" w:fill="FFFFFF"/>
        <w:ind w:firstLine="708"/>
        <w:jc w:val="both"/>
      </w:pPr>
      <w:r w:rsidRPr="00987B01">
        <w:t xml:space="preserve">2. Внести изменения административный регламент управления образования Тымовского муниципального округа Сахалинской области по предоставлению </w:t>
      </w:r>
      <w:r w:rsidRPr="00832D4C">
        <w:t>государственной</w:t>
      </w:r>
      <w:r w:rsidRPr="00987B01">
        <w:t xml:space="preserve"> услуги </w:t>
      </w:r>
      <w:r>
        <w:t>«</w:t>
      </w:r>
      <w:r w:rsidRPr="00987B01">
        <w:t>Предоставление компенсация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</w:t>
      </w:r>
      <w:r>
        <w:t>»</w:t>
      </w:r>
      <w:r w:rsidRPr="00987B01">
        <w:t xml:space="preserve">, утвержденный приказом управления образования Тымовского муниципального округа Сахалинской области от 22.05.2023 </w:t>
      </w:r>
      <w:r w:rsidR="00194308">
        <w:t>№ 181</w:t>
      </w:r>
      <w:r w:rsidRPr="00987B01">
        <w:t>, изложив его в редакции согласно приложению к настоящему приказу.</w:t>
      </w:r>
    </w:p>
    <w:p w:rsidR="00987B01" w:rsidRPr="00987B01" w:rsidRDefault="00987B01" w:rsidP="00987B01">
      <w:pPr>
        <w:ind w:firstLine="709"/>
        <w:jc w:val="both"/>
      </w:pPr>
      <w:r w:rsidRPr="00987B01">
        <w:lastRenderedPageBreak/>
        <w:t xml:space="preserve">3. </w:t>
      </w:r>
      <w:r w:rsidRPr="00987B01">
        <w:rPr>
          <w:rFonts w:eastAsia="Calibri"/>
        </w:rPr>
        <w:t xml:space="preserve">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Pr="00987B01">
        <w:rPr>
          <w:rFonts w:eastAsia="Calibri"/>
          <w:lang w:val="en-US"/>
        </w:rPr>
        <w:t>TYMNEWS</w:t>
      </w:r>
      <w:r w:rsidRPr="00987B01">
        <w:rPr>
          <w:rFonts w:eastAsia="Calibri"/>
        </w:rPr>
        <w:t>.</w:t>
      </w:r>
      <w:r w:rsidRPr="00987B01">
        <w:rPr>
          <w:rFonts w:eastAsia="Calibri"/>
          <w:lang w:val="en-US"/>
        </w:rPr>
        <w:t>RU</w:t>
      </w:r>
      <w:r w:rsidRPr="00987B01">
        <w:rPr>
          <w:rFonts w:eastAsia="Calibri"/>
        </w:rPr>
        <w:t>) и на официальном сайте управления образования Тымовского муниципального округа Сахалинской области.</w:t>
      </w:r>
    </w:p>
    <w:p w:rsidR="00987B01" w:rsidRPr="00987B01" w:rsidRDefault="00987B01" w:rsidP="00987B01">
      <w:pPr>
        <w:ind w:firstLine="709"/>
        <w:jc w:val="both"/>
      </w:pPr>
      <w:r w:rsidRPr="00987B01">
        <w:t xml:space="preserve">4. Контроль за исполнением настоящего приказа возложить на </w:t>
      </w:r>
      <w:proofErr w:type="spellStart"/>
      <w:r w:rsidRPr="00987B01">
        <w:t>Коротаеву</w:t>
      </w:r>
      <w:proofErr w:type="spellEnd"/>
      <w:r w:rsidRPr="00987B01"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987B01" w:rsidRPr="00987B01" w:rsidRDefault="00987B01" w:rsidP="00987B01">
      <w:pPr>
        <w:jc w:val="both"/>
      </w:pPr>
    </w:p>
    <w:p w:rsidR="00987B01" w:rsidRPr="00987B01" w:rsidRDefault="00987B01" w:rsidP="00987B01">
      <w:pPr>
        <w:jc w:val="both"/>
      </w:pPr>
    </w:p>
    <w:p w:rsidR="00987B01" w:rsidRPr="00987B01" w:rsidRDefault="00987B01" w:rsidP="00987B01">
      <w:pPr>
        <w:jc w:val="both"/>
      </w:pPr>
    </w:p>
    <w:p w:rsidR="00987B01" w:rsidRPr="00987B01" w:rsidRDefault="00987B01" w:rsidP="00987B01">
      <w:pPr>
        <w:jc w:val="both"/>
      </w:pPr>
    </w:p>
    <w:p w:rsidR="00987B01" w:rsidRPr="00987B01" w:rsidRDefault="00987B01" w:rsidP="00987B01">
      <w:r w:rsidRPr="00987B01">
        <w:t xml:space="preserve">Исполняющий обязанности начальника </w:t>
      </w:r>
    </w:p>
    <w:p w:rsidR="00987B01" w:rsidRDefault="00987B01" w:rsidP="00987B01">
      <w:r w:rsidRPr="00987B01">
        <w:t xml:space="preserve"> управления образования Тымовского </w:t>
      </w:r>
    </w:p>
    <w:p w:rsidR="00194308" w:rsidRDefault="00194308" w:rsidP="00194308">
      <w:r>
        <w:t>муниципального округа Сахалинской области                                                        Н.С. Ботова</w:t>
      </w:r>
    </w:p>
    <w:p w:rsidR="00194308" w:rsidRPr="00987B01" w:rsidRDefault="00194308" w:rsidP="00987B01"/>
    <w:p w:rsidR="00987B01" w:rsidRDefault="00987B01">
      <w:pPr>
        <w:spacing w:after="160" w:line="259" w:lineRule="auto"/>
      </w:pPr>
      <w:r>
        <w:br w:type="page"/>
      </w:r>
    </w:p>
    <w:p w:rsidR="00194308" w:rsidRPr="00194308" w:rsidRDefault="00194308" w:rsidP="00194308">
      <w:pPr>
        <w:jc w:val="right"/>
      </w:pPr>
      <w:r w:rsidRPr="00194308">
        <w:lastRenderedPageBreak/>
        <w:t>Приложение</w:t>
      </w:r>
    </w:p>
    <w:p w:rsidR="00194308" w:rsidRPr="00194308" w:rsidRDefault="00194308" w:rsidP="00194308">
      <w:pPr>
        <w:jc w:val="right"/>
      </w:pPr>
      <w:r w:rsidRPr="00194308">
        <w:t>к приказу управления образования</w:t>
      </w:r>
    </w:p>
    <w:p w:rsidR="00194308" w:rsidRPr="00194308" w:rsidRDefault="00194308" w:rsidP="00194308">
      <w:pPr>
        <w:jc w:val="right"/>
      </w:pPr>
      <w:r w:rsidRPr="00194308">
        <w:t>Тымовского муниципального округа</w:t>
      </w:r>
    </w:p>
    <w:p w:rsidR="00194308" w:rsidRPr="00194308" w:rsidRDefault="00194308" w:rsidP="00194308">
      <w:pPr>
        <w:jc w:val="right"/>
      </w:pPr>
      <w:r w:rsidRPr="00194308">
        <w:t>Сахалинской области</w:t>
      </w:r>
    </w:p>
    <w:p w:rsidR="00194308" w:rsidRPr="00194308" w:rsidRDefault="00194308" w:rsidP="00194308">
      <w:pPr>
        <w:jc w:val="right"/>
      </w:pPr>
      <w:r w:rsidRPr="00194308">
        <w:t>от 0</w:t>
      </w:r>
      <w:r>
        <w:t>3</w:t>
      </w:r>
      <w:r w:rsidRPr="00194308">
        <w:t xml:space="preserve">.04.2025 № </w:t>
      </w:r>
      <w:r>
        <w:t>101</w:t>
      </w:r>
    </w:p>
    <w:p w:rsidR="00194308" w:rsidRPr="00194308" w:rsidRDefault="00194308" w:rsidP="00194308">
      <w:pPr>
        <w:ind w:left="4248" w:firstLine="708"/>
        <w:jc w:val="right"/>
      </w:pPr>
    </w:p>
    <w:p w:rsidR="00194308" w:rsidRPr="00194308" w:rsidRDefault="00194308" w:rsidP="00194308">
      <w:pPr>
        <w:ind w:left="4248" w:firstLine="708"/>
        <w:jc w:val="right"/>
      </w:pPr>
    </w:p>
    <w:p w:rsidR="00194308" w:rsidRPr="00194308" w:rsidRDefault="00194308" w:rsidP="00194308">
      <w:pPr>
        <w:ind w:left="4248" w:firstLine="708"/>
        <w:jc w:val="right"/>
      </w:pPr>
      <w:r w:rsidRPr="00194308">
        <w:t>УТВЕРЖДЕН</w:t>
      </w:r>
    </w:p>
    <w:p w:rsidR="00194308" w:rsidRPr="00194308" w:rsidRDefault="00194308" w:rsidP="00194308">
      <w:pPr>
        <w:ind w:left="4248" w:firstLine="708"/>
        <w:jc w:val="right"/>
      </w:pPr>
      <w:r w:rsidRPr="00194308">
        <w:t>приказом управления образования</w:t>
      </w:r>
    </w:p>
    <w:p w:rsidR="00194308" w:rsidRPr="00194308" w:rsidRDefault="00194308" w:rsidP="00194308">
      <w:pPr>
        <w:ind w:left="4248" w:firstLine="708"/>
        <w:jc w:val="right"/>
      </w:pPr>
      <w:r w:rsidRPr="00194308">
        <w:t>МО «Тымовский городской округ»</w:t>
      </w:r>
    </w:p>
    <w:p w:rsidR="00C6779C" w:rsidRDefault="00194308" w:rsidP="00194308">
      <w:pPr>
        <w:jc w:val="right"/>
      </w:pPr>
      <w:r w:rsidRPr="00194308">
        <w:t>от 22.05.2023 № 1</w:t>
      </w:r>
      <w:r>
        <w:t>81</w:t>
      </w:r>
    </w:p>
    <w:p w:rsidR="00C6779C" w:rsidRDefault="00C6779C" w:rsidP="00C6779C">
      <w:pPr>
        <w:widowControl w:val="0"/>
        <w:autoSpaceDE w:val="0"/>
        <w:autoSpaceDN w:val="0"/>
        <w:adjustRightInd w:val="0"/>
        <w:ind w:left="-567" w:right="-1"/>
        <w:jc w:val="center"/>
        <w:rPr>
          <w:sz w:val="20"/>
          <w:szCs w:val="20"/>
        </w:rPr>
      </w:pPr>
    </w:p>
    <w:p w:rsidR="00C6779C" w:rsidRDefault="00C6779C" w:rsidP="00C6779C">
      <w:pPr>
        <w:widowControl w:val="0"/>
        <w:autoSpaceDE w:val="0"/>
        <w:autoSpaceDN w:val="0"/>
        <w:adjustRightInd w:val="0"/>
        <w:ind w:left="-567" w:right="-1"/>
        <w:jc w:val="center"/>
        <w:rPr>
          <w:bCs/>
          <w:sz w:val="20"/>
          <w:szCs w:val="20"/>
        </w:rPr>
      </w:pPr>
    </w:p>
    <w:p w:rsidR="00C6779C" w:rsidRPr="00194308" w:rsidRDefault="00C6779C" w:rsidP="00194308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</w:rPr>
      </w:pPr>
      <w:r w:rsidRPr="00194308">
        <w:rPr>
          <w:b/>
          <w:bCs/>
        </w:rPr>
        <w:t>АДМИНИСТРАТИВНЫЙ РЕГЛАМЕНТ</w:t>
      </w:r>
    </w:p>
    <w:p w:rsidR="00C6779C" w:rsidRPr="00194308" w:rsidRDefault="00194308" w:rsidP="00194308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</w:rPr>
      </w:pPr>
      <w:r w:rsidRPr="00194308">
        <w:rPr>
          <w:b/>
          <w:bCs/>
        </w:rPr>
        <w:t xml:space="preserve">УПРАВЛЕНИЯ ОБРАЗОВАНИЯ ТЫМОВСКОГО МУНИЦИПАЛЬНОГО ОКРУГА САХАЛИНСКОЙ ОБЛАСТИ ПО </w:t>
      </w:r>
      <w:r w:rsidR="00C6779C" w:rsidRPr="00194308">
        <w:rPr>
          <w:b/>
          <w:bCs/>
        </w:rPr>
        <w:t>ПРЕДОСТАВЛЕНИ</w:t>
      </w:r>
      <w:r w:rsidRPr="00194308">
        <w:rPr>
          <w:b/>
          <w:bCs/>
        </w:rPr>
        <w:t>Ю</w:t>
      </w:r>
      <w:r w:rsidR="00C6779C" w:rsidRPr="00194308">
        <w:rPr>
          <w:b/>
          <w:bCs/>
        </w:rPr>
        <w:t xml:space="preserve"> </w:t>
      </w:r>
      <w:r w:rsidR="00C6779C" w:rsidRPr="00832D4C">
        <w:rPr>
          <w:b/>
          <w:bCs/>
        </w:rPr>
        <w:t>ГОСУДАРСТВЕННОЙ</w:t>
      </w:r>
      <w:r w:rsidR="00C6779C" w:rsidRPr="00194308">
        <w:rPr>
          <w:b/>
          <w:bCs/>
        </w:rPr>
        <w:t xml:space="preserve"> УСЛУГИ</w:t>
      </w:r>
      <w:r w:rsidR="00C6779C" w:rsidRPr="00194308">
        <w:rPr>
          <w:b/>
        </w:rPr>
        <w:t xml:space="preserve"> </w:t>
      </w:r>
      <w:r w:rsidR="00C6779C" w:rsidRPr="00194308">
        <w:rPr>
          <w:b/>
          <w:caps/>
        </w:rPr>
        <w:t>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</w:p>
    <w:p w:rsidR="00C6779C" w:rsidRPr="00194308" w:rsidRDefault="00C6779C" w:rsidP="00194308">
      <w:pPr>
        <w:widowControl w:val="0"/>
        <w:autoSpaceDE w:val="0"/>
        <w:autoSpaceDN w:val="0"/>
        <w:ind w:right="-284" w:firstLine="709"/>
        <w:jc w:val="center"/>
        <w:outlineLvl w:val="1"/>
      </w:pPr>
    </w:p>
    <w:p w:rsidR="00194308" w:rsidRPr="00194308" w:rsidRDefault="00194308" w:rsidP="00194308">
      <w:pPr>
        <w:widowControl w:val="0"/>
        <w:autoSpaceDE w:val="0"/>
        <w:autoSpaceDN w:val="0"/>
        <w:ind w:right="-284" w:firstLine="709"/>
        <w:jc w:val="center"/>
        <w:outlineLvl w:val="1"/>
      </w:pP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1"/>
        <w:rPr>
          <w:b/>
        </w:rPr>
      </w:pPr>
      <w:r w:rsidRPr="00194308">
        <w:rPr>
          <w:b/>
        </w:rPr>
        <w:t>Раздел 1. ОБЩИЕ ПОЛОЖЕНИЯ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1"/>
        <w:rPr>
          <w:b/>
        </w:rPr>
      </w:pPr>
    </w:p>
    <w:p w:rsidR="00C6779C" w:rsidRPr="00194308" w:rsidRDefault="00C6779C" w:rsidP="00194308">
      <w:pPr>
        <w:widowControl w:val="0"/>
        <w:numPr>
          <w:ilvl w:val="1"/>
          <w:numId w:val="2"/>
        </w:numPr>
        <w:autoSpaceDE w:val="0"/>
        <w:autoSpaceDN w:val="0"/>
        <w:ind w:left="0" w:right="-1" w:firstLine="709"/>
        <w:jc w:val="center"/>
        <w:outlineLvl w:val="2"/>
      </w:pPr>
      <w:r w:rsidRPr="00194308">
        <w:rPr>
          <w:b/>
        </w:rPr>
        <w:t>Предмет регулирования административного регламента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</w:pPr>
    </w:p>
    <w:p w:rsidR="00C6779C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Pr="00832D4C">
        <w:t>государственной</w:t>
      </w:r>
      <w:r w:rsidRPr="00194308">
        <w:t xml:space="preserve"> услуги 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родителям». </w:t>
      </w:r>
    </w:p>
    <w:p w:rsidR="00194308" w:rsidRPr="00194308" w:rsidRDefault="00194308" w:rsidP="00194308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C6779C" w:rsidRPr="00194308" w:rsidRDefault="00C6779C" w:rsidP="00194308">
      <w:pPr>
        <w:keepNext/>
        <w:keepLines/>
        <w:tabs>
          <w:tab w:val="left" w:pos="7797"/>
        </w:tabs>
        <w:ind w:right="-1" w:firstLine="709"/>
        <w:jc w:val="center"/>
        <w:outlineLvl w:val="1"/>
        <w:rPr>
          <w:b/>
        </w:rPr>
      </w:pPr>
      <w:r w:rsidRPr="00194308">
        <w:rPr>
          <w:b/>
        </w:rPr>
        <w:t xml:space="preserve">1.2. Круг заявителей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  <w:rPr>
          <w:color w:val="FF0000"/>
        </w:rPr>
      </w:pPr>
    </w:p>
    <w:p w:rsidR="00C6779C" w:rsidRPr="00194308" w:rsidRDefault="00C6779C" w:rsidP="00194308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both"/>
      </w:pPr>
      <w:r w:rsidRPr="00194308">
        <w:t xml:space="preserve">Заявителями являются граждане, проживающие на территории </w:t>
      </w:r>
      <w:r w:rsidR="00F338A3" w:rsidRPr="00194308">
        <w:t xml:space="preserve">Тымовского муниципального округа </w:t>
      </w:r>
      <w:r w:rsidR="00C14331" w:rsidRPr="00194308">
        <w:t>С</w:t>
      </w:r>
      <w:r w:rsidR="00F338A3" w:rsidRPr="00194308">
        <w:t>ахалинской области</w:t>
      </w:r>
      <w:r w:rsidRPr="00194308">
        <w:t xml:space="preserve"> (далее - заявитель), из числа:</w:t>
      </w:r>
    </w:p>
    <w:p w:rsidR="00C6779C" w:rsidRPr="00194308" w:rsidRDefault="00C6779C" w:rsidP="00194308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both"/>
      </w:pPr>
      <w:r w:rsidRPr="00194308">
        <w:t>- детей-сирот и детей, оставшихся без попечения родителей, в лице законных представителей (опекуны (попечители), приемные родители), находящиеся под опекой (попечительством), в том числе в приемных семьях (далее - подопечные);</w:t>
      </w:r>
    </w:p>
    <w:p w:rsidR="00C6779C" w:rsidRPr="00194308" w:rsidRDefault="00C6779C" w:rsidP="00194308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both"/>
      </w:pPr>
      <w:r w:rsidRPr="00194308">
        <w:t xml:space="preserve">- неработающих опекунов (попечители, приемные родители) (за исключением опекунов, назначенных по заявлению родителей несовершеннолетних граждан), начиная со второго года передачи ребенка под опеку, попечительство, в приемную семью (по истечении 12 месяцев со дня оформления опеки (попечительства), заключения договора о приемной семье). </w:t>
      </w:r>
    </w:p>
    <w:p w:rsidR="00C6779C" w:rsidRPr="00194308" w:rsidRDefault="00C6779C" w:rsidP="00194308">
      <w:pPr>
        <w:widowControl w:val="0"/>
        <w:tabs>
          <w:tab w:val="left" w:pos="9923"/>
          <w:tab w:val="left" w:pos="10065"/>
          <w:tab w:val="left" w:pos="10206"/>
        </w:tabs>
        <w:autoSpaceDE w:val="0"/>
        <w:autoSpaceDN w:val="0"/>
        <w:ind w:right="-1" w:firstLine="709"/>
        <w:jc w:val="center"/>
        <w:outlineLvl w:val="2"/>
        <w:rPr>
          <w:b/>
        </w:rPr>
      </w:pP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194308">
        <w:rPr>
          <w:b/>
        </w:rPr>
        <w:t xml:space="preserve">1.3. Требования к порядку информирования о предоставлении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</w:pP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bookmarkStart w:id="0" w:name="P56"/>
      <w:bookmarkEnd w:id="0"/>
      <w:r w:rsidRPr="00194308">
        <w:t>1.3.1. Справочная информация: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Управление образования </w:t>
      </w:r>
      <w:r w:rsidR="00F338A3" w:rsidRPr="00194308">
        <w:t>Тымовский муниципальный округ Сахалинской области</w:t>
      </w:r>
      <w:r w:rsidRPr="00194308">
        <w:t xml:space="preserve"> (далее – </w:t>
      </w:r>
      <w:r w:rsidRPr="00832D4C">
        <w:t>Управление</w:t>
      </w:r>
      <w:r w:rsidRPr="00194308">
        <w:t>)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Адрес места нахождения: 694400, пгт Тымовское, Сахалинской области, ул. Парковая, д. 9.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График работы </w:t>
      </w:r>
      <w:r w:rsidRPr="00832D4C">
        <w:t>Управления:</w:t>
      </w:r>
      <w:r w:rsidRPr="00194308">
        <w:t xml:space="preserve"> понедельник-пятница с 9.00 ч. до 17.15 ч., с 13.00 ч. до 14.00 ч. перерыв, суббота-воскресенье – выходной.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Справочные телефоны </w:t>
      </w:r>
      <w:r w:rsidRPr="00832D4C">
        <w:t>Управления:</w:t>
      </w:r>
      <w:r w:rsidRPr="00194308">
        <w:t xml:space="preserve"> 8(42447)91076, 8(42447)91077, 8(42447)91073.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Адрес официального сайта </w:t>
      </w:r>
      <w:r w:rsidRPr="00832D4C">
        <w:t>Управления:</w:t>
      </w:r>
      <w:r w:rsidRPr="00194308">
        <w:t xml:space="preserve"> https://tymovsk-uo.ru.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Адрес электронной почты </w:t>
      </w:r>
      <w:r w:rsidRPr="00832D4C">
        <w:t xml:space="preserve">Управления: </w:t>
      </w:r>
      <w:proofErr w:type="spellStart"/>
      <w:r w:rsidR="00F35580" w:rsidRPr="006403A2">
        <w:rPr>
          <w:lang w:val="en-US"/>
        </w:rPr>
        <w:t>tymovsk</w:t>
      </w:r>
      <w:proofErr w:type="spellEnd"/>
      <w:r w:rsidR="00F35580" w:rsidRPr="00761667">
        <w:t>-</w:t>
      </w:r>
      <w:proofErr w:type="spellStart"/>
      <w:r w:rsidR="00F35580">
        <w:rPr>
          <w:lang w:val="en-US"/>
        </w:rPr>
        <w:t>uo</w:t>
      </w:r>
      <w:proofErr w:type="spellEnd"/>
      <w:r w:rsidR="00F35580" w:rsidRPr="006403A2">
        <w:t>@</w:t>
      </w:r>
      <w:proofErr w:type="spellStart"/>
      <w:r w:rsidR="00F35580">
        <w:rPr>
          <w:lang w:val="en-US"/>
        </w:rPr>
        <w:t>sakhalin</w:t>
      </w:r>
      <w:proofErr w:type="spellEnd"/>
      <w:r w:rsidR="00F35580" w:rsidRPr="00761667">
        <w:t>.</w:t>
      </w:r>
      <w:proofErr w:type="spellStart"/>
      <w:r w:rsidR="00F35580">
        <w:rPr>
          <w:lang w:val="en-US"/>
        </w:rPr>
        <w:t>gov</w:t>
      </w:r>
      <w:proofErr w:type="spellEnd"/>
      <w:r w:rsidR="00F35580" w:rsidRPr="00761667">
        <w:t>.</w:t>
      </w:r>
      <w:proofErr w:type="spellStart"/>
      <w:r w:rsidR="00F35580">
        <w:rPr>
          <w:lang w:val="en-US"/>
        </w:rPr>
        <w:t>ru</w:t>
      </w:r>
      <w:proofErr w:type="spellEnd"/>
      <w:r w:rsidRPr="00832D4C">
        <w:t>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1.3.2. Информация по вопросам предоставления государственной услуги сообщается заявителям: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- при личном обращении в </w:t>
      </w:r>
      <w:r w:rsidRPr="00832D4C">
        <w:t>Управление;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- при обращении с использованием средств телефонной связи по номерам телефонов: 8(42447)91076, 8(42447)91077, 8(42447)91073.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- при письменном обращении в Управление по почте либо в электронном виде;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- посредством размещения сведений: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1) на официальном Интернет-сайте </w:t>
      </w:r>
      <w:r w:rsidRPr="00832D4C">
        <w:t>Управления</w:t>
      </w:r>
      <w:r w:rsidRPr="00194308">
        <w:t xml:space="preserve"> https://tymovsk-uo.ru;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4) на информационном стенде, расположенном в </w:t>
      </w:r>
      <w:r w:rsidRPr="00832D4C">
        <w:t>Управлении;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1.3.3. Сведения о ходе предоставления государственной услуги сообщаются заявителям: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- при личном обращении в </w:t>
      </w:r>
      <w:r w:rsidRPr="00832D4C">
        <w:t>Управление;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- при обращении в </w:t>
      </w:r>
      <w:r w:rsidRPr="00832D4C">
        <w:t>Управление</w:t>
      </w:r>
      <w:r w:rsidRPr="00194308">
        <w:t xml:space="preserve"> с использованием средств телефонной связи;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- при письменном обращении в </w:t>
      </w:r>
      <w:r w:rsidRPr="00832D4C">
        <w:t>Управление</w:t>
      </w:r>
      <w:r w:rsidRPr="00194308">
        <w:t xml:space="preserve"> по почте либо в электронном виде;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1.3.4. Информирование проводится в форме: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- устного информирования;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- письменного информирования.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1.3.4.1. Устное информирование осуществляется специалистами </w:t>
      </w:r>
      <w:r w:rsidRPr="00832D4C">
        <w:t>Управления</w:t>
      </w:r>
      <w:r w:rsidRPr="00194308">
        <w:t xml:space="preserve"> при обращении заявителей за информацией лично или по телефону.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Устное информирование каждого заявителя осуществляется в течение времени, необходимого для его информирования.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1.3.4.2. При ответах на телефонные звонки специалисты </w:t>
      </w:r>
      <w:r w:rsidRPr="00832D4C">
        <w:t>Управления</w:t>
      </w:r>
      <w:r w:rsidRPr="00194308"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При устном обращении заявителя (по телефону) специалисты </w:t>
      </w:r>
      <w:r w:rsidRPr="00832D4C">
        <w:t>Управления</w:t>
      </w:r>
      <w:r w:rsidRPr="00194308"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Pr="00832D4C">
        <w:t>Управления.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</w:t>
      </w:r>
      <w:r w:rsidRPr="00832D4C">
        <w:t xml:space="preserve">Управлением </w:t>
      </w:r>
      <w:r w:rsidRPr="00194308">
        <w:t>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1.3.6. </w:t>
      </w:r>
      <w:r w:rsidRPr="00832D4C">
        <w:t>Управление</w:t>
      </w:r>
      <w:r w:rsidRPr="00194308">
        <w:t xml:space="preserve">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 w:rsidRPr="00832D4C">
        <w:t>Управления</w:t>
      </w:r>
      <w:r w:rsidRPr="00194308">
        <w:t xml:space="preserve">, официальном Интернет-сайте </w:t>
      </w:r>
      <w:r w:rsidRPr="00832D4C">
        <w:t>Управления</w:t>
      </w:r>
      <w:r w:rsidRPr="00194308">
        <w:t>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На ЕПГУ и РПГУ размещается следующая информация: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2) круг заявителей;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3) срок предоставления </w:t>
      </w:r>
      <w:r w:rsidRPr="00832D4C">
        <w:t>государственной</w:t>
      </w:r>
      <w:r w:rsidRPr="00194308">
        <w:t xml:space="preserve"> услуги;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4) результат предоставления </w:t>
      </w:r>
      <w:r w:rsidRPr="00832D4C">
        <w:t>государственной</w:t>
      </w:r>
      <w:r w:rsidRPr="00194308">
        <w:t xml:space="preserve"> услуги, порядок представления документа, являющегося результатом предоставления государственной услуги;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5) исчерпывающий перечень оснований для приостановления или отказа в предоставлении </w:t>
      </w:r>
      <w:r w:rsidRPr="00832D4C">
        <w:t>государственной</w:t>
      </w:r>
      <w:r w:rsidRPr="00194308">
        <w:t xml:space="preserve"> услуги;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>6) о размере платы;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832D4C">
        <w:t xml:space="preserve">государственной </w:t>
      </w:r>
      <w:r w:rsidRPr="00194308">
        <w:t>услуги;</w:t>
      </w: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8) формы заявлений (уведомлений, сообщений), используемые при предоставлении </w:t>
      </w:r>
      <w:r w:rsidRPr="00832D4C">
        <w:t>государственной</w:t>
      </w:r>
      <w:r w:rsidRPr="00194308">
        <w:t xml:space="preserve"> услуги.</w:t>
      </w:r>
    </w:p>
    <w:p w:rsidR="00C6779C" w:rsidRPr="00194308" w:rsidRDefault="00C6779C" w:rsidP="00194308">
      <w:pPr>
        <w:pStyle w:val="ConsPlusNormal0"/>
        <w:ind w:firstLine="709"/>
        <w:jc w:val="both"/>
        <w:rPr>
          <w:rFonts w:ascii="Times New Roman" w:hAnsi="Times New Roman" w:cs="Times New Roman"/>
          <w:lang w:eastAsia="ru-RU"/>
        </w:rPr>
      </w:pPr>
      <w:r w:rsidRPr="00194308">
        <w:rPr>
          <w:rFonts w:ascii="Times New Roman" w:hAnsi="Times New Roman" w:cs="Times New Roman"/>
        </w:rPr>
        <w:t xml:space="preserve">Информация на ЕПГУ и РПГУ о порядке и сроках предоставления </w:t>
      </w:r>
      <w:r w:rsidRPr="00832D4C">
        <w:rPr>
          <w:rFonts w:ascii="Times New Roman" w:hAnsi="Times New Roman" w:cs="Times New Roman"/>
        </w:rPr>
        <w:t>государственной</w:t>
      </w:r>
      <w:r w:rsidRPr="00194308">
        <w:rPr>
          <w:rFonts w:ascii="Times New Roman" w:hAnsi="Times New Roman" w:cs="Times New Roman"/>
        </w:rPr>
        <w:t xml:space="preserve"> услуги на основании сведений, содержащихся в федеральной государственной информационной системе </w:t>
      </w:r>
      <w:r w:rsidR="0021245E">
        <w:rPr>
          <w:rFonts w:ascii="Times New Roman" w:hAnsi="Times New Roman" w:cs="Times New Roman"/>
        </w:rPr>
        <w:t>«</w:t>
      </w:r>
      <w:r w:rsidRPr="00194308">
        <w:rPr>
          <w:rFonts w:ascii="Times New Roman" w:hAnsi="Times New Roman" w:cs="Times New Roman"/>
        </w:rPr>
        <w:t>Федеральный реестр государственных и муниципальных услуг (функций)</w:t>
      </w:r>
      <w:r w:rsidR="0021245E">
        <w:rPr>
          <w:rFonts w:ascii="Times New Roman" w:hAnsi="Times New Roman" w:cs="Times New Roman"/>
        </w:rPr>
        <w:t>»</w:t>
      </w:r>
      <w:r w:rsidRPr="00194308">
        <w:rPr>
          <w:rFonts w:ascii="Times New Roman" w:hAnsi="Times New Roman" w:cs="Times New Roman"/>
        </w:rPr>
        <w:t>, предоставляется заявителю бесплатно.</w:t>
      </w:r>
    </w:p>
    <w:p w:rsidR="00C6779C" w:rsidRDefault="00C6779C" w:rsidP="00194308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194308">
        <w:rPr>
          <w:rFonts w:ascii="Times New Roman" w:hAnsi="Times New Roman" w:cs="Times New Roman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1245E" w:rsidRPr="00194308" w:rsidRDefault="0021245E" w:rsidP="00194308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:rsidR="00C6779C" w:rsidRPr="00194308" w:rsidRDefault="00C6779C" w:rsidP="00194308">
      <w:pPr>
        <w:autoSpaceDE w:val="0"/>
        <w:autoSpaceDN w:val="0"/>
        <w:adjustRightInd w:val="0"/>
        <w:ind w:firstLine="709"/>
        <w:jc w:val="both"/>
      </w:pPr>
    </w:p>
    <w:p w:rsidR="00C6779C" w:rsidRPr="00194308" w:rsidRDefault="00C6779C" w:rsidP="00194308">
      <w:pPr>
        <w:widowControl w:val="0"/>
        <w:autoSpaceDE w:val="0"/>
        <w:autoSpaceDN w:val="0"/>
        <w:ind w:right="-284" w:firstLine="709"/>
        <w:jc w:val="center"/>
        <w:outlineLvl w:val="1"/>
        <w:rPr>
          <w:b/>
        </w:rPr>
      </w:pPr>
      <w:r w:rsidRPr="00194308">
        <w:rPr>
          <w:b/>
        </w:rPr>
        <w:t xml:space="preserve">Раздел 2. СТАНДАРТ ПРЕДОСТАВЛЕНИЯ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C6779C" w:rsidRPr="00194308" w:rsidRDefault="00C6779C" w:rsidP="00194308">
      <w:pPr>
        <w:widowControl w:val="0"/>
        <w:tabs>
          <w:tab w:val="left" w:pos="10206"/>
        </w:tabs>
        <w:autoSpaceDE w:val="0"/>
        <w:autoSpaceDN w:val="0"/>
        <w:ind w:right="-284" w:firstLine="709"/>
        <w:outlineLvl w:val="1"/>
        <w:rPr>
          <w:b/>
        </w:rPr>
      </w:pPr>
    </w:p>
    <w:p w:rsidR="00C6779C" w:rsidRPr="00194308" w:rsidRDefault="00C6779C" w:rsidP="00194308">
      <w:pPr>
        <w:widowControl w:val="0"/>
        <w:tabs>
          <w:tab w:val="left" w:pos="10206"/>
        </w:tabs>
        <w:autoSpaceDE w:val="0"/>
        <w:autoSpaceDN w:val="0"/>
        <w:ind w:right="-284" w:firstLine="709"/>
        <w:jc w:val="center"/>
        <w:outlineLvl w:val="2"/>
        <w:rPr>
          <w:b/>
        </w:rPr>
      </w:pPr>
      <w:r w:rsidRPr="00194308">
        <w:rPr>
          <w:b/>
        </w:rPr>
        <w:t xml:space="preserve">2.1. Наименование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C6779C" w:rsidRPr="00194308" w:rsidRDefault="00C6779C" w:rsidP="00194308">
      <w:pPr>
        <w:widowControl w:val="0"/>
        <w:tabs>
          <w:tab w:val="left" w:pos="10206"/>
        </w:tabs>
        <w:suppressAutoHyphens/>
        <w:autoSpaceDE w:val="0"/>
        <w:autoSpaceDN w:val="0"/>
        <w:ind w:right="-1" w:firstLine="709"/>
        <w:jc w:val="center"/>
      </w:pPr>
    </w:p>
    <w:p w:rsidR="00C6779C" w:rsidRPr="00194308" w:rsidRDefault="00C6779C" w:rsidP="00194308">
      <w:pPr>
        <w:widowControl w:val="0"/>
        <w:tabs>
          <w:tab w:val="left" w:pos="9356"/>
        </w:tabs>
        <w:autoSpaceDE w:val="0"/>
        <w:autoSpaceDN w:val="0"/>
        <w:ind w:right="-1" w:firstLine="709"/>
        <w:jc w:val="both"/>
        <w:outlineLvl w:val="2"/>
      </w:pPr>
      <w:r w:rsidRPr="00194308">
        <w:t>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родителям.</w:t>
      </w:r>
    </w:p>
    <w:p w:rsidR="00C6779C" w:rsidRPr="00194308" w:rsidRDefault="00C6779C" w:rsidP="00194308">
      <w:pPr>
        <w:widowControl w:val="0"/>
        <w:tabs>
          <w:tab w:val="left" w:pos="10206"/>
        </w:tabs>
        <w:autoSpaceDE w:val="0"/>
        <w:autoSpaceDN w:val="0"/>
        <w:ind w:right="-1" w:firstLine="709"/>
        <w:outlineLvl w:val="2"/>
      </w:pPr>
    </w:p>
    <w:p w:rsidR="00C6779C" w:rsidRPr="00194308" w:rsidRDefault="00C6779C" w:rsidP="00194308">
      <w:pPr>
        <w:widowControl w:val="0"/>
        <w:tabs>
          <w:tab w:val="left" w:pos="10206"/>
        </w:tabs>
        <w:autoSpaceDE w:val="0"/>
        <w:autoSpaceDN w:val="0"/>
        <w:ind w:right="-1" w:firstLine="709"/>
        <w:jc w:val="center"/>
        <w:outlineLvl w:val="2"/>
        <w:rPr>
          <w:b/>
        </w:rPr>
      </w:pPr>
      <w:r w:rsidRPr="00194308">
        <w:rPr>
          <w:b/>
        </w:rPr>
        <w:t xml:space="preserve">2.2. Наименование органа местного самоуправления Сахалинской области, предоставляющего </w:t>
      </w:r>
      <w:r w:rsidRPr="00832D4C">
        <w:rPr>
          <w:b/>
        </w:rPr>
        <w:t>государственную</w:t>
      </w:r>
      <w:r w:rsidRPr="00194308">
        <w:rPr>
          <w:b/>
        </w:rPr>
        <w:t xml:space="preserve"> услугу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 xml:space="preserve">Предоставление </w:t>
      </w:r>
      <w:r w:rsidRPr="00832D4C">
        <w:t>государственной</w:t>
      </w:r>
      <w:r w:rsidRPr="00194308">
        <w:t xml:space="preserve"> услуги осуществляется </w:t>
      </w:r>
      <w:r w:rsidR="00F35580">
        <w:t>у</w:t>
      </w:r>
      <w:r w:rsidRPr="00194308">
        <w:t>правление</w:t>
      </w:r>
      <w:r w:rsidR="00F35580">
        <w:t>м</w:t>
      </w:r>
      <w:r w:rsidRPr="00194308">
        <w:t xml:space="preserve"> образования </w:t>
      </w:r>
      <w:r w:rsidR="00832D4C" w:rsidRPr="00832D4C">
        <w:t>Тымовского муниципального округа Сахалинской области</w:t>
      </w:r>
      <w:r w:rsidR="00832D4C">
        <w:t>.</w:t>
      </w:r>
    </w:p>
    <w:p w:rsidR="00C6779C" w:rsidRPr="00194308" w:rsidRDefault="00C6779C" w:rsidP="00194308">
      <w:pPr>
        <w:pStyle w:val="Default"/>
        <w:ind w:firstLine="709"/>
        <w:jc w:val="both"/>
      </w:pPr>
      <w:r w:rsidRPr="00194308">
        <w:t xml:space="preserve"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- Федеральную налоговую службу Российской Федерации;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- Министерство внутренних дел Российской Федерации.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832D4C">
        <w:t xml:space="preserve">Управление </w:t>
      </w:r>
      <w:r w:rsidRPr="00194308">
        <w:t xml:space="preserve"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</w:t>
      </w:r>
      <w:r w:rsidR="00832D4C">
        <w:t>Управление</w:t>
      </w:r>
      <w:r w:rsidRPr="00194308">
        <w:t xml:space="preserve"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 (далее – ФЗ № 210-ФЗ). </w:t>
      </w:r>
    </w:p>
    <w:p w:rsidR="00C6779C" w:rsidRPr="00194308" w:rsidRDefault="00C6779C" w:rsidP="00194308">
      <w:pPr>
        <w:widowControl w:val="0"/>
        <w:tabs>
          <w:tab w:val="left" w:pos="1215"/>
          <w:tab w:val="center" w:pos="4677"/>
        </w:tabs>
        <w:autoSpaceDE w:val="0"/>
        <w:autoSpaceDN w:val="0"/>
        <w:ind w:right="-1" w:firstLine="709"/>
        <w:jc w:val="center"/>
        <w:outlineLvl w:val="2"/>
      </w:pPr>
    </w:p>
    <w:p w:rsidR="00C6779C" w:rsidRPr="00194308" w:rsidRDefault="00C6779C" w:rsidP="00194308">
      <w:pPr>
        <w:widowControl w:val="0"/>
        <w:tabs>
          <w:tab w:val="left" w:pos="1215"/>
          <w:tab w:val="center" w:pos="4677"/>
        </w:tabs>
        <w:autoSpaceDE w:val="0"/>
        <w:autoSpaceDN w:val="0"/>
        <w:ind w:right="-1" w:firstLine="709"/>
        <w:jc w:val="center"/>
        <w:outlineLvl w:val="2"/>
        <w:rPr>
          <w:b/>
        </w:rPr>
      </w:pPr>
      <w:r w:rsidRPr="00194308">
        <w:rPr>
          <w:b/>
        </w:rPr>
        <w:t xml:space="preserve">2.3. Результат предоставления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C6779C" w:rsidRPr="00194308" w:rsidRDefault="00C6779C" w:rsidP="00194308">
      <w:pPr>
        <w:widowControl w:val="0"/>
        <w:tabs>
          <w:tab w:val="left" w:pos="1215"/>
          <w:tab w:val="center" w:pos="4677"/>
        </w:tabs>
        <w:autoSpaceDE w:val="0"/>
        <w:autoSpaceDN w:val="0"/>
        <w:ind w:right="-1" w:firstLine="709"/>
        <w:jc w:val="center"/>
        <w:outlineLvl w:val="2"/>
      </w:pP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 xml:space="preserve">2.3.1. Результатом предоставления </w:t>
      </w:r>
      <w:r w:rsidRPr="00832D4C">
        <w:t>государственной</w:t>
      </w:r>
      <w:r w:rsidRPr="00194308">
        <w:t xml:space="preserve"> услуги являются: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1) при положительном решении: извещение о предоставлении компенсации расходов</w:t>
      </w:r>
      <w:r w:rsidRPr="00194308">
        <w:rPr>
          <w:color w:val="444444"/>
        </w:rPr>
        <w:t xml:space="preserve"> </w:t>
      </w:r>
      <w:r w:rsidRPr="00194308">
        <w:t xml:space="preserve">на оплату стоимости проезда и провоза багажа к месту использования отпуска (отдыха) и обратно в пределах территории Российской Федерации;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  <w:rPr>
          <w:b/>
        </w:rPr>
      </w:pPr>
      <w:r w:rsidRPr="00194308">
        <w:t>2) при отрицательном решении: извещение об отказе в предоставлении компенсации расходов</w:t>
      </w:r>
      <w:r w:rsidRPr="00194308">
        <w:rPr>
          <w:b/>
        </w:rPr>
        <w:t xml:space="preserve"> </w:t>
      </w:r>
      <w:r w:rsidRPr="00194308">
        <w:t xml:space="preserve">на оплату стоимости проезда и провоза багажа к месту использования отпуска (отдыха) и обратно в пределах территории Российской Федерации.  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Отрицательное решение принимается в следующих случаях: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1) выявление факта установления опеки (попечительства) по заявлению родителей подопечного;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2) отсутствие статуса опекуна (попечителя, приемного родителя) на дату выезда к месту использования отпуска (отдыха) и обратно;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3) отсутствие у подопечного статуса ребенка-сироты, ребенка, оставшегося без попечения родителей, находящегося под опекой (попечительством), в том числе в приемной семье, на дату выезда к месту использования отпуска (отдыха) и обратно;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4) установление факта работы неработающего опекуна;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5) выявление факта оплаты проезда к месту использования отпуска (отдыха) и обратно неработающего опекуна и (или) подопечного соответствующим работодателем;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6) обращение за компенсацией расходов, до истечения 12 месяцев со дня оформления опеки (попечительства), заключения договора о приемной семье;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7) получение компенсации расходов, в текущем двухлетнем периоде;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8) представление неполного пакета документов;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9) обнаружение обстоятельств или документов, опровергающих достоверность сведений, представленных опекуном (попечителем, приемным родителем) в подтверждение права на компенсацию расходов;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>10) проведение неработающим опекуном отпуска отдельно от своего подопечного.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both"/>
      </w:pPr>
      <w:r w:rsidRPr="00194308">
        <w:t xml:space="preserve">2.3.2. Результат предоставления государственной услуги направляется (выдается) одним из следующих способов: </w:t>
      </w:r>
    </w:p>
    <w:p w:rsidR="00C6779C" w:rsidRPr="00194308" w:rsidRDefault="00C6779C" w:rsidP="00832D4C">
      <w:pPr>
        <w:widowControl w:val="0"/>
        <w:autoSpaceDE w:val="0"/>
        <w:autoSpaceDN w:val="0"/>
        <w:ind w:right="-1" w:firstLine="709"/>
        <w:jc w:val="both"/>
        <w:outlineLvl w:val="2"/>
      </w:pPr>
      <w:r w:rsidRPr="00194308">
        <w:t>-</w:t>
      </w:r>
      <w:r w:rsidR="00832D4C">
        <w:t xml:space="preserve"> </w:t>
      </w:r>
      <w:r w:rsidRPr="00194308">
        <w:t xml:space="preserve">в форме документа на бумажном носителе заказным письмом или посредством выдачи на руки заявителю в Отделе образования – при личном обращении в </w:t>
      </w:r>
      <w:r w:rsidR="00832D4C">
        <w:t xml:space="preserve">Управление </w:t>
      </w:r>
      <w:r w:rsidRPr="00194308">
        <w:t>заявителя либо почтовом направлении запроса на предоставление государственной услуги.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outlineLvl w:val="2"/>
      </w:pP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194308">
        <w:rPr>
          <w:b/>
        </w:rPr>
        <w:t xml:space="preserve">2.4. Срок предоставления </w:t>
      </w:r>
      <w:r w:rsidRPr="00832D4C">
        <w:rPr>
          <w:b/>
        </w:rPr>
        <w:t xml:space="preserve">государственной </w:t>
      </w:r>
      <w:r w:rsidRPr="00194308">
        <w:rPr>
          <w:b/>
        </w:rPr>
        <w:t>услуги</w:t>
      </w:r>
    </w:p>
    <w:p w:rsidR="00C6779C" w:rsidRPr="00194308" w:rsidRDefault="00C6779C" w:rsidP="00194308">
      <w:pPr>
        <w:widowControl w:val="0"/>
        <w:suppressAutoHyphens/>
        <w:autoSpaceDE w:val="0"/>
        <w:autoSpaceDN w:val="0"/>
        <w:ind w:right="-1" w:firstLine="709"/>
        <w:jc w:val="both"/>
      </w:pPr>
    </w:p>
    <w:p w:rsidR="00C6779C" w:rsidRPr="00194308" w:rsidRDefault="00C6779C" w:rsidP="00194308">
      <w:pPr>
        <w:widowControl w:val="0"/>
        <w:suppressAutoHyphens/>
        <w:autoSpaceDE w:val="0"/>
        <w:autoSpaceDN w:val="0"/>
        <w:ind w:right="-1" w:firstLine="709"/>
        <w:jc w:val="both"/>
      </w:pPr>
      <w:r w:rsidRPr="00194308">
        <w:t xml:space="preserve">Срок предоставления </w:t>
      </w:r>
      <w:r w:rsidRPr="00832D4C">
        <w:t>государственной</w:t>
      </w:r>
      <w:r w:rsidRPr="00194308">
        <w:t xml:space="preserve"> услуги 10 рабочих дней со дня поступления заявления о предоставлении государственной услуги. </w:t>
      </w:r>
    </w:p>
    <w:p w:rsidR="00C6779C" w:rsidRPr="00194308" w:rsidRDefault="00C6779C" w:rsidP="00194308">
      <w:pPr>
        <w:widowControl w:val="0"/>
        <w:suppressAutoHyphens/>
        <w:autoSpaceDE w:val="0"/>
        <w:autoSpaceDN w:val="0"/>
        <w:ind w:right="-1" w:firstLine="709"/>
        <w:jc w:val="both"/>
      </w:pPr>
      <w:r w:rsidRPr="00194308">
        <w:t xml:space="preserve">Срок направления результата </w:t>
      </w:r>
      <w:r w:rsidRPr="00832D4C">
        <w:t>государственной</w:t>
      </w:r>
      <w:r w:rsidRPr="00194308">
        <w:t xml:space="preserve"> услуги - в течение 5 рабочих дней со дня принятия решения.</w:t>
      </w:r>
    </w:p>
    <w:p w:rsidR="00C6779C" w:rsidRPr="00194308" w:rsidRDefault="00C6779C" w:rsidP="00194308">
      <w:pPr>
        <w:widowControl w:val="0"/>
        <w:tabs>
          <w:tab w:val="left" w:pos="10206"/>
        </w:tabs>
        <w:suppressAutoHyphens/>
        <w:autoSpaceDE w:val="0"/>
        <w:autoSpaceDN w:val="0"/>
        <w:ind w:right="-1" w:firstLine="709"/>
        <w:jc w:val="both"/>
      </w:pPr>
      <w:r w:rsidRPr="00194308">
        <w:t xml:space="preserve">Решение, указанное в п. 2.3.1 настоящего административного регламента, принимается </w:t>
      </w:r>
      <w:r w:rsidR="00832D4C">
        <w:t xml:space="preserve">Управлением </w:t>
      </w:r>
      <w:r w:rsidRPr="00194308">
        <w:t xml:space="preserve">в течение 5 рабочих дней после поступления заявления в </w:t>
      </w:r>
      <w:r w:rsidR="00832D4C">
        <w:t>Управление</w:t>
      </w:r>
      <w:r w:rsidRPr="00194308">
        <w:t xml:space="preserve">. 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color w:val="FF0000"/>
        </w:rPr>
      </w:pPr>
    </w:p>
    <w:p w:rsidR="00C6779C" w:rsidRPr="0021245E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  <w:rPr>
          <w:b/>
        </w:rPr>
      </w:pPr>
      <w:r w:rsidRPr="0021245E">
        <w:rPr>
          <w:b/>
        </w:rPr>
        <w:t xml:space="preserve">2.5. Нормативные правовые акты, регулирующие предоставление </w:t>
      </w:r>
      <w:r w:rsidRPr="00832D4C">
        <w:rPr>
          <w:b/>
        </w:rPr>
        <w:t>государственной</w:t>
      </w:r>
      <w:r w:rsidRPr="0021245E">
        <w:rPr>
          <w:b/>
        </w:rPr>
        <w:t xml:space="preserve"> услуги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outlineLvl w:val="2"/>
        <w:rPr>
          <w:b/>
        </w:rPr>
      </w:pPr>
    </w:p>
    <w:p w:rsidR="00C6779C" w:rsidRPr="00194308" w:rsidRDefault="00C6779C" w:rsidP="00194308">
      <w:pPr>
        <w:tabs>
          <w:tab w:val="left" w:pos="10206"/>
        </w:tabs>
        <w:autoSpaceDE w:val="0"/>
        <w:autoSpaceDN w:val="0"/>
        <w:adjustRightInd w:val="0"/>
        <w:ind w:right="-1" w:firstLine="709"/>
        <w:jc w:val="both"/>
        <w:outlineLvl w:val="0"/>
      </w:pPr>
      <w:r w:rsidRPr="00194308">
        <w:t xml:space="preserve">2.5.1 Предоставление </w:t>
      </w:r>
      <w:r w:rsidRPr="00832D4C">
        <w:t>государственной</w:t>
      </w:r>
      <w:r w:rsidRPr="00194308">
        <w:t xml:space="preserve"> услуги осуществляется в соответствии со следующими нормативными правовыми актами:</w:t>
      </w:r>
    </w:p>
    <w:p w:rsidR="00C6779C" w:rsidRPr="00194308" w:rsidRDefault="00C6779C" w:rsidP="00194308">
      <w:pPr>
        <w:tabs>
          <w:tab w:val="left" w:pos="10206"/>
        </w:tabs>
        <w:ind w:right="-1" w:firstLine="709"/>
        <w:jc w:val="both"/>
      </w:pPr>
      <w:r w:rsidRPr="00194308">
        <w:t>- Федеральным законом от 24.04.2008 № 48-ФЗ «Об опеке и попечительстве» («Собрание законодательства РФ», 28.04.2008, № 17, ст. 1755, «Российская газета», № 94, 30.04.2008, «Парламентская газета», № 31-32, 07.05.2008);</w:t>
      </w:r>
    </w:p>
    <w:p w:rsidR="00C6779C" w:rsidRPr="00194308" w:rsidRDefault="00C6779C" w:rsidP="00194308">
      <w:pPr>
        <w:tabs>
          <w:tab w:val="left" w:pos="10206"/>
        </w:tabs>
        <w:autoSpaceDE w:val="0"/>
        <w:autoSpaceDN w:val="0"/>
        <w:adjustRightInd w:val="0"/>
        <w:ind w:right="-1" w:firstLine="709"/>
        <w:jc w:val="both"/>
        <w:outlineLvl w:val="0"/>
      </w:pPr>
      <w:r w:rsidRPr="00194308">
        <w:t xml:space="preserve">- Федеральным законом от 27.07.2006 № 152-ФЗ </w:t>
      </w:r>
      <w:r w:rsidR="0021245E">
        <w:t>«</w:t>
      </w:r>
      <w:r w:rsidRPr="00194308">
        <w:t>О персональных данных</w:t>
      </w:r>
      <w:r w:rsidR="0021245E">
        <w:t>»</w:t>
      </w:r>
      <w:r w:rsidRPr="00194308">
        <w:t>; (</w:t>
      </w:r>
      <w:r w:rsidR="0021245E">
        <w:t>«</w:t>
      </w:r>
      <w:r w:rsidRPr="00194308">
        <w:t>Российская газета</w:t>
      </w:r>
      <w:r w:rsidR="0021245E">
        <w:t>»</w:t>
      </w:r>
      <w:r w:rsidRPr="00194308">
        <w:t xml:space="preserve">, </w:t>
      </w:r>
      <w:r w:rsidR="0021245E">
        <w:t>№</w:t>
      </w:r>
      <w:r w:rsidRPr="00194308">
        <w:t xml:space="preserve"> 165, 29.07.2006,</w:t>
      </w:r>
      <w:r w:rsidR="0021245E">
        <w:t xml:space="preserve"> «</w:t>
      </w:r>
      <w:r w:rsidRPr="00194308">
        <w:t>Собрание законодательства РФ</w:t>
      </w:r>
      <w:r w:rsidR="0021245E">
        <w:t>»</w:t>
      </w:r>
      <w:r w:rsidRPr="00194308">
        <w:t xml:space="preserve">, 31.07.2006, </w:t>
      </w:r>
      <w:r w:rsidR="0021245E">
        <w:t>№</w:t>
      </w:r>
      <w:r w:rsidRPr="00194308">
        <w:t xml:space="preserve"> 31 (1 ч.), ст. 3451, </w:t>
      </w:r>
      <w:r w:rsidR="0021245E">
        <w:t>«</w:t>
      </w:r>
      <w:r w:rsidRPr="00194308">
        <w:t>Парламентская газета</w:t>
      </w:r>
      <w:r w:rsidR="0021245E">
        <w:t>»</w:t>
      </w:r>
      <w:r w:rsidRPr="00194308">
        <w:t xml:space="preserve">, </w:t>
      </w:r>
      <w:r w:rsidR="0021245E">
        <w:t>№</w:t>
      </w:r>
      <w:r w:rsidRPr="00194308">
        <w:t xml:space="preserve"> 126-127, 03.08.2006.)</w:t>
      </w:r>
    </w:p>
    <w:p w:rsidR="00C6779C" w:rsidRPr="00194308" w:rsidRDefault="00C6779C" w:rsidP="00194308">
      <w:pPr>
        <w:tabs>
          <w:tab w:val="left" w:pos="10206"/>
        </w:tabs>
        <w:autoSpaceDE w:val="0"/>
        <w:autoSpaceDN w:val="0"/>
        <w:adjustRightInd w:val="0"/>
        <w:ind w:right="-1" w:firstLine="709"/>
        <w:jc w:val="both"/>
        <w:outlineLvl w:val="0"/>
      </w:pPr>
      <w:r w:rsidRPr="00194308">
        <w:t xml:space="preserve">- Законом Сахалинской области от 08.12.2010 № 115-ЗО </w:t>
      </w:r>
      <w:r w:rsidR="0021245E">
        <w:t>«</w:t>
      </w:r>
      <w:r w:rsidRPr="00194308">
        <w:t>О дополнительных гарантиях по социальной поддержке детей-сирот и детей, оставшихся без попечения родителей, в Сахалинской области» (</w:t>
      </w:r>
      <w:r w:rsidR="0021245E">
        <w:t>«</w:t>
      </w:r>
      <w:r w:rsidRPr="00194308">
        <w:t>Губернские ведомости</w:t>
      </w:r>
      <w:r w:rsidR="0021245E">
        <w:t>»</w:t>
      </w:r>
      <w:r w:rsidRPr="00194308">
        <w:t xml:space="preserve">, </w:t>
      </w:r>
      <w:r w:rsidR="0021245E">
        <w:t>№</w:t>
      </w:r>
      <w:r w:rsidRPr="00194308">
        <w:t xml:space="preserve"> 227(3674), 14.12.2010)</w:t>
      </w:r>
    </w:p>
    <w:p w:rsidR="00C6779C" w:rsidRPr="00194308" w:rsidRDefault="00C6779C" w:rsidP="00194308">
      <w:pPr>
        <w:tabs>
          <w:tab w:val="left" w:pos="10206"/>
        </w:tabs>
        <w:ind w:right="-1" w:firstLine="709"/>
        <w:jc w:val="both"/>
      </w:pPr>
      <w:r w:rsidRPr="00194308">
        <w:t>- Законом Сахалинской области от 03.08.2009 № 79-ЗО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C6779C" w:rsidRPr="00194308" w:rsidRDefault="00C6779C" w:rsidP="00194308">
      <w:pPr>
        <w:tabs>
          <w:tab w:val="left" w:pos="10206"/>
        </w:tabs>
        <w:ind w:right="-1" w:firstLine="709"/>
        <w:jc w:val="both"/>
      </w:pPr>
      <w:r w:rsidRPr="00194308">
        <w:t>- Законом Сахалинской области от 03.08.2009 № 80-ЗО «О наделении органов местного самоуправления государственными полномочиями Сахалинской области по опеке и попечительству» («Губернские ведомости», № 140(3347), 05.08.2009);</w:t>
      </w:r>
    </w:p>
    <w:p w:rsidR="00C6779C" w:rsidRPr="00194308" w:rsidRDefault="00C6779C" w:rsidP="00194308">
      <w:pPr>
        <w:tabs>
          <w:tab w:val="left" w:pos="10206"/>
        </w:tabs>
        <w:autoSpaceDE w:val="0"/>
        <w:autoSpaceDN w:val="0"/>
        <w:adjustRightInd w:val="0"/>
        <w:ind w:right="-1" w:firstLine="709"/>
        <w:jc w:val="both"/>
        <w:outlineLvl w:val="0"/>
      </w:pPr>
      <w:r w:rsidRPr="00194308">
        <w:t>- Постановлением Правительства Сахалинской области от 15.04.2014 № 169 «Об утверждении порядок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 (в редакции постановления Правительства Сахалинской области от 15.05.2017 № 208), (Официальный сайт Губернатора и Правительства Сахалинской области http://admsakhalin.ru, 21.04.2014,</w:t>
      </w:r>
      <w:r w:rsidR="0021245E">
        <w:t>»</w:t>
      </w:r>
      <w:r w:rsidRPr="00194308">
        <w:t>Губернские ведомости</w:t>
      </w:r>
      <w:r w:rsidR="0021245E">
        <w:t>»</w:t>
      </w:r>
      <w:r w:rsidRPr="00194308">
        <w:t xml:space="preserve">, </w:t>
      </w:r>
      <w:r w:rsidR="0021245E">
        <w:t>№</w:t>
      </w:r>
      <w:r w:rsidRPr="00194308">
        <w:t xml:space="preserve"> 75(4483), 26.04.2014.)</w:t>
      </w:r>
    </w:p>
    <w:p w:rsidR="00C6779C" w:rsidRPr="00194308" w:rsidRDefault="00C6779C" w:rsidP="00194308">
      <w:pPr>
        <w:widowControl w:val="0"/>
        <w:tabs>
          <w:tab w:val="left" w:pos="10206"/>
        </w:tabs>
        <w:suppressAutoHyphens/>
        <w:autoSpaceDE w:val="0"/>
        <w:autoSpaceDN w:val="0"/>
        <w:ind w:right="-1" w:firstLine="709"/>
        <w:jc w:val="both"/>
      </w:pPr>
      <w:r w:rsidRPr="00194308"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F35580">
        <w:t>Управления</w:t>
      </w:r>
      <w:r w:rsidRPr="00194308">
        <w:t xml:space="preserve">, ЕПГУ, РПГУ и в региональном реестре. </w:t>
      </w:r>
      <w:r w:rsidR="00F35580">
        <w:t>Управление</w:t>
      </w:r>
      <w:r w:rsidRPr="00194308"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своем официальном сайте, а также в соответствующем разделе регионального реестра.</w:t>
      </w:r>
    </w:p>
    <w:p w:rsidR="00C6779C" w:rsidRPr="00194308" w:rsidRDefault="00C6779C" w:rsidP="00194308">
      <w:pPr>
        <w:widowControl w:val="0"/>
        <w:autoSpaceDE w:val="0"/>
        <w:autoSpaceDN w:val="0"/>
        <w:ind w:right="-1" w:firstLine="709"/>
        <w:jc w:val="center"/>
        <w:outlineLvl w:val="2"/>
      </w:pPr>
      <w:bookmarkStart w:id="1" w:name="P204"/>
      <w:bookmarkEnd w:id="1"/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 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194308">
        <w:t xml:space="preserve">2.6.1. Для получения </w:t>
      </w:r>
      <w:r w:rsidRPr="00832D4C">
        <w:t>государственной</w:t>
      </w:r>
      <w:r w:rsidRPr="00194308">
        <w:t xml:space="preserve"> услуги заявитель предоставляет заявление по форме, согласно приложению к настоящему административному регламенту. 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2.6.1.1. Заявление о компенсации расходов на оплату стоимости проезда для подопечных к месту использования отпуска опекуна и обратно предоставляется заявителем не позднее чем за 20 дней до начала отпуска (отдыха).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К заявлению прилагаются следующие документы: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паспорт или иной документ, удостоверяющий личность опекуна (попечителя, приемного родителя) и регистрацию по месту жительства (пребывания), либо решение суда об установлении фактического проживания на территории Тымовского муниципального округа Сахалинской области;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копия паспорта гражданина Российской Федерации на подопечного, достигшего возраста 14 лет;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справка с места работы опекуна (попечителя, приемного родителя), супруга опекуна (попечителя, приемного родителя) о том, что проезд подопечного к месту использования отпуска (отдыха) и обратно не был оплачен соответствующим работодателем (в случае наличия трудовых отношений);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справка транспортной организации о примерной стоимости проезда к месту использования отпуска (отдыха).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2.6.1.2. Заявление о компенсации расходов на оплату стоимости проезда к месту проведения отдыха и обратно предоставляется неработающим опекуном (попечителем, приемным родителем) не позднее чем за 20 дней до начала отдыха.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К заявлению прилагаются следующие документы: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паспорт или иной документ, удостоверяющий личность неработающего опекуна и регистрацию по месту жительства (пребывания), либо решение суда об установлении фактического проживания на территории Тымовского муниципального округа Сахалинской области;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копия трудовой книжки неработающего опекуна(-</w:t>
      </w:r>
      <w:proofErr w:type="spellStart"/>
      <w:r w:rsidRPr="00194308">
        <w:t>ов</w:t>
      </w:r>
      <w:proofErr w:type="spellEnd"/>
      <w:r w:rsidRPr="00194308">
        <w:t>) либо письменное объяснение о причине отсутствия трудовой книжки с указанием периода, с которого он не работает и не занимается индивидуальной трудовой деятельностью;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справка с места работы супруга неработающего опекуна (мужа, жены) о том, что проезд неработающего опекуна к месту использования отпуска (отдыха) и обратно не был оплачен соответствующим работодателем;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справка транспортной организации о примерной стоимости проезда к месту использования отпуска (отдыха).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Ответственность за достоверность и полноту представляемых документов, являющихся основанием для принятия решения о предоставлении компенсации, возлагается на опекуна (попечителя, приемного родителя), обратившегося с заявлением.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2.6.2. Заявитель вправе самостоятельно представить следующие документы, необходимые для получения </w:t>
      </w:r>
      <w:r w:rsidRPr="00832D4C">
        <w:t>государственной</w:t>
      </w:r>
      <w:r w:rsidRPr="00194308">
        <w:t xml:space="preserve"> услуги, которые находятся в распоряжении государственных органов, органов местного самоуправления и иных органов: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- копия свидетельства о рождении подопечного (при обращении с заявлением о компенсации расходов на оплату стоимости проезда для подопечных);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- пенсионное удостоверение в случае, если подопечный является пенсионером или если неработающий опекун является пенсионером;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документ органа опеки и попечительства об установлении над ребенком опеки (попечительства), договор о приемной семье;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свидетельство о заключении брака - для опекунов (попечителей, приемных родителей), состоящих в браке (при обращении с заявлением о компенсации расходов на оплату стоимости проезда для подопечных);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- справка органа, осуществляющего выплату пенсии опекуну (попечителю, приемному родителю), об отсутствии факта оплаты проезда к месту использования отпуска (отдыха) и обратно (при обращении с заявлением о компенсации расходов на оплату стоимости проезда и провоза багажа к месту проведения отдыха и обратно для неработающих опекунов (попечителей, приемных родителей);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rPr>
          <w:color w:val="0070C0"/>
        </w:rPr>
      </w:pPr>
      <w:r w:rsidRPr="00194308">
        <w:t>- трудовая книжка опекуна (попечителя, приемного родителя), супруга опекуна (попечителя, приемного родителя) либо иной документ, подтверждающий наличие (отсутствие) трудовых отношений.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2.6.3. Заявление и документы, предусмотренные настоящим разделом административного регламента, подаются заявителем на бумажном носителе: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лично в управление образования Тымовского муниципального округа Сахалинской области или МФЦ, с которым </w:t>
      </w:r>
      <w:r w:rsidR="00832D4C">
        <w:t>Управление</w:t>
      </w:r>
      <w:r w:rsidRPr="00194308">
        <w:t xml:space="preserve"> заключено соглашение о взаимодействии;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посредством почтового отправления в адрес управления образования Тымовского муниципального округа Сахалинской области с описью вложения и уведомлением о вручении.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2.6.4. Копии документов, не заверенные в установленном порядке, представляются с предъявлением оригиналов.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2.6.5. Запрещается требовать от заявителя: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832D4C">
        <w:t>государственных</w:t>
      </w:r>
      <w:r w:rsidRPr="00194308">
        <w:t xml:space="preserve"> услуг, которые находятся в распоряжении органов, предоставляющих муниципальные услуги, иных государственных органов, либо подведомственных государственным органам или </w:t>
      </w:r>
      <w:r w:rsidR="00832D4C">
        <w:t xml:space="preserve">Управление </w:t>
      </w:r>
      <w:r w:rsidRPr="00194308">
        <w:t>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832D4C">
        <w:t>государственной</w:t>
      </w:r>
      <w:r w:rsidRPr="00194308">
        <w:t xml:space="preserve"> услуги, либо в предоставлении </w:t>
      </w:r>
      <w:r w:rsidRPr="00832D4C">
        <w:t>государственной</w:t>
      </w:r>
      <w:r w:rsidRPr="00194308">
        <w:t xml:space="preserve"> услуги, за исключением следующих случаев: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а) изменение требований нормативных правовых актов, касающихся предоставления </w:t>
      </w:r>
      <w:r w:rsidRPr="00832D4C">
        <w:t>государственной</w:t>
      </w:r>
      <w:r w:rsidRPr="00194308">
        <w:t xml:space="preserve"> услуги, после первоначальной подачи заявления о предоставлении </w:t>
      </w:r>
      <w:r w:rsidRPr="00832D4C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б) наличие ошибок в заявлении о предоставлении </w:t>
      </w:r>
      <w:r w:rsidRPr="00832D4C">
        <w:t>государственной</w:t>
      </w:r>
      <w:r w:rsidRPr="00194308"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832D4C">
        <w:t>государственной</w:t>
      </w:r>
      <w:r w:rsidRPr="00194308">
        <w:t xml:space="preserve"> услуги, либо в предоставлении </w:t>
      </w:r>
      <w:r w:rsidRPr="00832D4C">
        <w:t>государственной</w:t>
      </w:r>
      <w:r w:rsidRPr="00194308">
        <w:t xml:space="preserve"> услуги и не включенных в представленный ранее комплект документов;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832D4C">
        <w:t>государственной</w:t>
      </w:r>
      <w:r w:rsidRPr="00194308">
        <w:t xml:space="preserve"> услуги, либо в предоставлении </w:t>
      </w:r>
      <w:r w:rsidRPr="00832D4C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832D4C">
        <w:t>государственную</w:t>
      </w:r>
      <w:r w:rsidRPr="00194308">
        <w:t xml:space="preserve">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</w:t>
      </w:r>
      <w:r w:rsidRPr="00832D4C">
        <w:t xml:space="preserve">государственной </w:t>
      </w:r>
      <w:r w:rsidRPr="00194308">
        <w:t xml:space="preserve">услуги, либо в предоставлении </w:t>
      </w:r>
      <w:r w:rsidRPr="00832D4C">
        <w:t>государственной</w:t>
      </w:r>
      <w:r w:rsidRPr="00194308">
        <w:t xml:space="preserve"> услуги, о чем в письменном виде за подписью руководителя органа, предоставляющего </w:t>
      </w:r>
      <w:r w:rsidRPr="00832D4C">
        <w:t>государственную</w:t>
      </w:r>
      <w:r w:rsidRPr="00194308">
        <w:t xml:space="preserve"> услугу, руководителя многофункционального центра при первоначальном отказе в приеме документов, необходимых для предоставления </w:t>
      </w:r>
      <w:r w:rsidRPr="00832D4C">
        <w:t>государственной</w:t>
      </w:r>
      <w:r w:rsidRPr="00194308">
        <w:t xml:space="preserve"> услуги, уведомляется заявитель, а также приносятся извинения за доставленные неудобства;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" w:history="1">
        <w:r w:rsidRPr="00194308">
          <w:t>пунктом 7.2 части 1 статьи 16</w:t>
        </w:r>
      </w:hyperlink>
      <w:r w:rsidRPr="00194308">
        <w:t xml:space="preserve"> ФЗ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21245E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2.7. Исчерпывающий перечень оснований</w:t>
      </w:r>
      <w:r w:rsidR="0021245E">
        <w:rPr>
          <w:b/>
        </w:rPr>
        <w:t xml:space="preserve"> </w:t>
      </w:r>
      <w:r w:rsidRPr="00194308">
        <w:rPr>
          <w:b/>
        </w:rPr>
        <w:t>для отказа в приеме документов, необходимых</w:t>
      </w:r>
      <w:r w:rsidR="0021245E">
        <w:rPr>
          <w:b/>
        </w:rPr>
        <w:t xml:space="preserve"> </w:t>
      </w:r>
      <w:r w:rsidRPr="00194308">
        <w:rPr>
          <w:b/>
        </w:rPr>
        <w:t xml:space="preserve">для предоставления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Основанием для отказа в приеме документов, необходимых для предоставления </w:t>
      </w:r>
      <w:r w:rsidRPr="00832D4C">
        <w:t>государственной</w:t>
      </w:r>
      <w:r w:rsidRPr="00194308">
        <w:t xml:space="preserve"> услуги, является: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отсутствие документов, подтверждающих личность заявителя, или отказ предъявить такие документы должностному лицу уполномоченного органа, ответственному за прием и регистрацию заявления и соответствующих документов;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представление документов, предусмотренных </w:t>
      </w:r>
      <w:hyperlink w:anchor="P56">
        <w:r w:rsidRPr="00194308">
          <w:t xml:space="preserve">пунктами </w:t>
        </w:r>
      </w:hyperlink>
      <w:r w:rsidRPr="00194308">
        <w:t>2.6.1-2.6.2 подраздела 2.6 раздела 2 настоящего административного регламента, в неполном или искаженном виде.</w:t>
      </w:r>
    </w:p>
    <w:p w:rsidR="0021245E" w:rsidRPr="00194308" w:rsidRDefault="0021245E" w:rsidP="00194308">
      <w:pPr>
        <w:widowControl w:val="0"/>
        <w:autoSpaceDE w:val="0"/>
        <w:autoSpaceDN w:val="0"/>
        <w:ind w:firstLine="709"/>
        <w:jc w:val="both"/>
      </w:pPr>
    </w:p>
    <w:p w:rsidR="00005AD6" w:rsidRDefault="00005AD6" w:rsidP="00FB16BA">
      <w:pPr>
        <w:keepNext/>
        <w:keepLines/>
        <w:ind w:right="-1" w:firstLine="709"/>
        <w:jc w:val="center"/>
        <w:outlineLvl w:val="1"/>
        <w:rPr>
          <w:b/>
        </w:rPr>
      </w:pPr>
      <w:r w:rsidRPr="00194308">
        <w:rPr>
          <w:b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21245E" w:rsidRPr="00194308" w:rsidRDefault="0021245E" w:rsidP="00194308">
      <w:pPr>
        <w:keepNext/>
        <w:keepLines/>
        <w:ind w:right="1133" w:firstLine="709"/>
        <w:jc w:val="center"/>
        <w:outlineLvl w:val="1"/>
        <w:rPr>
          <w:b/>
        </w:rPr>
      </w:pPr>
    </w:p>
    <w:p w:rsidR="00005AD6" w:rsidRPr="00194308" w:rsidRDefault="00005AD6" w:rsidP="00194308">
      <w:pPr>
        <w:widowControl w:val="0"/>
        <w:suppressAutoHyphens/>
        <w:autoSpaceDE w:val="0"/>
        <w:autoSpaceDN w:val="0"/>
        <w:ind w:firstLine="709"/>
        <w:jc w:val="both"/>
      </w:pPr>
      <w:r w:rsidRPr="00194308">
        <w:t xml:space="preserve">2.8.1. Основания для приостановления предоставления </w:t>
      </w:r>
      <w:r w:rsidRPr="00832D4C">
        <w:t>государственной</w:t>
      </w:r>
      <w:r w:rsidRPr="00194308">
        <w:t xml:space="preserve"> услуги отсутствуют.</w:t>
      </w:r>
    </w:p>
    <w:p w:rsidR="00005AD6" w:rsidRPr="00194308" w:rsidRDefault="00005AD6" w:rsidP="00194308">
      <w:pPr>
        <w:widowControl w:val="0"/>
        <w:suppressAutoHyphens/>
        <w:autoSpaceDE w:val="0"/>
        <w:autoSpaceDN w:val="0"/>
        <w:ind w:firstLine="709"/>
        <w:jc w:val="both"/>
      </w:pPr>
      <w:r w:rsidRPr="00194308">
        <w:t xml:space="preserve">2.8.2. Основания для отказа в предоставлении </w:t>
      </w:r>
      <w:r w:rsidRPr="00832D4C">
        <w:t>государственной</w:t>
      </w:r>
      <w:r w:rsidRPr="00194308">
        <w:t xml:space="preserve"> услуги являются: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выявление факта установления опеки (попечительства) по заявлению родителей подопечного;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2) отсутствие статуса опекуна (попечителя, приемного родителя) на дату выезда к месту использования отпуска (отдыха) и обратно;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3) отсутствие у подопечного статуса ребенка-сироты, ребенка, оставшегося без попечения родителей, находящегося под опекой (попечительством), в том числе в приемной семье, на дату выезда к месту использования отпуска (отдыха) и обратно;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4) установление факта работы неработающего опекуна;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5) выявление факта оплаты проезда к месту использования отпуска (отдыха) и обратно неработающего опекуна и (или) подопечного соответствующим работодателем;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6) обращение за компенсацией расходов, до истечения 12 месяцев со дня оформления опеки (попечительства), заключения договора о приемной семье;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7) получение компенсации расходов, в текущем двухлетнем периоде;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8) представление неполного пакета документов;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9) обнаружение обстоятельств или документов, опровергающих достоверность сведений, представленных опекуном (попечителем, приемным родителем) в подтверждение права на компенсацию расходов;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10) проведение неработающим опекуном отпуска отдельно от своего подопечного.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2.9. Порядок, размер и основания взимания государственной пошлины или иной платы, взимаемой за предоставление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Предоставление </w:t>
      </w:r>
      <w:r w:rsidRPr="00832D4C">
        <w:t>государственной</w:t>
      </w:r>
      <w:r w:rsidRPr="00194308">
        <w:t xml:space="preserve"> услуги осуществляется бесплатно.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FB16BA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2.10. Максимальный срок ожидания в очереди</w:t>
      </w:r>
      <w:r w:rsidR="00FB16BA">
        <w:rPr>
          <w:b/>
        </w:rPr>
        <w:t xml:space="preserve"> </w:t>
      </w:r>
      <w:r w:rsidRPr="00194308">
        <w:rPr>
          <w:b/>
        </w:rPr>
        <w:t xml:space="preserve">при подаче запроса о предоставлении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 и при получении результата предоставления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Максимальный срок ожидания в очереди при подаче запроса о предоставлении </w:t>
      </w:r>
      <w:r w:rsidRPr="00832D4C">
        <w:t>государственной</w:t>
      </w:r>
      <w:r w:rsidRPr="00194308">
        <w:t xml:space="preserve"> услуги и при получении результата государственной услуги не должен превышать 15 минут.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2.11. Срок регистрации запроса заявителя</w:t>
      </w:r>
      <w:r w:rsidR="00FB16BA">
        <w:rPr>
          <w:b/>
        </w:rPr>
        <w:t xml:space="preserve"> </w:t>
      </w:r>
      <w:r w:rsidRPr="00194308">
        <w:rPr>
          <w:b/>
        </w:rPr>
        <w:t xml:space="preserve">о предоставлении </w:t>
      </w:r>
      <w:r w:rsidRPr="00832D4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tabs>
          <w:tab w:val="left" w:pos="1412"/>
        </w:tabs>
        <w:ind w:firstLine="709"/>
        <w:jc w:val="both"/>
      </w:pPr>
      <w:r w:rsidRPr="00194308">
        <w:rPr>
          <w:color w:val="000000"/>
        </w:rPr>
        <w:t>Регистрация заявления осуществляется не позднее одного рабочего дня, следующего за днем его поступления.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FB16BA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>2.12. Требования к помещениям, в которых</w:t>
      </w:r>
      <w:r w:rsidR="00FB16BA">
        <w:rPr>
          <w:b/>
        </w:rPr>
        <w:t xml:space="preserve"> </w:t>
      </w:r>
      <w:r w:rsidRPr="00194308">
        <w:rPr>
          <w:b/>
        </w:rPr>
        <w:t xml:space="preserve">предоставляются </w:t>
      </w:r>
      <w:r w:rsidRPr="000A13F8">
        <w:rPr>
          <w:b/>
        </w:rPr>
        <w:t>государственные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Помещения, в которых предоставляется </w:t>
      </w:r>
      <w:r w:rsidRPr="000A13F8">
        <w:t>государственная</w:t>
      </w:r>
      <w:r w:rsidRPr="00194308">
        <w:t xml:space="preserve">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В здании, где организуется прием заявителей, предусматриваются места общественного пользования (туалеты);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2.12.2. Места ожидания и места для приема запросов заявителей о предоставлении </w:t>
      </w:r>
      <w:r w:rsidRPr="000A13F8">
        <w:t>государственной</w:t>
      </w:r>
      <w:r w:rsidRPr="00194308">
        <w:t xml:space="preserve">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2.12.4. Помещения, предназначенные для предоставления </w:t>
      </w:r>
      <w:r w:rsidRPr="000A13F8">
        <w:t>государственной</w:t>
      </w:r>
      <w:r w:rsidRPr="00194308">
        <w:t xml:space="preserve">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2.12.5. В целях обеспечения доступности государственной услуги для инвалидов должны быть обеспечены: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сопровождение инвалидов, имеющих стойкие расстройства функции зрения и самостоятельного передвижения;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допуск </w:t>
      </w:r>
      <w:proofErr w:type="spellStart"/>
      <w:r w:rsidRPr="00194308">
        <w:t>сурдопереводчика</w:t>
      </w:r>
      <w:proofErr w:type="spellEnd"/>
      <w:r w:rsidRPr="00194308">
        <w:t xml:space="preserve"> и </w:t>
      </w:r>
      <w:proofErr w:type="spellStart"/>
      <w:r w:rsidRPr="00194308">
        <w:t>тифлосурдопереводчика</w:t>
      </w:r>
      <w:proofErr w:type="spellEnd"/>
      <w:r w:rsidRPr="00194308">
        <w:t>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оказание инвалидам помощи в преодолении барьеров, мешающих получению ими услуг наравне с другими лицами.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rPr>
          <w:i/>
        </w:rPr>
      </w:pPr>
    </w:p>
    <w:p w:rsidR="00005AD6" w:rsidRPr="00194308" w:rsidRDefault="00005AD6" w:rsidP="00FB16BA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2.13. Показатели доступности и качества</w:t>
      </w:r>
      <w:r w:rsidR="00FB16BA">
        <w:rPr>
          <w:b/>
        </w:rPr>
        <w:t xml:space="preserve"> </w:t>
      </w:r>
      <w:r w:rsidRPr="000A13F8">
        <w:rPr>
          <w:b/>
        </w:rPr>
        <w:t>государственных</w:t>
      </w:r>
      <w:r w:rsidRPr="00194308">
        <w:rPr>
          <w:b/>
        </w:rPr>
        <w:t xml:space="preserve"> услуг</w:t>
      </w:r>
    </w:p>
    <w:p w:rsidR="00F35580" w:rsidRDefault="00F35580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2.13.1. Показатели доступности услуг: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доступность информации о порядке предоставления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возможность получения информации о ходе предоставления </w:t>
      </w:r>
      <w:r w:rsidRPr="000A13F8">
        <w:t>государственной</w:t>
      </w:r>
      <w:r w:rsidRPr="00194308">
        <w:t xml:space="preserve"> услуги, в том числе с использованием информационно-телекоммуникационных технологий;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возможность получения </w:t>
      </w:r>
      <w:r w:rsidRPr="000A13F8">
        <w:t>государственной</w:t>
      </w:r>
      <w:r w:rsidRPr="00194308">
        <w:t xml:space="preserve"> услуги в МФЦ;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4) количество взаимодействий заявителя с должностными лицами при предоставлении </w:t>
      </w:r>
      <w:r w:rsidRPr="000A13F8">
        <w:t>государственной</w:t>
      </w:r>
      <w:r w:rsidRPr="00194308">
        <w:t xml:space="preserve"> услуги – не более 2;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5) продолжительность взаимодействия заявителя с должностными лицами при подаче запроса – не более 40 минут, при получении результата – не более 15 минут;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6) соблюдение сроков предоставления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7) достоверность предоставляемой заявителям информации о порядке предоставления </w:t>
      </w:r>
      <w:r w:rsidRPr="000A13F8">
        <w:t>государственной</w:t>
      </w:r>
      <w:r w:rsidRPr="00194308">
        <w:t xml:space="preserve"> услуги, о ходе предоставления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8) отсутствие обоснованных жалоб со стороны заявителей на решения и (или) действия (бездействие) </w:t>
      </w:r>
      <w:r w:rsidR="000A13F8">
        <w:t>Управление</w:t>
      </w:r>
      <w:r w:rsidRPr="00194308">
        <w:t xml:space="preserve">, муниципальных служащих </w:t>
      </w:r>
      <w:r w:rsidR="000A13F8">
        <w:t>Управления</w:t>
      </w:r>
      <w:r w:rsidRPr="00194308">
        <w:t xml:space="preserve"> при предоставлении </w:t>
      </w:r>
      <w:r w:rsidRPr="000A13F8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9) возможность получения </w:t>
      </w:r>
      <w:r w:rsidRPr="000A13F8">
        <w:t>государственной</w:t>
      </w:r>
      <w:r w:rsidRPr="00194308">
        <w:t xml:space="preserve"> услуги в любом территориальном подразделении МФЦ по выбору заявителя (экстерриториальный принцип).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2.13.2. Действия, которые заявитель вправе совершить в электронной форме при получении </w:t>
      </w:r>
      <w:r w:rsidRPr="000A13F8">
        <w:t>государственной</w:t>
      </w:r>
      <w:r w:rsidRPr="00194308">
        <w:t xml:space="preserve"> услуги: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получение информации о порядке и сроках предоставления услуги, с использованием РПГУ;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запись на прием в орган для подачи запроса о предоставлении </w:t>
      </w:r>
      <w:r w:rsidRPr="000A13F8">
        <w:t>государственной</w:t>
      </w:r>
      <w:r w:rsidRPr="00194308">
        <w:t xml:space="preserve"> услуги посредством РПГУ;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оценка доступности и качества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4) направление в электронной форме жалобы на решения и действия (бездействие) </w:t>
      </w:r>
      <w:r w:rsidR="000A13F8">
        <w:t>Управления</w:t>
      </w:r>
      <w:r w:rsidRPr="00194308">
        <w:t xml:space="preserve">, предоставляющего </w:t>
      </w:r>
      <w:r w:rsidRPr="000A13F8">
        <w:t>государственную</w:t>
      </w:r>
      <w:r w:rsidRPr="00194308">
        <w:t xml:space="preserve"> услугу, должностного лица </w:t>
      </w:r>
      <w:r w:rsidR="000A13F8">
        <w:t>Управления</w:t>
      </w:r>
      <w:r w:rsidRPr="00194308">
        <w:t xml:space="preserve"> в ходе предоставления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bookmarkStart w:id="2" w:name="P244"/>
      <w:bookmarkEnd w:id="2"/>
      <w:r w:rsidRPr="00194308">
        <w:rPr>
          <w:b/>
        </w:rPr>
        <w:t xml:space="preserve">2.14. Иные требования, в том числе учитывающие особенности предоставления </w:t>
      </w:r>
      <w:r w:rsidRPr="000A13F8">
        <w:rPr>
          <w:b/>
        </w:rPr>
        <w:t>государственной</w:t>
      </w:r>
      <w:r w:rsidRPr="00194308">
        <w:rPr>
          <w:b/>
        </w:rPr>
        <w:t xml:space="preserve"> услуги в МФЦ, по экстерриториальному принципу и особенности предоставления </w:t>
      </w:r>
      <w:r w:rsidRPr="000A13F8">
        <w:rPr>
          <w:b/>
        </w:rPr>
        <w:t>государственной</w:t>
      </w:r>
      <w:r w:rsidRPr="00194308">
        <w:rPr>
          <w:b/>
        </w:rPr>
        <w:t xml:space="preserve"> услуги в электронной форме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2.14.1. Предоставление </w:t>
      </w:r>
      <w:r w:rsidRPr="000A13F8">
        <w:t>государственной</w:t>
      </w:r>
      <w:r w:rsidRPr="00194308">
        <w:t xml:space="preserve"> услуги в упреждающем (</w:t>
      </w:r>
      <w:proofErr w:type="spellStart"/>
      <w:r w:rsidRPr="00194308">
        <w:t>проактивном</w:t>
      </w:r>
      <w:proofErr w:type="spellEnd"/>
      <w:r w:rsidRPr="00194308">
        <w:t>) режиме не осуществляется.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2.14.2. Предоставление </w:t>
      </w:r>
      <w:r w:rsidRPr="000A13F8">
        <w:t>государственной</w:t>
      </w:r>
      <w:r w:rsidRPr="00194308">
        <w:t xml:space="preserve"> услуги в МФЦ осуществляется, в соответствии с соглашением о взаимодействии, заключенным между </w:t>
      </w:r>
      <w:r w:rsidR="000A13F8" w:rsidRPr="000A13F8">
        <w:t>Управлением</w:t>
      </w:r>
      <w:r w:rsidRPr="00194308">
        <w:t xml:space="preserve"> и МФЦ, с момента вступления в силу указанного соглашения.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2.14.3. Предоставление </w:t>
      </w:r>
      <w:r w:rsidRPr="000A13F8">
        <w:t>государственной</w:t>
      </w:r>
      <w:r w:rsidRPr="00194308">
        <w:t xml:space="preserve">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proofErr w:type="spellStart"/>
      <w:r w:rsidR="000A13F8">
        <w:t>Управленим</w:t>
      </w:r>
      <w:r w:rsidRPr="00194308">
        <w:t>и</w:t>
      </w:r>
      <w:proofErr w:type="spellEnd"/>
      <w:r w:rsidRPr="00194308">
        <w:t xml:space="preserve"> МФЦ, предусмотрена возможность направления документов в электронном формате.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2.14.4. Предоставление </w:t>
      </w:r>
      <w:r w:rsidRPr="000A13F8">
        <w:t>государственной</w:t>
      </w:r>
      <w:r w:rsidRPr="00194308">
        <w:t xml:space="preserve"> услуги в электронном виде не осуществляется.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bookmarkStart w:id="3" w:name="P268"/>
      <w:bookmarkEnd w:id="3"/>
      <w:r w:rsidRPr="00194308">
        <w:rPr>
          <w:b/>
        </w:rPr>
        <w:t>3.1. Исчерпывающий перечень административных процедур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Предоставление </w:t>
      </w:r>
      <w:r w:rsidRPr="000A13F8">
        <w:t>государственной</w:t>
      </w:r>
      <w:r w:rsidRPr="00194308">
        <w:t xml:space="preserve"> услуги включает в себя следующие административные процедуры: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прием заявления о предоставлении </w:t>
      </w:r>
      <w:r w:rsidRPr="000A13F8">
        <w:t>государственной</w:t>
      </w:r>
      <w:r w:rsidRPr="00194308">
        <w:t xml:space="preserve"> услуги и прилагаемых к нему документов;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рассмотрение заявления о предоставлении </w:t>
      </w:r>
      <w:r w:rsidRPr="000A13F8">
        <w:t>государственной</w:t>
      </w:r>
      <w:r w:rsidRPr="00194308">
        <w:t xml:space="preserve"> услуги и прилагаемых к нему документов, подготовка результата предоставления </w:t>
      </w:r>
      <w:r w:rsidRPr="000A13F8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направление (выдача) результата предоставления </w:t>
      </w:r>
      <w:r w:rsidRPr="000A13F8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3.2. Прием заявления о предоставлении </w:t>
      </w:r>
      <w:r w:rsidRPr="000A13F8">
        <w:rPr>
          <w:b/>
        </w:rPr>
        <w:t>государственной</w:t>
      </w:r>
      <w:r w:rsidRPr="00194308">
        <w:rPr>
          <w:b/>
        </w:rPr>
        <w:t xml:space="preserve"> услуги и прилагаемых к нему документов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3.2.1. Основанием для начала административной процедуры является поступление заявления и документов, установленных пунктом 2.6.1 подраздела 2.6 раздела 2 настоящего административного регламента.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3.2.2. Должностным лицом, ответственным за выполнение административной процедуры, является специалист </w:t>
      </w:r>
      <w:r w:rsidR="00F35580">
        <w:t>У</w:t>
      </w:r>
      <w:r w:rsidRPr="00194308">
        <w:t xml:space="preserve">правления, ответственный за прием заявления и документов для предоставления </w:t>
      </w:r>
      <w:r w:rsidRPr="000A13F8">
        <w:t>государственной</w:t>
      </w:r>
      <w:r w:rsidRPr="00194308">
        <w:t xml:space="preserve"> услуги (далее - специалист, ответственный за прием документов).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Специалист, ответственный за прием документов, осуществляет следующие административные действия: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при личном обращении заявителя проверяет наличие документа, удостоверяющего личность заявителя;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при наличии оснований для отказа в приеме документов, необходимых для предоставления </w:t>
      </w:r>
      <w:r w:rsidRPr="000A13F8">
        <w:t>государственной</w:t>
      </w:r>
      <w:r w:rsidRPr="00194308">
        <w:t xml:space="preserve"> услуги, установленных подразделом 2.7 настоящего административного регламента, отказывает заявителю в устной форме в приеме с разъяснением причин;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при отсутствии оснований для отказа в приеме документов, необходимых для предоставления </w:t>
      </w:r>
      <w:r w:rsidRPr="000A13F8">
        <w:t>государственной</w:t>
      </w:r>
      <w:r w:rsidRPr="00194308">
        <w:t xml:space="preserve"> услуги, установленных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6)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необходимых для предоставления </w:t>
      </w:r>
      <w:r w:rsidRPr="000A13F8">
        <w:t>государственной</w:t>
      </w:r>
      <w:r w:rsidRPr="00194308">
        <w:t xml:space="preserve"> услуги, передает заявление и документы должностному лицу, ответственному за направление межведомственных запросов;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7) при представлении заявителем в полном объеме документов, установленных пунктами 2.6.1–2.6.2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</w:t>
      </w:r>
      <w:r w:rsidRPr="000A13F8">
        <w:t>государственной</w:t>
      </w:r>
      <w:r w:rsidRPr="00194308">
        <w:t xml:space="preserve"> услуги и прилагаемых к нему документов, подготовку результата.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3.2.3. Прием заявления о предоставлении </w:t>
      </w:r>
      <w:r w:rsidRPr="000A13F8">
        <w:t>государственной</w:t>
      </w:r>
      <w:r w:rsidRPr="00194308">
        <w:t xml:space="preserve"> услуги и прилагаемых к нему документов осуществляется в день их поступления в управление образования Тымовского муниципального округа Сахалинской области.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3.2.4. Критерием принятия решения в рамках настоящей административной процедуры наличие либо отсутствие основания для отказа в приеме.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3.2.6. Способом фиксации результата выполнения административной процедуры является выдача (направление) заявителю расписки (сообщения) о получении документов.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>3.3. Формирование и направление межведомственных запросов</w:t>
      </w:r>
      <w:r w:rsidR="00FB16BA">
        <w:rPr>
          <w:b/>
        </w:rPr>
        <w:t xml:space="preserve"> </w:t>
      </w:r>
      <w:r w:rsidRPr="00194308">
        <w:rPr>
          <w:b/>
        </w:rPr>
        <w:t xml:space="preserve">в органы (организации), в распоряжении которых находятся документы и сведения, необходимые для предоставления </w:t>
      </w:r>
      <w:r w:rsidRPr="000A13F8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3.3.1. Основанием для начала административной процедуры является поступление заявления о предоставлении </w:t>
      </w:r>
      <w:r w:rsidRPr="000A13F8">
        <w:t>государственной</w:t>
      </w:r>
      <w:r w:rsidRPr="00194308">
        <w:t xml:space="preserve"> услуги и документов.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3.3.2. Должностным лицом, ответственным за выполнение административной процедуры, является специалист </w:t>
      </w:r>
      <w:r w:rsidR="00F35580">
        <w:t>У</w:t>
      </w:r>
      <w:r w:rsidRPr="00194308">
        <w:t>правления, ответственный за направление межведомственных запросов.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формирует и направляет межведомственные запросы в целях получения: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сведений о государственной регистрации рождения подопечного, содержащиеся в Едином государственном реестре записей актов гражданского состояния – в Федеральной налоговой службе Российской Федерации;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сведений о регистрации по месту жительства на территории муниципального образования Тымовского муниципального округа Сахалинской области – в Министерстве внутренних дел Российской Федерации;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сведений о государственной регистрации брака содержащиеся в Едином государственном реестре записей актов гражданского состояния – в Федеральной налоговой службе Российской Федерации (для опекунов (попечителей, приемных родителей), состоящих в браке);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 - сведений о получении пенсии; об отсутствии факта оплаты проезда к месту использования отпуска (отдыха) и обратно, в случае, если подопечный является пенсионером; сведения о трудовой деятельности опекуна (попечителя, приемного родителя), супруга опекуна (попечителя, приемного родителя) – в Фонде пенсионного и социального страхования Российской Федерации;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3.3.4. Межведомственный запрос оформляется в соответствии с требованиями ФЗ № 210-ФЗ.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Формирование и направление межведомственных запросов осуществляется в течение 3 рабочих дней со дня подачи заявления о предоставлении </w:t>
      </w:r>
      <w:r w:rsidRPr="00B87806">
        <w:t>государственной</w:t>
      </w:r>
      <w:r w:rsidRPr="00194308">
        <w:t xml:space="preserve"> услуги и прилагаемых к нему документов.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3.3.5. Критерием принятия решения в рамках настоящей административной процедуры является не представление заявителем документов (сведений), необходимых для предоставления </w:t>
      </w:r>
      <w:r w:rsidRPr="00B87806">
        <w:t>государственной</w:t>
      </w:r>
      <w:r w:rsidRPr="00194308">
        <w:t xml:space="preserve"> услуги, которые заявитель вправе представить самостоятельно.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3.3.7. Способом фиксации результата выполнения административной процедуры является регистрация запросов.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both"/>
      </w:pPr>
    </w:p>
    <w:p w:rsidR="00F35580" w:rsidRDefault="00F35580" w:rsidP="00194308">
      <w:pPr>
        <w:widowControl w:val="0"/>
        <w:autoSpaceDE w:val="0"/>
        <w:autoSpaceDN w:val="0"/>
        <w:ind w:firstLine="709"/>
        <w:jc w:val="both"/>
      </w:pPr>
    </w:p>
    <w:p w:rsidR="00F35580" w:rsidRPr="00194308" w:rsidRDefault="00F35580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3.4. Рассмотрение заявления о предоставлении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 и прилагаемых к нему документов, подготовка результата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3.4.1. Основанием для начала административной процедуры является поступление заявления о предоставлении </w:t>
      </w:r>
      <w:r w:rsidRPr="00B87806">
        <w:t>государственной</w:t>
      </w:r>
      <w:r w:rsidRPr="00194308">
        <w:t xml:space="preserve"> услуги и прилагаемых к нему документов, для рассмотрения.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3.4.2. Должностными лицами, ответственными за рассмотрение заявления о предоставлении </w:t>
      </w:r>
      <w:r w:rsidRPr="00B87806">
        <w:t>государственной</w:t>
      </w:r>
      <w:r w:rsidRPr="00194308">
        <w:t xml:space="preserve"> услуги и прилагаемых к нему документов, подготовку результата, являются: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специалист </w:t>
      </w:r>
      <w:r w:rsidR="00F35580">
        <w:t>У</w:t>
      </w:r>
      <w:r w:rsidRPr="00194308">
        <w:t>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2) начальник управления образования Тымовского муниципального округа Сахалинской области (далее - начальник).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 xml:space="preserve">3.4.3. Специалист, ответственный за проверку, выполняет следующие административные действия: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получение в рамках внутриведомственного взаимодействия сведений: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об установлении над ребенком опеки (попечительства), договор о приемной семье;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outlineLvl w:val="2"/>
      </w:pPr>
      <w:r w:rsidRPr="00194308">
        <w:t>2) проверку представленных заявления и документов, а также поступивших по результатам межведомственных и внутриведомственных запросов сведений;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outlineLvl w:val="2"/>
      </w:pPr>
      <w:r w:rsidRPr="00194308">
        <w:t>3) подготовку проекта решения:</w:t>
      </w:r>
    </w:p>
    <w:p w:rsidR="00005AD6" w:rsidRPr="00194308" w:rsidRDefault="00005AD6" w:rsidP="00194308">
      <w:pPr>
        <w:autoSpaceDE w:val="0"/>
        <w:autoSpaceDN w:val="0"/>
        <w:adjustRightInd w:val="0"/>
        <w:ind w:firstLine="709"/>
        <w:jc w:val="both"/>
      </w:pPr>
      <w:r w:rsidRPr="00194308">
        <w:t>- о предоставлении компенсации расходов;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об отказе в предоставлении компенсации расходов;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4) передает проекты руководителю для рассмотрения.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3.4.4. Начальник выполняет следующие административные действия: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проверяет данные, указанные в представленном проекте;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</w:t>
      </w:r>
      <w:r w:rsidRPr="00B87806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3) при наличии замечаний возвращает документы специалисту, ответственному за проверку для повторного осуществления административных действий, указанных в пунктах 3.4.3 подраздела 3.4 раздела 3 настоящего административного регламента.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3.4.5. Срок рассмотрения заявления о предоставлении </w:t>
      </w:r>
      <w:r w:rsidRPr="00B87806">
        <w:t>государственной</w:t>
      </w:r>
      <w:r w:rsidRPr="00194308">
        <w:t xml:space="preserve"> услуги и прилагаемых к нему документов, подготовки результата предоставления </w:t>
      </w:r>
      <w:r w:rsidRPr="00B87806">
        <w:t>государственной</w:t>
      </w:r>
      <w:r w:rsidRPr="00194308">
        <w:t xml:space="preserve"> услуги – 5</w:t>
      </w:r>
      <w:r w:rsidRPr="00194308">
        <w:rPr>
          <w:color w:val="FF0000"/>
        </w:rPr>
        <w:t xml:space="preserve"> </w:t>
      </w:r>
      <w:r w:rsidRPr="00194308">
        <w:t>рабочих дней со дня регистрации заявления с приложенными к нему документами.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outlineLvl w:val="2"/>
      </w:pPr>
      <w:r w:rsidRPr="00194308">
        <w:t>3.4.6. Критерием принятия решения в рамках настоящей административной процедуры является наличие или отсутствие оснований для отказа в предоставлении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3.4.7. Результатом выполнения административной процедуры является документ, являющийся результатом предоставления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3.4.8. Способом фиксации результата выполнения административной процедуры является подписанное решение.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3.5. Направление (выдача) результата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3.5.1. Основанием для начала административной процедуры является поступление подписанного документа, являющегося результатом предоставления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3.5.2. Должностным лицом, ответственным за направление результата предоставления </w:t>
      </w:r>
      <w:r w:rsidRPr="00B87806">
        <w:t>государственной</w:t>
      </w:r>
      <w:r w:rsidRPr="00194308">
        <w:t xml:space="preserve"> услуги, является специалист </w:t>
      </w:r>
      <w:r w:rsidR="00F35580">
        <w:t>У</w:t>
      </w:r>
      <w:r w:rsidRPr="00194308">
        <w:t>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Специалист, ответственный за направление результата, выполняет следующие административные действия: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при поступлении запроса на предоставление </w:t>
      </w:r>
      <w:r w:rsidRPr="00B87806">
        <w:t>государственной</w:t>
      </w:r>
      <w:r w:rsidRPr="00194308">
        <w:t xml:space="preserve"> услуги в </w:t>
      </w:r>
      <w:r w:rsidR="00B87806">
        <w:t>Управление</w:t>
      </w:r>
      <w:r w:rsidRPr="00194308">
        <w:t xml:space="preserve"> при личном обращении заявителя, почтовым отправлением - уведомляет заявителя о возможности получения решения с последующей его выдачей при личном обращении заявителя;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при поступлении запроса на предоставление </w:t>
      </w:r>
      <w:r w:rsidRPr="00B87806">
        <w:t>государственной</w:t>
      </w:r>
      <w:r w:rsidRPr="00194308">
        <w:t xml:space="preserve"> услуги в </w:t>
      </w:r>
      <w:r w:rsidR="00B87806">
        <w:t xml:space="preserve">Управление </w:t>
      </w:r>
      <w:r w:rsidRPr="00194308">
        <w:t xml:space="preserve">через МФЦ – уведомление заявителя и передача результата предоставления </w:t>
      </w:r>
      <w:r w:rsidRPr="00B87806">
        <w:t>государственной</w:t>
      </w:r>
      <w:r w:rsidRPr="00194308">
        <w:t xml:space="preserve"> услуги </w:t>
      </w:r>
      <w:r w:rsidR="00825A74" w:rsidRPr="00194308">
        <w:t>осуществляются</w:t>
      </w:r>
      <w:r w:rsidRPr="00194308">
        <w:t xml:space="preserve"> в соответствии со способом, определенным соглашением о взаимодействии с МФЦ;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Срок направления (выдачи) результата </w:t>
      </w:r>
      <w:r w:rsidRPr="00B87806">
        <w:t>государственной</w:t>
      </w:r>
      <w:r w:rsidRPr="00194308">
        <w:t xml:space="preserve"> услуги – не позднее 4</w:t>
      </w:r>
      <w:r w:rsidRPr="00194308">
        <w:rPr>
          <w:color w:val="FF0000"/>
        </w:rPr>
        <w:t xml:space="preserve"> </w:t>
      </w:r>
      <w:r w:rsidRPr="00194308">
        <w:t xml:space="preserve">рабочих дней со дня подготовки результата предоставления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3.5.3. Критерием принятия решения в рамках настоящей административной процедуры является выбранный заявителем способ получения результата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3.5.4. Результатом выполнения административной процедуры является направление заявителю документа, являющегося результатом предоставления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3.5.5. Способом фиксации результата выполнения административной процедуры является отметка о направлении (выдаче) документа, являющегося результатом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3.6. Порядок осуществления административных процедур в электронной форме, в том числе с использованием РПГУ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3.6.1. Получение заявителем в электронной форме информации о сроках и порядке предоставления </w:t>
      </w:r>
      <w:r w:rsidRPr="00B87806">
        <w:t>государственной</w:t>
      </w:r>
      <w:r w:rsidRPr="00194308">
        <w:t xml:space="preserve"> услуги осуществляется посредством официального сайта </w:t>
      </w:r>
      <w:r w:rsidR="00B87806">
        <w:t>Управления</w:t>
      </w:r>
      <w:r w:rsidRPr="00194308">
        <w:t>, РПГУ.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3.6.2. Запись в электронной форме на прием в </w:t>
      </w:r>
      <w:r w:rsidR="00B87806">
        <w:t>Управление</w:t>
      </w:r>
      <w:r w:rsidRPr="00194308">
        <w:t xml:space="preserve"> для подачи запроса о предоставлении </w:t>
      </w:r>
      <w:r w:rsidRPr="00B87806">
        <w:t>государственной</w:t>
      </w:r>
      <w:r w:rsidRPr="00194308">
        <w:t xml:space="preserve"> услуги производится через официальный сайт </w:t>
      </w:r>
      <w:r w:rsidR="00B87806">
        <w:t>Упра</w:t>
      </w:r>
      <w:r w:rsidR="00F35580">
        <w:t>в</w:t>
      </w:r>
      <w:r w:rsidR="00B87806">
        <w:t>ления</w:t>
      </w:r>
      <w:r w:rsidRPr="00194308">
        <w:t xml:space="preserve">, РПГУ.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Запись в электронной форме на прием в МФЦ для подачи запроса о предоставлении </w:t>
      </w:r>
      <w:r w:rsidRPr="00B87806">
        <w:t>государственной</w:t>
      </w:r>
      <w:r w:rsidRPr="00194308">
        <w:t xml:space="preserve"> услуги производится через официальный сайт МФЦ, РПГУ.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B87806">
        <w:t>Управлении</w:t>
      </w:r>
      <w:r w:rsidRPr="00194308">
        <w:t xml:space="preserve"> графика приема заявителей.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3.6.3. Формирование заявителем запроса о предоставлении </w:t>
      </w:r>
      <w:r w:rsidRPr="00B87806">
        <w:t>государственной</w:t>
      </w:r>
      <w:r w:rsidRPr="00194308">
        <w:t xml:space="preserve"> услуги посредством заполнения электронной формы запроса на ЕПГУ, РПГУ, не осуществляется.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3.6.4. В электронном виде жалоба на нарушение порядка предоставления </w:t>
      </w:r>
      <w:r w:rsidRPr="00B87806">
        <w:t>государственной</w:t>
      </w:r>
      <w:r w:rsidRPr="00194308">
        <w:t xml:space="preserve"> услуги и досудебного (внесудебного) обжалования решений и действий (бездействия) </w:t>
      </w:r>
      <w:r w:rsidR="00B87806">
        <w:t>Управления</w:t>
      </w:r>
      <w:r w:rsidRPr="00194308">
        <w:t xml:space="preserve"> в процессе получения </w:t>
      </w:r>
      <w:r w:rsidRPr="00B87806">
        <w:t>государственной</w:t>
      </w:r>
      <w:r w:rsidRPr="00194308">
        <w:t xml:space="preserve"> услуги может быть подана заявителем посредством официального сайта </w:t>
      </w:r>
      <w:r w:rsidR="00B87806">
        <w:t>Управления</w:t>
      </w:r>
      <w:r w:rsidRPr="00194308">
        <w:t>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3.7. Особенности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 в МФЦ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3.7.1. Предоставление </w:t>
      </w:r>
      <w:r w:rsidRPr="00B87806">
        <w:t>государственной</w:t>
      </w:r>
      <w:r w:rsidRPr="00194308">
        <w:t xml:space="preserve"> услуги в МФЦ осуществляется при наличии соглашения о взаимодействии, заключенного между </w:t>
      </w:r>
      <w:r w:rsidR="00825A74">
        <w:t>Управлением</w:t>
      </w:r>
      <w:r w:rsidRPr="00194308">
        <w:t xml:space="preserve"> и МФЦ.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3.7.2. Состав административных процедур (действий), выполняемых МФЦ: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3.7.2.1. Прием заявления о предоставлении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Работник МФЦ: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1) проверяет наличие документов, подтверждающих личность заявителя;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при наличии оснований для отказа в приеме документов, необходимых для предоставления </w:t>
      </w:r>
      <w:r w:rsidRPr="00B87806">
        <w:t>государственной</w:t>
      </w:r>
      <w:r w:rsidRPr="00194308">
        <w:t xml:space="preserve"> услуги, установленных подразделом 2.7 раздела 2 настоящего административного регламента, отказывает в приеме с разъяснением причин;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при отсутствии оснований для отказа в приеме документов, необходимых для предоставления </w:t>
      </w:r>
      <w:r w:rsidRPr="00B87806">
        <w:t>государственной</w:t>
      </w:r>
      <w:r w:rsidRPr="00194308">
        <w:t xml:space="preserve"> услуги, установленных подразделом 2.7 раздела 2 настоящего административного регламента, осуществляет прием заявления (уведомления, письма) и документов;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4) при отсутствии электронного документооборота с </w:t>
      </w:r>
      <w:r w:rsidR="00B87806">
        <w:t>Управлением</w:t>
      </w:r>
      <w:r w:rsidRPr="00194308">
        <w:t xml:space="preserve"> при необходимости осуществляет снятие копии с оригиналов документов и их заверение;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5) при наличии электронного документооборота с </w:t>
      </w:r>
      <w:r w:rsidR="00B87806">
        <w:t xml:space="preserve">Управлением </w:t>
      </w:r>
      <w:r w:rsidRPr="00194308">
        <w:t>осуществляет подготовку электронного образа заявления и документов, оригиналы возвращает заявителю;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6) выдает заявителю или его представителю расписку в получении документов с указанием их перечня и даты получения (далее – расписка).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Прием заявления о предоставлении государственной услуги в МФЦ осуществляется в день обращения заявителя (представителя).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3.7.2.2. Выдача результата </w:t>
      </w:r>
      <w:r w:rsidRPr="00B87806">
        <w:t>государственной</w:t>
      </w:r>
      <w:r w:rsidRPr="00194308">
        <w:t xml:space="preserve"> услуги.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Основанием для начала административной процедуры является поступление в МФЦ из </w:t>
      </w:r>
      <w:r w:rsidR="00B87806">
        <w:t>Управлением</w:t>
      </w:r>
      <w:r w:rsidRPr="00194308">
        <w:t xml:space="preserve"> документа, являющегося результатом </w:t>
      </w:r>
      <w:r w:rsidRPr="00B87806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Работник МФЦ: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в случае поступления в соответствии с соглашением о взаимодействии документа, являющегося результатом </w:t>
      </w:r>
      <w:r w:rsidRPr="00B87806">
        <w:t>государственной</w:t>
      </w:r>
      <w:r w:rsidRPr="00194308">
        <w:t xml:space="preserve"> услуги в электронном формате, подписанного электронной подписью должностного лица </w:t>
      </w:r>
      <w:r w:rsidR="00B87806">
        <w:t>Управления</w:t>
      </w:r>
      <w:r w:rsidRPr="00194308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информирует заявителя о поступлении документа, являющегося результатом </w:t>
      </w:r>
      <w:r w:rsidRPr="00B87806">
        <w:t>государственной</w:t>
      </w:r>
      <w:r w:rsidRPr="00194308">
        <w:t xml:space="preserve"> услуги, способом, указанным заявителем при подаче запроса на предоставление </w:t>
      </w:r>
      <w:r w:rsidRPr="00B87806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</w:t>
      </w:r>
      <w:r w:rsidRPr="00B87806">
        <w:t>государственной</w:t>
      </w:r>
      <w:r w:rsidRPr="00194308">
        <w:t xml:space="preserve"> услуги.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Информирование заявителя о поступлении документа, являющегося результатом </w:t>
      </w:r>
      <w:r w:rsidRPr="00B87806">
        <w:t>государственной</w:t>
      </w:r>
      <w:r w:rsidRPr="00194308">
        <w:t xml:space="preserve"> услуги, осуществляется не позднее 1 рабочего дня, следующего за днем его поступления в МФЦ.</w:t>
      </w:r>
    </w:p>
    <w:p w:rsidR="00FB16BA" w:rsidRPr="00194308" w:rsidRDefault="00FB16BA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 xml:space="preserve">3.8. Порядок исправления допущенных опечаток и ошибок в выданных в результате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 документах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В случае выявления заявителем опечаток и (или) ошибок в выданном в результате предоставления </w:t>
      </w:r>
      <w:r w:rsidRPr="00B87806">
        <w:t>государственной</w:t>
      </w:r>
      <w:r w:rsidRPr="00194308">
        <w:t xml:space="preserve"> услуги документе, заявитель представляет в </w:t>
      </w:r>
      <w:r w:rsidR="00B87806">
        <w:t>Управление</w:t>
      </w:r>
      <w:r w:rsidRPr="00194308"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</w:t>
      </w:r>
      <w:r w:rsidRPr="00B87806">
        <w:t>государственной</w:t>
      </w:r>
      <w:r w:rsidRPr="00194308">
        <w:t xml:space="preserve"> услуги документах осуществляется должностными лицами </w:t>
      </w:r>
      <w:r w:rsidR="00825A74">
        <w:t>Управления</w:t>
      </w:r>
      <w:r w:rsidRPr="00194308">
        <w:t xml:space="preserve"> в срок, не превышающий 5 рабочих дней с момента поступления соответствующего заявления.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 w:rsidRPr="00194308">
        <w:rPr>
          <w:b/>
        </w:rPr>
        <w:t>Раздел 4. ФОРМЫ КОНТРОЛЯЗА ИСПОЛНЕНИЕМ АДМИНИСТРАТИВНОГО РЕГЛАМЕНТА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услуги, а также принятием ими решений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B87806">
        <w:t>государственной</w:t>
      </w:r>
      <w:r w:rsidRPr="00194308">
        <w:t xml:space="preserve"> услуги, осуществляется руководителем </w:t>
      </w:r>
      <w:r w:rsidR="00B87806">
        <w:t>Управления</w:t>
      </w:r>
      <w:r w:rsidRPr="00194308">
        <w:t>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B87806">
        <w:t>государственной</w:t>
      </w:r>
      <w:r w:rsidRPr="00194308">
        <w:t xml:space="preserve"> услуги, руководители структурных подразделений </w:t>
      </w:r>
      <w:r w:rsidR="00B87806">
        <w:t>Управления</w:t>
      </w:r>
      <w:r w:rsidRPr="00194308">
        <w:t xml:space="preserve">, ответственные за организацию работы по предоставлению </w:t>
      </w:r>
      <w:r w:rsidRPr="00B87806">
        <w:t>государственной</w:t>
      </w:r>
      <w:r w:rsidRPr="00194308">
        <w:t xml:space="preserve"> услуги, принимают меры по устранению таких нарушений и направляют руководителю </w:t>
      </w:r>
      <w:r w:rsidR="00B87806">
        <w:t>Управления</w:t>
      </w:r>
      <w:r w:rsidRPr="00194308">
        <w:t xml:space="preserve"> предложения о применении или неприменении мер ответственности в отношении должностных лиц, допустивших нарушения.</w:t>
      </w:r>
    </w:p>
    <w:p w:rsidR="0058272C" w:rsidRPr="00194308" w:rsidRDefault="0058272C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услуги, в том числе порядок и формы контроля за полнотой и качеством предоставления </w:t>
      </w:r>
      <w:r w:rsidRPr="00B87806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Проверки проводятся в целях контроля за полнотой и качеством предоставления </w:t>
      </w:r>
      <w:r w:rsidRPr="00112A6C">
        <w:t>государственной</w:t>
      </w:r>
      <w:r w:rsidRPr="00194308">
        <w:t xml:space="preserve"> услуги, соблюдением и исполнением должностными лицами </w:t>
      </w:r>
      <w:r w:rsidR="00112A6C" w:rsidRPr="00112A6C">
        <w:t>Управления</w:t>
      </w:r>
      <w:r w:rsidRPr="00112A6C">
        <w:t xml:space="preserve"> </w:t>
      </w:r>
      <w:r w:rsidRPr="00194308">
        <w:t xml:space="preserve">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</w:t>
      </w:r>
      <w:r w:rsidRPr="00112A6C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Проверки могут быть плановыми и внеплановыми.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Периодичность проведения плановых проверок устанавливается </w:t>
      </w:r>
      <w:r w:rsidR="00112A6C" w:rsidRPr="00112A6C">
        <w:t>начальником</w:t>
      </w:r>
      <w:r w:rsidRPr="00112A6C">
        <w:t xml:space="preserve"> </w:t>
      </w:r>
      <w:r w:rsidR="00112A6C">
        <w:t>Управления</w:t>
      </w:r>
      <w:r w:rsidRPr="00194308">
        <w:t>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112A6C">
        <w:t>Управления</w:t>
      </w:r>
      <w:r w:rsidRPr="00194308">
        <w:t xml:space="preserve">, принятые или осуществленные в ходе предоставления </w:t>
      </w:r>
      <w:r w:rsidRPr="00112A6C">
        <w:t>государственной</w:t>
      </w:r>
      <w:r w:rsidRPr="00194308">
        <w:t xml:space="preserve"> услуги по решению </w:t>
      </w:r>
      <w:r w:rsidR="00112A6C">
        <w:t>начальником Управления</w:t>
      </w:r>
      <w:r w:rsidRPr="00194308">
        <w:t>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58272C" w:rsidRDefault="0058272C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58272C" w:rsidRDefault="0058272C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58272C" w:rsidRPr="00194308" w:rsidRDefault="0058272C" w:rsidP="00194308">
      <w:pPr>
        <w:widowControl w:val="0"/>
        <w:autoSpaceDE w:val="0"/>
        <w:autoSpaceDN w:val="0"/>
        <w:ind w:firstLine="709"/>
        <w:jc w:val="center"/>
        <w:outlineLvl w:val="2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4.3. Ответственность должностных лиц </w:t>
      </w:r>
      <w:r w:rsidR="00112A6C">
        <w:rPr>
          <w:b/>
        </w:rPr>
        <w:t>Управления</w:t>
      </w:r>
      <w:r w:rsidRPr="00194308">
        <w:rPr>
          <w:b/>
        </w:rPr>
        <w:t xml:space="preserve"> за решения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>и действия (бездействие), принимаемые (осуществляемые)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  <w:r w:rsidRPr="00194308">
        <w:rPr>
          <w:b/>
        </w:rPr>
        <w:t xml:space="preserve">в ходе предоставления </w:t>
      </w:r>
      <w:r w:rsidRPr="00112A6C">
        <w:rPr>
          <w:b/>
        </w:rPr>
        <w:t>государственной</w:t>
      </w:r>
      <w:r w:rsidRPr="00194308">
        <w:rPr>
          <w:b/>
        </w:rPr>
        <w:t xml:space="preserve"> услуги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Должностные лица несут персональную ответственность за решения и действия (бездействие), принимаемые (осуществляемые) в ходе предоставления </w:t>
      </w:r>
      <w:r w:rsidRPr="00112A6C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4.4. Положения, характеризующие требования к формам контроля</w:t>
      </w:r>
      <w:r w:rsidR="0058272C">
        <w:rPr>
          <w:b/>
        </w:rPr>
        <w:t xml:space="preserve"> </w:t>
      </w:r>
      <w:r w:rsidRPr="00194308">
        <w:rPr>
          <w:b/>
        </w:rPr>
        <w:t xml:space="preserve">за предоставлением </w:t>
      </w:r>
      <w:r w:rsidRPr="00112A6C">
        <w:rPr>
          <w:b/>
        </w:rPr>
        <w:t>государственной</w:t>
      </w:r>
      <w:r w:rsidRPr="00194308">
        <w:rPr>
          <w:b/>
        </w:rPr>
        <w:t xml:space="preserve"> услуги</w:t>
      </w:r>
      <w:r w:rsidR="0058272C">
        <w:rPr>
          <w:b/>
        </w:rPr>
        <w:t xml:space="preserve"> </w:t>
      </w:r>
      <w:r w:rsidRPr="00194308">
        <w:rPr>
          <w:b/>
        </w:rPr>
        <w:t>со стороны граждан, их объединений и организаций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Контроль за предоставлением </w:t>
      </w:r>
      <w:r w:rsidRPr="00112A6C">
        <w:t>государственной</w:t>
      </w:r>
      <w:r w:rsidRPr="00194308"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112A6C">
        <w:t>Упра</w:t>
      </w:r>
      <w:r w:rsidR="00F35580">
        <w:t>в</w:t>
      </w:r>
      <w:r w:rsidR="00112A6C">
        <w:t>ления</w:t>
      </w:r>
      <w:r w:rsidRPr="00194308">
        <w:t xml:space="preserve"> при предоставлении </w:t>
      </w:r>
      <w:r w:rsidRPr="00112A6C">
        <w:t>государственной</w:t>
      </w:r>
      <w:r w:rsidRPr="00194308">
        <w:t xml:space="preserve"> услуги, получения полной, актуальной и достоверной информации о порядке предоставления </w:t>
      </w:r>
      <w:r w:rsidRPr="00112A6C">
        <w:t>государственной</w:t>
      </w:r>
      <w:r w:rsidRPr="00194308">
        <w:t xml:space="preserve"> услуги и возможности досудебного рассмотрения обращений (жалоб) в процессе получения </w:t>
      </w:r>
      <w:r w:rsidRPr="00112A6C">
        <w:t>государственной</w:t>
      </w:r>
      <w:r w:rsidRPr="00194308">
        <w:t xml:space="preserve"> услуги.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bookmarkStart w:id="4" w:name="P428"/>
      <w:bookmarkEnd w:id="4"/>
      <w:r w:rsidRPr="00194308">
        <w:rPr>
          <w:b/>
        </w:rPr>
        <w:t>Раздел 5. ДОСУДЕБНЫЙ (ВНЕСУДЕБНЫЙ) ПОРЯДОК</w:t>
      </w:r>
      <w:r w:rsidR="00F35580">
        <w:rPr>
          <w:b/>
        </w:rPr>
        <w:t xml:space="preserve"> </w:t>
      </w:r>
      <w:r w:rsidRPr="00194308">
        <w:rPr>
          <w:b/>
        </w:rPr>
        <w:t xml:space="preserve">ОБЖАЛОВАНИЯ РЕШЕНИЙ И ДЕЙСТВИЙ (БЕЗДЕЙСТВИЯ) </w:t>
      </w:r>
      <w:r w:rsidR="00112A6C" w:rsidRPr="00F35580">
        <w:rPr>
          <w:b/>
          <w:caps/>
        </w:rPr>
        <w:t>Управления</w:t>
      </w:r>
      <w:r w:rsidRPr="00194308">
        <w:rPr>
          <w:b/>
        </w:rPr>
        <w:t>,</w:t>
      </w:r>
      <w:r w:rsidR="00F35580">
        <w:rPr>
          <w:b/>
        </w:rPr>
        <w:t xml:space="preserve"> </w:t>
      </w:r>
      <w:r w:rsidRPr="00194308">
        <w:rPr>
          <w:b/>
        </w:rPr>
        <w:t>МФЦ, А ТАКЖЕ ИХ ДОЛЖНОСТНЫХ ЛИЦ,</w:t>
      </w:r>
      <w:r w:rsidR="00F35580">
        <w:rPr>
          <w:b/>
        </w:rPr>
        <w:t xml:space="preserve"> </w:t>
      </w:r>
      <w:r w:rsidRPr="00194308">
        <w:rPr>
          <w:b/>
        </w:rPr>
        <w:t>МУНИЦИПАЛЬНЫХ СЛУЖАЩИХ, РАБОТНИКОВ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 xml:space="preserve">5.1. Информация для заявителя о его праве подать жалобу на решение и (или) действие (бездействие) </w:t>
      </w:r>
      <w:r w:rsidR="00112A6C">
        <w:rPr>
          <w:b/>
        </w:rPr>
        <w:t>Управлени</w:t>
      </w:r>
      <w:r w:rsidR="00F35580">
        <w:rPr>
          <w:b/>
        </w:rPr>
        <w:t>я</w:t>
      </w:r>
      <w:r w:rsidRPr="00194308">
        <w:rPr>
          <w:b/>
        </w:rPr>
        <w:t xml:space="preserve">, МФЦ, а также их должностных лиц,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муниципальных служащих, работников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Заявитель имеет право подать жалобу на решение и (или) действие (бездействие) </w:t>
      </w:r>
      <w:r w:rsidR="00112A6C">
        <w:t>Управлени</w:t>
      </w:r>
      <w:r w:rsidR="00F35580">
        <w:t>я</w:t>
      </w:r>
      <w:r w:rsidRPr="00194308">
        <w:t>, МФЦ, а также их должностных лиц, муниципальных служащих, работников.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5.2. Предмет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5.2.1. Заявитель может обратиться с жалобой, в том числе в следующих случаях: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1) нарушение срока регистрации запроса о предоставлении </w:t>
      </w:r>
      <w:r w:rsidRPr="00112A6C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2) нарушение срока предоставления </w:t>
      </w:r>
      <w:r w:rsidRPr="00112A6C">
        <w:t>государственной</w:t>
      </w:r>
      <w:r w:rsidRPr="00194308">
        <w:t xml:space="preserve"> услуги (в отношении действия (бездействия) </w:t>
      </w:r>
      <w:r w:rsidR="00112A6C">
        <w:t>Управление</w:t>
      </w:r>
      <w:r w:rsidR="00F35580">
        <w:t>м</w:t>
      </w:r>
      <w:r w:rsidRPr="00194308">
        <w:t>, а также его должностных лиц, муниципальных служащих, работников);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 раздела 2 настоящего административного регламента;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4) отказ в приеме документов, предоставление которых предусмотрено нормативными правовыми актами, указанными в подразделе 2.5 раздела 2 настоящего административного регламента, у заявителя;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5) отказ в предоставлении </w:t>
      </w:r>
      <w:r w:rsidRPr="00112A6C">
        <w:t>государственной</w:t>
      </w:r>
      <w:r w:rsidRPr="00194308">
        <w:t xml:space="preserve"> услуги (в отношении действия (бездействия) </w:t>
      </w:r>
      <w:r w:rsidR="00112A6C">
        <w:t>Управление</w:t>
      </w:r>
      <w:r w:rsidR="00F35580">
        <w:t>м</w:t>
      </w:r>
      <w:r w:rsidRPr="00194308">
        <w:t>,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7) отказ органа, предоставляющего </w:t>
      </w:r>
      <w:r w:rsidRPr="00112A6C">
        <w:t>государственной</w:t>
      </w:r>
      <w:r w:rsidRPr="00194308">
        <w:t xml:space="preserve"> услугу, должностного лица органа, предоставляющего </w:t>
      </w:r>
      <w:r w:rsidRPr="00112A6C">
        <w:t>государственной</w:t>
      </w:r>
      <w:r w:rsidRPr="00194308">
        <w:t xml:space="preserve"> услугу, в исправлении допущенных ими опечаток и ошибок в выданных в результате предоставления </w:t>
      </w:r>
      <w:r w:rsidRPr="00112A6C">
        <w:t>государственной</w:t>
      </w:r>
      <w:r w:rsidRPr="00194308">
        <w:t xml:space="preserve"> услуги документах либо нарушение установленного срока таких исправлений;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8) нарушение срока или порядка выдачи документов по результатам предоставления </w:t>
      </w:r>
      <w:r w:rsidRPr="00112A6C">
        <w:t>государственной</w:t>
      </w:r>
      <w:r w:rsidRPr="00194308">
        <w:t xml:space="preserve"> услуги;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9) приостановление предоставления </w:t>
      </w:r>
      <w:r w:rsidRPr="00112A6C">
        <w:t>государственной</w:t>
      </w:r>
      <w:r w:rsidRPr="00194308">
        <w:t xml:space="preserve"> услуги (в отношении действия (бездействия) </w:t>
      </w:r>
      <w:r w:rsidR="00112A6C">
        <w:t>Управление</w:t>
      </w:r>
      <w:r w:rsidR="00F35580">
        <w:t>м</w:t>
      </w:r>
      <w:r w:rsidRPr="00194308">
        <w:t>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10) требование у заявителя при предоставлении </w:t>
      </w:r>
      <w:r w:rsidRPr="00112A6C">
        <w:t>государственной</w:t>
      </w:r>
      <w:r w:rsidRPr="00194308"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112A6C">
        <w:t>государственной</w:t>
      </w:r>
      <w:r w:rsidRPr="00194308">
        <w:t xml:space="preserve"> услуги, либо в предоставлении государственной услуги, за исключением случаев, предусмотренных пунктом 4 части 1 статьи 7 ФЗ № 210-ФЗ (в отношении действия (бездействия) </w:t>
      </w:r>
      <w:r w:rsidR="00112A6C">
        <w:t>Управления</w:t>
      </w:r>
      <w:r w:rsidRPr="00194308">
        <w:t>, а также его должностных лиц, муниципальных служащих, работников).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5.2.2. В случаях, указанных в подпунктах 2, 5, 7, 9, 10 пункта 5.2.1 настоящего подраздела, досудебное (внесудебное) обжалование заявителем решений и действий (бездействия) МФЦ, работника МФЦ возможно, если на МФЦ, решения и действия (бездействия) которого обжалуются, возложена функция по предоставлению </w:t>
      </w:r>
      <w:r w:rsidRPr="00112A6C">
        <w:t>государственной</w:t>
      </w:r>
      <w:r w:rsidRPr="00194308">
        <w:t xml:space="preserve"> услуги в полном объеме в порядке, определенном частью 1.3 статьи 16 ФЗ № 210-ФЗ.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5.3. Органы местного самоуправления</w:t>
      </w:r>
      <w:r w:rsidR="0058272C">
        <w:rPr>
          <w:b/>
        </w:rPr>
        <w:t xml:space="preserve"> </w:t>
      </w:r>
      <w:r w:rsidRPr="00194308">
        <w:rPr>
          <w:b/>
        </w:rPr>
        <w:t>и уполномоченные на рассмотрение жалобы должностные лица,</w:t>
      </w:r>
      <w:r w:rsidR="0058272C">
        <w:rPr>
          <w:b/>
        </w:rPr>
        <w:t xml:space="preserve"> </w:t>
      </w:r>
      <w:r w:rsidRPr="00194308">
        <w:rPr>
          <w:b/>
        </w:rPr>
        <w:t>которым может быть направлена жалоба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5.3.1. Жалоба на решения и действия (бездействия) </w:t>
      </w:r>
      <w:r w:rsidR="00112A6C">
        <w:t>Управления</w:t>
      </w:r>
      <w:r w:rsidRPr="00194308">
        <w:t xml:space="preserve">, предоставляющего </w:t>
      </w:r>
      <w:r w:rsidRPr="00112A6C">
        <w:t>государственную</w:t>
      </w:r>
      <w:r w:rsidRPr="00194308">
        <w:t xml:space="preserve"> услугу, его должностных лиц, муниципальных служащих, работников участвующих организаций рассматривается </w:t>
      </w:r>
      <w:r w:rsidR="00112A6C">
        <w:t>начальником Управления</w:t>
      </w:r>
      <w:r w:rsidRPr="00194308">
        <w:t>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Жалобы на решения и действия (бездействие) </w:t>
      </w:r>
      <w:r w:rsidR="00112A6C">
        <w:t>начальника Управления</w:t>
      </w:r>
      <w:r w:rsidRPr="00194308">
        <w:t xml:space="preserve"> подаются в вышестоящий орган (при его наличии) либо в случае его отсутствия рассматриваются непосредственно </w:t>
      </w:r>
      <w:r w:rsidR="00112A6C">
        <w:t>начальником Управления</w:t>
      </w:r>
      <w:r w:rsidRPr="00194308">
        <w:t>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5.3.2. Жалоба на решения и действия (бездействия), работников МФЦ рассматривается руководителем МФЦ.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Жалоба на решения и действия (бездействия) МФЦ, руководителя МФЦ рассматривается учредителем МФЦ.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5.4. Порядок подачи и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Подача и рассмотрение жалобы осуществляется в порядке, установленном статьей 11.2. ФЗ № 210-ФЗ и Положением об особенностях подачи и рассмотрения жалоб на решения и действия (бездействие) </w:t>
      </w:r>
      <w:r w:rsidR="00112A6C">
        <w:t>Управления</w:t>
      </w:r>
      <w:r w:rsidRPr="00194308">
        <w:t xml:space="preserve"> и его должностных лиц, муниципальных служащих, а также на решения и действия (б</w:t>
      </w:r>
      <w:r w:rsidR="003A152D" w:rsidRPr="00194308">
        <w:t>ездействие) МФЦ, работников МФЦ</w:t>
      </w:r>
      <w:r w:rsidRPr="00194308">
        <w:t>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F35580" w:rsidRPr="00194308" w:rsidRDefault="00F35580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5.5. Срок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Жалоба, поступившая в </w:t>
      </w:r>
      <w:r w:rsidR="00112A6C">
        <w:t>Управление</w:t>
      </w:r>
      <w:r w:rsidRPr="00194308">
        <w:t xml:space="preserve">, МФЦ, учредителю МФЦ, либо вышестоящий орган (при его наличии), подлежит рассмотрению в течение 15 рабочих дней со дня ее регистрации, а в случае обжалования отказа </w:t>
      </w:r>
      <w:r w:rsidR="00112A6C">
        <w:t>Управления</w:t>
      </w:r>
      <w:r w:rsidRPr="00194308"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58272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5.6. Перечень оснований для приостановления рассмотрения</w:t>
      </w:r>
      <w:r w:rsidR="0058272C">
        <w:rPr>
          <w:b/>
        </w:rPr>
        <w:t xml:space="preserve"> </w:t>
      </w:r>
      <w:r w:rsidRPr="00194308">
        <w:rPr>
          <w:b/>
        </w:rPr>
        <w:t>жалобы в случае, если возможность приостановления</w:t>
      </w:r>
      <w:r w:rsidR="0058272C">
        <w:rPr>
          <w:b/>
        </w:rPr>
        <w:t xml:space="preserve"> </w:t>
      </w:r>
      <w:r w:rsidRPr="00194308">
        <w:rPr>
          <w:b/>
        </w:rPr>
        <w:t>предусмотрена законодательством Российской Федерации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Приостановление рассмотрения жалобы не допускается.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5.7. Результат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По результатам рассмотрения жалобы принимается одно из следующих решений: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112A6C">
        <w:t>государственной</w:t>
      </w:r>
      <w:r w:rsidRPr="00194308"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в удовлетворении жалобы отказывается.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8" w:history="1">
        <w:r w:rsidRPr="00194308">
          <w:t>частью 1</w:t>
        </w:r>
      </w:hyperlink>
      <w:r w:rsidRPr="00194308">
        <w:t xml:space="preserve"> статьи 11.2 Федерального закона от 27.07.2010 </w:t>
      </w:r>
      <w:r w:rsidR="0058272C">
        <w:t>№</w:t>
      </w:r>
      <w:r w:rsidRPr="00194308">
        <w:t xml:space="preserve"> 210-ФЗ </w:t>
      </w:r>
      <w:r w:rsidR="0058272C">
        <w:t>«</w:t>
      </w:r>
      <w:r w:rsidRPr="00194308">
        <w:t>Об организации предоставления государственных и муниципальных услуг</w:t>
      </w:r>
      <w:r w:rsidR="0058272C">
        <w:t>»</w:t>
      </w:r>
      <w:r w:rsidRPr="00194308">
        <w:t>, незамедлительно направляют имеющиеся материалы в органы прокуратуры.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  <w:rPr>
          <w:b/>
          <w:bCs/>
        </w:rPr>
      </w:pPr>
    </w:p>
    <w:p w:rsidR="00005AD6" w:rsidRPr="00194308" w:rsidRDefault="00005AD6" w:rsidP="0058272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5.8. Порядок информирования заявителя</w:t>
      </w:r>
      <w:r w:rsidR="0058272C">
        <w:rPr>
          <w:b/>
        </w:rPr>
        <w:t xml:space="preserve"> </w:t>
      </w:r>
      <w:r w:rsidRPr="00194308">
        <w:rPr>
          <w:b/>
        </w:rPr>
        <w:t>о результатах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bookmarkStart w:id="5" w:name="P532"/>
      <w:bookmarkEnd w:id="5"/>
      <w:r w:rsidRPr="00194308">
        <w:t>5.8.1.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112A6C">
        <w:t>Управлением</w:t>
      </w:r>
      <w:r w:rsidRPr="00194308">
        <w:t xml:space="preserve">, МФЦ в целях незамедлительного устранения выявленных нарушений при оказании </w:t>
      </w:r>
      <w:r w:rsidRPr="00112A6C">
        <w:t>государственной</w:t>
      </w:r>
      <w:r w:rsidRPr="00194308"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05AD6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8272C" w:rsidRPr="00194308" w:rsidRDefault="0058272C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5.9. Порядок обжалования решения по жалобе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</w:p>
    <w:p w:rsidR="00005AD6" w:rsidRPr="00194308" w:rsidRDefault="00005AD6" w:rsidP="0058272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5.10. Право заявителя на получение информации и документов,</w:t>
      </w:r>
      <w:r w:rsidR="0058272C">
        <w:rPr>
          <w:b/>
        </w:rPr>
        <w:t xml:space="preserve"> </w:t>
      </w:r>
      <w:r w:rsidRPr="00194308">
        <w:rPr>
          <w:b/>
        </w:rPr>
        <w:t>необходимых для обоснования и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Заявитель имеет право на получение информации и документов, необходимых для обоснования и рассмотрения жалобы.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194308">
        <w:rPr>
          <w:b/>
        </w:rPr>
        <w:t>5.11. Способы информирования заявителей</w:t>
      </w:r>
      <w:r w:rsidR="0058272C">
        <w:rPr>
          <w:b/>
        </w:rPr>
        <w:t xml:space="preserve"> </w:t>
      </w:r>
      <w:r w:rsidRPr="00194308">
        <w:rPr>
          <w:b/>
        </w:rPr>
        <w:t>о порядке подачи и рассмотрения жалобы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Информирование заявителей о порядке подачи и рассмотрения жалобы обеспечивается: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 xml:space="preserve">-посредством размещения информации на стендах в местах предоставления государственной услуги, на официальных сайтах </w:t>
      </w:r>
      <w:r w:rsidR="00112A6C">
        <w:t>Управления</w:t>
      </w:r>
      <w:r w:rsidRPr="00194308">
        <w:t>, МФЦ, в сети Интернет, и на РПГУ;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в устной форме по телефону или на личном приеме;</w:t>
      </w:r>
    </w:p>
    <w:p w:rsidR="00005AD6" w:rsidRPr="00194308" w:rsidRDefault="00005AD6" w:rsidP="00194308">
      <w:pPr>
        <w:widowControl w:val="0"/>
        <w:autoSpaceDE w:val="0"/>
        <w:autoSpaceDN w:val="0"/>
        <w:ind w:firstLine="709"/>
        <w:jc w:val="both"/>
      </w:pPr>
      <w:r w:rsidRPr="00194308">
        <w:t>- в письменной форме почтовым отправлением или электронным сообщением по адресу, указанному заявителем.</w:t>
      </w:r>
    </w:p>
    <w:p w:rsidR="00C6779C" w:rsidRDefault="00C6779C" w:rsidP="00C6779C">
      <w:pPr>
        <w:widowControl w:val="0"/>
        <w:autoSpaceDE w:val="0"/>
        <w:autoSpaceDN w:val="0"/>
        <w:ind w:left="-567" w:right="-1" w:firstLine="567"/>
        <w:outlineLvl w:val="2"/>
      </w:pPr>
    </w:p>
    <w:p w:rsidR="00C6779C" w:rsidRDefault="00C6779C" w:rsidP="00C6779C">
      <w:pPr>
        <w:spacing w:line="348" w:lineRule="auto"/>
        <w:rPr>
          <w:sz w:val="26"/>
          <w:szCs w:val="26"/>
        </w:rPr>
        <w:sectPr w:rsidR="00C6779C" w:rsidSect="00987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418" w:left="1701" w:header="708" w:footer="708" w:gutter="0"/>
          <w:cols w:space="720"/>
        </w:sectPr>
      </w:pPr>
    </w:p>
    <w:p w:rsidR="00C6779C" w:rsidRPr="0058272C" w:rsidRDefault="00C6779C" w:rsidP="00F35580">
      <w:pPr>
        <w:widowControl w:val="0"/>
        <w:tabs>
          <w:tab w:val="left" w:pos="10206"/>
        </w:tabs>
        <w:autoSpaceDE w:val="0"/>
        <w:autoSpaceDN w:val="0"/>
        <w:ind w:left="5670" w:right="709" w:hanging="708"/>
        <w:jc w:val="right"/>
        <w:rPr>
          <w:szCs w:val="16"/>
        </w:rPr>
      </w:pPr>
      <w:r w:rsidRPr="0058272C">
        <w:rPr>
          <w:szCs w:val="16"/>
        </w:rPr>
        <w:t>Приложение</w:t>
      </w:r>
      <w:r w:rsidRPr="0058272C">
        <w:rPr>
          <w:spacing w:val="-6"/>
          <w:szCs w:val="16"/>
        </w:rPr>
        <w:t xml:space="preserve"> </w:t>
      </w:r>
      <w:r w:rsidRPr="0058272C">
        <w:rPr>
          <w:szCs w:val="16"/>
        </w:rPr>
        <w:t>№</w:t>
      </w:r>
      <w:r w:rsidRPr="0058272C">
        <w:rPr>
          <w:spacing w:val="-5"/>
          <w:szCs w:val="16"/>
        </w:rPr>
        <w:t xml:space="preserve"> </w:t>
      </w:r>
      <w:r w:rsidRPr="0058272C">
        <w:rPr>
          <w:szCs w:val="16"/>
        </w:rPr>
        <w:t>1</w:t>
      </w:r>
    </w:p>
    <w:p w:rsidR="00C6779C" w:rsidRPr="0058272C" w:rsidRDefault="00C6779C" w:rsidP="0058272C">
      <w:pPr>
        <w:widowControl w:val="0"/>
        <w:tabs>
          <w:tab w:val="left" w:pos="10206"/>
        </w:tabs>
        <w:autoSpaceDE w:val="0"/>
        <w:autoSpaceDN w:val="0"/>
        <w:ind w:left="4962" w:right="709"/>
        <w:jc w:val="both"/>
        <w:rPr>
          <w:szCs w:val="16"/>
        </w:rPr>
      </w:pPr>
      <w:r w:rsidRPr="0058272C">
        <w:rPr>
          <w:szCs w:val="16"/>
        </w:rPr>
        <w:t>к административному регламенту</w:t>
      </w:r>
      <w:r w:rsidRPr="0058272C">
        <w:rPr>
          <w:spacing w:val="-62"/>
          <w:szCs w:val="16"/>
        </w:rPr>
        <w:t xml:space="preserve"> </w:t>
      </w:r>
      <w:r w:rsidR="0058272C" w:rsidRPr="0058272C">
        <w:rPr>
          <w:szCs w:val="16"/>
        </w:rPr>
        <w:t>управления</w:t>
      </w:r>
      <w:r w:rsidR="0058272C">
        <w:rPr>
          <w:szCs w:val="16"/>
        </w:rPr>
        <w:t xml:space="preserve"> образования Тымовского муниципального округа Сахалинской области по </w:t>
      </w:r>
      <w:r w:rsidR="0058272C" w:rsidRPr="0058272C">
        <w:rPr>
          <w:szCs w:val="16"/>
        </w:rPr>
        <w:t xml:space="preserve"> </w:t>
      </w:r>
      <w:r w:rsidRPr="0058272C">
        <w:rPr>
          <w:szCs w:val="16"/>
        </w:rPr>
        <w:t>предоставлени</w:t>
      </w:r>
      <w:r w:rsidR="0058272C">
        <w:rPr>
          <w:szCs w:val="16"/>
        </w:rPr>
        <w:t>ю</w:t>
      </w:r>
      <w:r w:rsidRPr="0058272C">
        <w:rPr>
          <w:spacing w:val="-15"/>
          <w:szCs w:val="16"/>
        </w:rPr>
        <w:t xml:space="preserve"> </w:t>
      </w:r>
      <w:r w:rsidRPr="00112A6C">
        <w:rPr>
          <w:szCs w:val="16"/>
        </w:rPr>
        <w:t>государственной</w:t>
      </w:r>
      <w:r w:rsidRPr="0058272C">
        <w:rPr>
          <w:szCs w:val="16"/>
        </w:rPr>
        <w:t xml:space="preserve"> услуги 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находящимися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</w:p>
    <w:p w:rsidR="00C6779C" w:rsidRDefault="00C6779C" w:rsidP="00C6779C">
      <w:pPr>
        <w:widowControl w:val="0"/>
        <w:autoSpaceDE w:val="0"/>
        <w:autoSpaceDN w:val="0"/>
        <w:ind w:left="923" w:right="773"/>
        <w:jc w:val="center"/>
        <w:outlineLvl w:val="0"/>
      </w:pPr>
    </w:p>
    <w:p w:rsidR="00C6779C" w:rsidRDefault="00C6779C" w:rsidP="00C6779C">
      <w:pPr>
        <w:widowControl w:val="0"/>
        <w:autoSpaceDE w:val="0"/>
        <w:autoSpaceDN w:val="0"/>
        <w:rPr>
          <w:b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В _________________________________</w:t>
      </w: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_________________________________</w:t>
      </w: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(наименование ОМСУ)</w:t>
      </w:r>
    </w:p>
    <w:p w:rsidR="00C6779C" w:rsidRDefault="00C6779C" w:rsidP="00C6779C">
      <w:pPr>
        <w:widowControl w:val="0"/>
        <w:autoSpaceDE w:val="0"/>
        <w:autoSpaceDN w:val="0"/>
        <w:rPr>
          <w:i/>
          <w:szCs w:val="26"/>
        </w:rPr>
      </w:pPr>
    </w:p>
    <w:p w:rsidR="00C6779C" w:rsidRDefault="00C6779C" w:rsidP="00C6779C">
      <w:pPr>
        <w:widowControl w:val="0"/>
        <w:tabs>
          <w:tab w:val="left" w:pos="10206"/>
        </w:tabs>
        <w:autoSpaceDE w:val="0"/>
        <w:autoSpaceDN w:val="0"/>
        <w:ind w:left="851" w:right="724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C6779C" w:rsidRDefault="00C6779C" w:rsidP="00C6779C">
      <w:pPr>
        <w:widowControl w:val="0"/>
        <w:tabs>
          <w:tab w:val="left" w:pos="10206"/>
        </w:tabs>
        <w:autoSpaceDE w:val="0"/>
        <w:autoSpaceDN w:val="0"/>
        <w:ind w:left="851" w:right="724"/>
        <w:jc w:val="center"/>
      </w:pPr>
      <w:r>
        <w:t xml:space="preserve">о компенсации расходов на оплату стоимости проезда для подопечных к месту использования отпуска опекуна и обратно </w:t>
      </w:r>
    </w:p>
    <w:p w:rsidR="00C6779C" w:rsidRDefault="00C6779C" w:rsidP="00C6779C">
      <w:pPr>
        <w:widowControl w:val="0"/>
        <w:tabs>
          <w:tab w:val="left" w:pos="10206"/>
        </w:tabs>
        <w:autoSpaceDE w:val="0"/>
        <w:autoSpaceDN w:val="0"/>
        <w:ind w:left="851" w:right="724"/>
        <w:jc w:val="center"/>
      </w:pPr>
      <w:r>
        <w:t>предоставляется опекуном (попечителем), приемным родителем</w:t>
      </w:r>
    </w:p>
    <w:p w:rsidR="00C6779C" w:rsidRDefault="00C6779C" w:rsidP="00C6779C">
      <w:pPr>
        <w:widowControl w:val="0"/>
        <w:autoSpaceDE w:val="0"/>
        <w:autoSpaceDN w:val="0"/>
        <w:rPr>
          <w:b/>
          <w:sz w:val="28"/>
          <w:szCs w:val="26"/>
        </w:rPr>
      </w:pPr>
    </w:p>
    <w:p w:rsidR="00C6779C" w:rsidRDefault="00C6779C" w:rsidP="00C6779C">
      <w:pPr>
        <w:widowControl w:val="0"/>
        <w:tabs>
          <w:tab w:val="left" w:pos="9505"/>
        </w:tabs>
        <w:autoSpaceDE w:val="0"/>
        <w:autoSpaceDN w:val="0"/>
        <w:ind w:left="210"/>
        <w:jc w:val="center"/>
        <w:rPr>
          <w:szCs w:val="22"/>
        </w:rPr>
      </w:pPr>
      <w:r>
        <w:rPr>
          <w:szCs w:val="22"/>
        </w:rPr>
        <w:t xml:space="preserve">Заявитель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ind w:left="923" w:right="773"/>
        <w:jc w:val="center"/>
        <w:rPr>
          <w:i/>
          <w:sz w:val="18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sz w:val="18"/>
          <w:szCs w:val="22"/>
        </w:rPr>
        <w:t>фамилия,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имя,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отчество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(при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наличии),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дата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рождения,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СНИЛС)</w:t>
      </w:r>
    </w:p>
    <w:p w:rsidR="00C6779C" w:rsidRDefault="00C6779C" w:rsidP="00C6779C">
      <w:pPr>
        <w:widowControl w:val="0"/>
        <w:tabs>
          <w:tab w:val="left" w:pos="9543"/>
        </w:tabs>
        <w:autoSpaceDE w:val="0"/>
        <w:autoSpaceDN w:val="0"/>
        <w:ind w:left="169"/>
        <w:jc w:val="center"/>
        <w:rPr>
          <w:szCs w:val="22"/>
        </w:rPr>
      </w:pPr>
      <w:r>
        <w:rPr>
          <w:szCs w:val="22"/>
        </w:rPr>
        <w:t xml:space="preserve">Тип заявителя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ind w:left="923" w:right="773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(выбрать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один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из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вариантов:</w:t>
      </w:r>
      <w:r>
        <w:rPr>
          <w:i/>
          <w:spacing w:val="-3"/>
          <w:sz w:val="18"/>
          <w:szCs w:val="22"/>
        </w:rPr>
        <w:t xml:space="preserve"> </w:t>
      </w:r>
      <w:r>
        <w:rPr>
          <w:i/>
          <w:sz w:val="18"/>
          <w:szCs w:val="22"/>
        </w:rPr>
        <w:t>опекун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(попечитель), приемный родитель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несовершеннолетнего)</w:t>
      </w:r>
    </w:p>
    <w:p w:rsidR="00C6779C" w:rsidRDefault="00C6779C" w:rsidP="00C6779C">
      <w:pPr>
        <w:widowControl w:val="0"/>
        <w:tabs>
          <w:tab w:val="left" w:pos="10201"/>
        </w:tabs>
        <w:autoSpaceDE w:val="0"/>
        <w:autoSpaceDN w:val="0"/>
        <w:ind w:left="861" w:right="717"/>
        <w:jc w:val="both"/>
        <w:rPr>
          <w:szCs w:val="22"/>
        </w:rPr>
      </w:pPr>
      <w:proofErr w:type="gramStart"/>
      <w:r>
        <w:rPr>
          <w:szCs w:val="22"/>
        </w:rPr>
        <w:t>Телефон:</w:t>
      </w:r>
      <w:r>
        <w:rPr>
          <w:szCs w:val="22"/>
          <w:u w:val="single"/>
        </w:rPr>
        <w:tab/>
      </w:r>
      <w:proofErr w:type="gramEnd"/>
      <w:r>
        <w:rPr>
          <w:szCs w:val="22"/>
        </w:rPr>
        <w:t xml:space="preserve"> Адрес</w:t>
      </w:r>
      <w:r>
        <w:rPr>
          <w:spacing w:val="-11"/>
          <w:szCs w:val="22"/>
        </w:rPr>
        <w:t xml:space="preserve"> </w:t>
      </w:r>
      <w:r>
        <w:rPr>
          <w:szCs w:val="22"/>
        </w:rPr>
        <w:t>электронной</w:t>
      </w:r>
      <w:r>
        <w:rPr>
          <w:spacing w:val="-10"/>
          <w:szCs w:val="22"/>
        </w:rPr>
        <w:t xml:space="preserve"> </w:t>
      </w:r>
      <w:r>
        <w:rPr>
          <w:szCs w:val="22"/>
        </w:rPr>
        <w:t>почты:</w:t>
      </w:r>
      <w:r>
        <w:rPr>
          <w:spacing w:val="-1"/>
          <w:szCs w:val="22"/>
        </w:rPr>
        <w:t xml:space="preserve">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</w:rPr>
        <w:t xml:space="preserve"> Документ,</w:t>
      </w:r>
      <w:r>
        <w:rPr>
          <w:spacing w:val="-2"/>
          <w:szCs w:val="22"/>
        </w:rPr>
        <w:t xml:space="preserve"> </w:t>
      </w:r>
      <w:r>
        <w:rPr>
          <w:szCs w:val="22"/>
        </w:rPr>
        <w:t>удостоверяющий личность заявителя:</w:t>
      </w:r>
    </w:p>
    <w:p w:rsidR="00C6779C" w:rsidRDefault="00C6779C" w:rsidP="00C6779C">
      <w:pPr>
        <w:widowControl w:val="0"/>
        <w:tabs>
          <w:tab w:val="left" w:pos="5119"/>
          <w:tab w:val="left" w:pos="10175"/>
          <w:tab w:val="left" w:pos="10211"/>
        </w:tabs>
        <w:autoSpaceDE w:val="0"/>
        <w:autoSpaceDN w:val="0"/>
        <w:ind w:left="861" w:right="689"/>
        <w:rPr>
          <w:szCs w:val="22"/>
        </w:rPr>
      </w:pPr>
      <w:proofErr w:type="gramStart"/>
      <w:r>
        <w:rPr>
          <w:szCs w:val="22"/>
        </w:rPr>
        <w:t>наименование:</w:t>
      </w:r>
      <w:r>
        <w:rPr>
          <w:szCs w:val="22"/>
          <w:u w:val="single"/>
        </w:rPr>
        <w:tab/>
      </w:r>
      <w:proofErr w:type="gramEnd"/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серия,</w:t>
      </w:r>
      <w:r>
        <w:rPr>
          <w:spacing w:val="-2"/>
          <w:szCs w:val="22"/>
        </w:rPr>
        <w:t xml:space="preserve"> </w:t>
      </w:r>
      <w:r>
        <w:rPr>
          <w:szCs w:val="22"/>
        </w:rPr>
        <w:t>номер</w:t>
      </w:r>
      <w:r>
        <w:rPr>
          <w:szCs w:val="22"/>
          <w:u w:val="single"/>
        </w:rPr>
        <w:tab/>
      </w:r>
      <w:r>
        <w:rPr>
          <w:szCs w:val="22"/>
        </w:rPr>
        <w:t>дата</w:t>
      </w:r>
      <w:r>
        <w:rPr>
          <w:spacing w:val="-8"/>
          <w:szCs w:val="22"/>
        </w:rPr>
        <w:t xml:space="preserve"> </w:t>
      </w:r>
      <w:r>
        <w:rPr>
          <w:szCs w:val="22"/>
        </w:rPr>
        <w:t>выдачи: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w w:val="1"/>
          <w:szCs w:val="22"/>
          <w:u w:val="single"/>
        </w:rPr>
        <w:t xml:space="preserve"> </w:t>
      </w:r>
      <w:r>
        <w:rPr>
          <w:szCs w:val="22"/>
        </w:rPr>
        <w:t xml:space="preserve"> кем</w:t>
      </w:r>
      <w:r>
        <w:rPr>
          <w:spacing w:val="-2"/>
          <w:szCs w:val="22"/>
        </w:rPr>
        <w:t xml:space="preserve"> </w:t>
      </w:r>
      <w:r>
        <w:rPr>
          <w:szCs w:val="22"/>
        </w:rPr>
        <w:t>выдан: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код</w:t>
      </w:r>
      <w:r>
        <w:rPr>
          <w:spacing w:val="-5"/>
          <w:szCs w:val="22"/>
        </w:rPr>
        <w:t xml:space="preserve"> </w:t>
      </w:r>
      <w:r>
        <w:rPr>
          <w:szCs w:val="22"/>
        </w:rPr>
        <w:t>подразделения: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w w:val="9"/>
          <w:szCs w:val="22"/>
          <w:u w:val="single"/>
        </w:rPr>
        <w:t xml:space="preserve"> </w:t>
      </w:r>
      <w:r>
        <w:rPr>
          <w:szCs w:val="22"/>
        </w:rPr>
        <w:t xml:space="preserve"> Адрес регистрации по месту жительства (постоянная прописка)/адрес регистрации по</w:t>
      </w:r>
      <w:r>
        <w:rPr>
          <w:spacing w:val="1"/>
          <w:szCs w:val="22"/>
        </w:rPr>
        <w:t xml:space="preserve"> </w:t>
      </w:r>
      <w:r>
        <w:rPr>
          <w:szCs w:val="22"/>
        </w:rPr>
        <w:t>месту</w:t>
      </w:r>
      <w:r>
        <w:rPr>
          <w:spacing w:val="-1"/>
          <w:szCs w:val="22"/>
        </w:rPr>
        <w:t xml:space="preserve"> </w:t>
      </w:r>
      <w:r>
        <w:rPr>
          <w:szCs w:val="22"/>
        </w:rPr>
        <w:t>временного</w:t>
      </w:r>
      <w:r>
        <w:rPr>
          <w:spacing w:val="-1"/>
          <w:szCs w:val="22"/>
        </w:rPr>
        <w:t xml:space="preserve"> </w:t>
      </w:r>
      <w:r>
        <w:rPr>
          <w:szCs w:val="22"/>
        </w:rPr>
        <w:t>пребывания</w:t>
      </w:r>
      <w:r>
        <w:rPr>
          <w:spacing w:val="-2"/>
          <w:szCs w:val="22"/>
        </w:rPr>
        <w:t xml:space="preserve"> </w:t>
      </w:r>
      <w:r>
        <w:rPr>
          <w:szCs w:val="22"/>
        </w:rPr>
        <w:t>(временная</w:t>
      </w:r>
      <w:r>
        <w:rPr>
          <w:spacing w:val="-1"/>
          <w:szCs w:val="22"/>
        </w:rPr>
        <w:t xml:space="preserve"> </w:t>
      </w:r>
      <w:r>
        <w:rPr>
          <w:szCs w:val="22"/>
        </w:rPr>
        <w:t>прописка)</w:t>
      </w:r>
      <w:r>
        <w:rPr>
          <w:spacing w:val="-1"/>
          <w:szCs w:val="22"/>
        </w:rPr>
        <w:t xml:space="preserve"> </w:t>
      </w:r>
      <w:r>
        <w:rPr>
          <w:i/>
          <w:szCs w:val="22"/>
        </w:rPr>
        <w:t>(выбрать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один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вариант)</w:t>
      </w:r>
      <w:r>
        <w:rPr>
          <w:szCs w:val="22"/>
        </w:rPr>
        <w:t>:</w:t>
      </w:r>
    </w:p>
    <w:p w:rsidR="00C6779C" w:rsidRDefault="00C6779C" w:rsidP="00C6779C">
      <w:pPr>
        <w:widowControl w:val="0"/>
        <w:autoSpaceDE w:val="0"/>
        <w:autoSpaceDN w:val="0"/>
        <w:spacing w:before="8"/>
        <w:rPr>
          <w:sz w:val="19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2620" id="Полилиния 8" o:spid="_x0000_s1026" style="position:absolute;margin-left:85.05pt;margin-top:13.55pt;width:462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wx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6779C" w:rsidRDefault="00C6779C" w:rsidP="00C6779C">
      <w:pPr>
        <w:widowControl w:val="0"/>
        <w:tabs>
          <w:tab w:val="left" w:pos="9484"/>
        </w:tabs>
        <w:autoSpaceDE w:val="0"/>
        <w:autoSpaceDN w:val="0"/>
        <w:spacing w:before="90"/>
        <w:ind w:left="851"/>
        <w:rPr>
          <w:szCs w:val="22"/>
        </w:rPr>
      </w:pPr>
      <w:r>
        <w:rPr>
          <w:szCs w:val="22"/>
        </w:rPr>
        <w:t>Свидетельство о заключении брака (для состоящих в браке) _____________________________________________________________________________</w:t>
      </w:r>
    </w:p>
    <w:p w:rsidR="00C6779C" w:rsidRDefault="00C6779C" w:rsidP="00C6779C">
      <w:pPr>
        <w:widowControl w:val="0"/>
        <w:tabs>
          <w:tab w:val="left" w:pos="9484"/>
        </w:tabs>
        <w:autoSpaceDE w:val="0"/>
        <w:autoSpaceDN w:val="0"/>
        <w:spacing w:before="90"/>
        <w:ind w:left="140"/>
        <w:jc w:val="center"/>
        <w:rPr>
          <w:szCs w:val="22"/>
        </w:rPr>
      </w:pPr>
      <w:r>
        <w:rPr>
          <w:szCs w:val="22"/>
        </w:rPr>
        <w:t>Сведения</w:t>
      </w:r>
      <w:r>
        <w:rPr>
          <w:spacing w:val="-1"/>
          <w:szCs w:val="22"/>
        </w:rPr>
        <w:t xml:space="preserve"> </w:t>
      </w:r>
      <w:r>
        <w:rPr>
          <w:szCs w:val="22"/>
        </w:rPr>
        <w:t>о</w:t>
      </w:r>
      <w:r>
        <w:rPr>
          <w:spacing w:val="-1"/>
          <w:szCs w:val="22"/>
        </w:rPr>
        <w:t xml:space="preserve"> </w:t>
      </w:r>
      <w:r>
        <w:rPr>
          <w:szCs w:val="22"/>
        </w:rPr>
        <w:t>ребенке: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ind w:left="923" w:right="773"/>
        <w:jc w:val="center"/>
        <w:rPr>
          <w:i/>
          <w:sz w:val="18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sz w:val="18"/>
          <w:szCs w:val="22"/>
        </w:rPr>
        <w:t>фамилия,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имя,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отчество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(при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наличии),</w:t>
      </w:r>
      <w:r>
        <w:rPr>
          <w:i/>
          <w:spacing w:val="-2"/>
          <w:sz w:val="18"/>
          <w:szCs w:val="22"/>
        </w:rPr>
        <w:t xml:space="preserve"> </w:t>
      </w:r>
      <w:r>
        <w:rPr>
          <w:i/>
          <w:sz w:val="18"/>
          <w:szCs w:val="22"/>
        </w:rPr>
        <w:t>дата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рождения,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СНИЛС)</w:t>
      </w:r>
    </w:p>
    <w:p w:rsidR="00C6779C" w:rsidRDefault="00C6779C" w:rsidP="00C6779C">
      <w:pPr>
        <w:widowControl w:val="0"/>
        <w:tabs>
          <w:tab w:val="left" w:pos="9420"/>
        </w:tabs>
        <w:autoSpaceDE w:val="0"/>
        <w:autoSpaceDN w:val="0"/>
        <w:ind w:left="108"/>
        <w:jc w:val="center"/>
        <w:rPr>
          <w:szCs w:val="22"/>
        </w:rPr>
      </w:pPr>
      <w:r>
        <w:rPr>
          <w:szCs w:val="22"/>
        </w:rPr>
        <w:t>Место</w:t>
      </w:r>
      <w:r>
        <w:rPr>
          <w:spacing w:val="-3"/>
          <w:szCs w:val="22"/>
        </w:rPr>
        <w:t xml:space="preserve"> </w:t>
      </w:r>
      <w:r>
        <w:rPr>
          <w:szCs w:val="22"/>
        </w:rPr>
        <w:t xml:space="preserve">жительства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ind w:left="861" w:right="5154"/>
        <w:rPr>
          <w:szCs w:val="22"/>
        </w:rPr>
      </w:pPr>
      <w:r>
        <w:rPr>
          <w:szCs w:val="22"/>
        </w:rPr>
        <w:t xml:space="preserve">Пол </w:t>
      </w:r>
      <w:r>
        <w:rPr>
          <w:i/>
          <w:szCs w:val="22"/>
        </w:rPr>
        <w:t>(нужное подчеркнуть)</w:t>
      </w:r>
      <w:r>
        <w:rPr>
          <w:szCs w:val="22"/>
        </w:rPr>
        <w:t>: мальчик/девочка</w:t>
      </w:r>
      <w:r>
        <w:rPr>
          <w:spacing w:val="1"/>
          <w:szCs w:val="22"/>
        </w:rPr>
        <w:t xml:space="preserve"> </w:t>
      </w:r>
      <w:r>
        <w:rPr>
          <w:szCs w:val="22"/>
        </w:rPr>
        <w:t>Реквизиты</w:t>
      </w:r>
      <w:r>
        <w:rPr>
          <w:spacing w:val="-3"/>
          <w:szCs w:val="22"/>
        </w:rPr>
        <w:t xml:space="preserve"> </w:t>
      </w:r>
      <w:r>
        <w:rPr>
          <w:szCs w:val="22"/>
        </w:rPr>
        <w:t>актовой</w:t>
      </w:r>
      <w:r>
        <w:rPr>
          <w:spacing w:val="-2"/>
          <w:szCs w:val="22"/>
        </w:rPr>
        <w:t xml:space="preserve"> </w:t>
      </w:r>
      <w:r>
        <w:rPr>
          <w:szCs w:val="22"/>
        </w:rPr>
        <w:t>записи</w:t>
      </w:r>
      <w:r>
        <w:rPr>
          <w:spacing w:val="-1"/>
          <w:szCs w:val="22"/>
        </w:rPr>
        <w:t xml:space="preserve"> </w:t>
      </w:r>
      <w:r>
        <w:rPr>
          <w:szCs w:val="22"/>
        </w:rPr>
        <w:t>о</w:t>
      </w:r>
      <w:r>
        <w:rPr>
          <w:spacing w:val="-2"/>
          <w:szCs w:val="22"/>
        </w:rPr>
        <w:t xml:space="preserve"> </w:t>
      </w:r>
      <w:r>
        <w:rPr>
          <w:szCs w:val="22"/>
        </w:rPr>
        <w:t>рождении</w:t>
      </w:r>
      <w:r>
        <w:rPr>
          <w:spacing w:val="-1"/>
          <w:szCs w:val="22"/>
        </w:rPr>
        <w:t xml:space="preserve"> </w:t>
      </w:r>
      <w:r>
        <w:rPr>
          <w:szCs w:val="22"/>
        </w:rPr>
        <w:t>ребенка:</w:t>
      </w:r>
    </w:p>
    <w:p w:rsidR="00C6779C" w:rsidRDefault="00C6779C" w:rsidP="00C6779C">
      <w:pPr>
        <w:widowControl w:val="0"/>
        <w:tabs>
          <w:tab w:val="left" w:pos="4307"/>
          <w:tab w:val="left" w:pos="10202"/>
        </w:tabs>
        <w:autoSpaceDE w:val="0"/>
        <w:autoSpaceDN w:val="0"/>
        <w:ind w:left="861" w:right="701"/>
        <w:rPr>
          <w:szCs w:val="22"/>
        </w:rPr>
      </w:pPr>
      <w:r>
        <w:rPr>
          <w:szCs w:val="22"/>
        </w:rPr>
        <w:t>номер</w:t>
      </w:r>
      <w:r>
        <w:rPr>
          <w:szCs w:val="22"/>
          <w:u w:val="single"/>
        </w:rPr>
        <w:tab/>
      </w:r>
      <w:r>
        <w:rPr>
          <w:szCs w:val="22"/>
        </w:rPr>
        <w:t>дата</w:t>
      </w:r>
      <w:r>
        <w:rPr>
          <w:szCs w:val="22"/>
          <w:u w:val="single"/>
        </w:rPr>
        <w:tab/>
      </w:r>
      <w:r>
        <w:rPr>
          <w:szCs w:val="22"/>
        </w:rPr>
        <w:t xml:space="preserve"> место</w:t>
      </w:r>
      <w:r>
        <w:rPr>
          <w:spacing w:val="-7"/>
          <w:szCs w:val="22"/>
        </w:rPr>
        <w:t xml:space="preserve"> </w:t>
      </w:r>
      <w:r>
        <w:rPr>
          <w:szCs w:val="22"/>
        </w:rPr>
        <w:t>регистрации</w:t>
      </w:r>
      <w:r>
        <w:rPr>
          <w:spacing w:val="-1"/>
          <w:szCs w:val="22"/>
        </w:rPr>
        <w:t xml:space="preserve">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w w:val="5"/>
          <w:szCs w:val="22"/>
          <w:u w:val="single"/>
        </w:rPr>
        <w:t xml:space="preserve"> </w:t>
      </w:r>
    </w:p>
    <w:p w:rsidR="00C6779C" w:rsidRDefault="00C6779C" w:rsidP="00C6779C">
      <w:pPr>
        <w:widowControl w:val="0"/>
        <w:autoSpaceDE w:val="0"/>
        <w:autoSpaceDN w:val="0"/>
        <w:spacing w:before="2"/>
        <w:rPr>
          <w:sz w:val="16"/>
          <w:szCs w:val="26"/>
        </w:rPr>
      </w:pPr>
    </w:p>
    <w:p w:rsidR="00C6779C" w:rsidRDefault="00C6779C" w:rsidP="00C6779C">
      <w:pPr>
        <w:widowControl w:val="0"/>
        <w:tabs>
          <w:tab w:val="left" w:pos="5119"/>
          <w:tab w:val="left" w:pos="10175"/>
          <w:tab w:val="left" w:pos="10211"/>
        </w:tabs>
        <w:autoSpaceDE w:val="0"/>
        <w:autoSpaceDN w:val="0"/>
        <w:spacing w:before="90"/>
        <w:ind w:left="861" w:right="689"/>
        <w:rPr>
          <w:szCs w:val="22"/>
        </w:rPr>
      </w:pPr>
      <w:r>
        <w:rPr>
          <w:szCs w:val="22"/>
        </w:rPr>
        <w:t xml:space="preserve">Документ, удостоверяющий личность ребенка </w:t>
      </w:r>
      <w:r>
        <w:rPr>
          <w:i/>
          <w:szCs w:val="22"/>
        </w:rPr>
        <w:t>(в случае, если ребенок старше 14 лет)</w:t>
      </w:r>
      <w:r>
        <w:rPr>
          <w:szCs w:val="22"/>
        </w:rPr>
        <w:t>:</w:t>
      </w:r>
      <w:r>
        <w:rPr>
          <w:spacing w:val="1"/>
          <w:szCs w:val="22"/>
        </w:rPr>
        <w:t xml:space="preserve"> </w:t>
      </w:r>
      <w:proofErr w:type="gramStart"/>
      <w:r>
        <w:rPr>
          <w:szCs w:val="22"/>
        </w:rPr>
        <w:t>наименование:</w:t>
      </w:r>
      <w:r>
        <w:rPr>
          <w:szCs w:val="22"/>
          <w:u w:val="single"/>
        </w:rPr>
        <w:tab/>
      </w:r>
      <w:proofErr w:type="gramEnd"/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серия,</w:t>
      </w:r>
      <w:r>
        <w:rPr>
          <w:spacing w:val="-2"/>
          <w:szCs w:val="22"/>
        </w:rPr>
        <w:t xml:space="preserve"> </w:t>
      </w:r>
      <w:r>
        <w:rPr>
          <w:szCs w:val="22"/>
        </w:rPr>
        <w:t>номер</w:t>
      </w:r>
      <w:r>
        <w:rPr>
          <w:szCs w:val="22"/>
          <w:u w:val="single"/>
        </w:rPr>
        <w:tab/>
      </w:r>
      <w:r>
        <w:rPr>
          <w:szCs w:val="22"/>
        </w:rPr>
        <w:t>дата</w:t>
      </w:r>
      <w:r>
        <w:rPr>
          <w:spacing w:val="-8"/>
          <w:szCs w:val="22"/>
        </w:rPr>
        <w:t xml:space="preserve"> </w:t>
      </w:r>
      <w:r>
        <w:rPr>
          <w:szCs w:val="22"/>
        </w:rPr>
        <w:t>выдачи: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w w:val="1"/>
          <w:szCs w:val="22"/>
          <w:u w:val="single"/>
        </w:rPr>
        <w:t xml:space="preserve"> </w:t>
      </w:r>
      <w:r>
        <w:rPr>
          <w:szCs w:val="22"/>
        </w:rPr>
        <w:t xml:space="preserve"> кем</w:t>
      </w:r>
      <w:r>
        <w:rPr>
          <w:spacing w:val="-2"/>
          <w:szCs w:val="22"/>
        </w:rPr>
        <w:t xml:space="preserve"> </w:t>
      </w:r>
      <w:r>
        <w:rPr>
          <w:szCs w:val="22"/>
        </w:rPr>
        <w:t>выдан: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код</w:t>
      </w:r>
      <w:r>
        <w:rPr>
          <w:spacing w:val="-5"/>
          <w:szCs w:val="22"/>
        </w:rPr>
        <w:t xml:space="preserve"> </w:t>
      </w:r>
      <w:r>
        <w:rPr>
          <w:szCs w:val="22"/>
        </w:rPr>
        <w:t>подразделения: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w w:val="9"/>
          <w:szCs w:val="22"/>
          <w:u w:val="single"/>
        </w:rPr>
        <w:t xml:space="preserve"> </w:t>
      </w:r>
    </w:p>
    <w:p w:rsidR="00C6779C" w:rsidRDefault="00C6779C" w:rsidP="00C6779C">
      <w:pPr>
        <w:widowControl w:val="0"/>
        <w:autoSpaceDE w:val="0"/>
        <w:autoSpaceDN w:val="0"/>
        <w:spacing w:before="2"/>
        <w:rPr>
          <w:sz w:val="16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  <w:r>
        <w:rPr>
          <w:szCs w:val="22"/>
        </w:rPr>
        <w:t>Реквизиты</w:t>
      </w:r>
      <w:r>
        <w:rPr>
          <w:spacing w:val="-3"/>
          <w:szCs w:val="22"/>
        </w:rPr>
        <w:t xml:space="preserve"> </w:t>
      </w:r>
      <w:r>
        <w:rPr>
          <w:szCs w:val="22"/>
        </w:rPr>
        <w:t>решения</w:t>
      </w:r>
      <w:r>
        <w:rPr>
          <w:spacing w:val="-1"/>
          <w:szCs w:val="22"/>
        </w:rPr>
        <w:t xml:space="preserve"> </w:t>
      </w:r>
      <w:r>
        <w:rPr>
          <w:szCs w:val="22"/>
        </w:rPr>
        <w:t>об</w:t>
      </w:r>
      <w:r>
        <w:rPr>
          <w:spacing w:val="-1"/>
          <w:szCs w:val="22"/>
        </w:rPr>
        <w:t xml:space="preserve"> </w:t>
      </w:r>
      <w:r>
        <w:rPr>
          <w:szCs w:val="22"/>
        </w:rPr>
        <w:t>установлении</w:t>
      </w:r>
      <w:r>
        <w:rPr>
          <w:spacing w:val="-1"/>
          <w:szCs w:val="22"/>
        </w:rPr>
        <w:t xml:space="preserve"> </w:t>
      </w:r>
      <w:r>
        <w:rPr>
          <w:szCs w:val="22"/>
        </w:rPr>
        <w:t>опеки/попечительства</w:t>
      </w:r>
      <w:r>
        <w:rPr>
          <w:spacing w:val="-1"/>
          <w:szCs w:val="22"/>
        </w:rPr>
        <w:t xml:space="preserve"> </w:t>
      </w:r>
      <w:r>
        <w:rPr>
          <w:i/>
          <w:szCs w:val="22"/>
        </w:rPr>
        <w:t>(нужное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подчеркнуть)</w:t>
      </w:r>
      <w:r>
        <w:rPr>
          <w:szCs w:val="22"/>
        </w:rPr>
        <w:t>:</w:t>
      </w:r>
    </w:p>
    <w:p w:rsidR="00C6779C" w:rsidRDefault="00C6779C" w:rsidP="00C6779C">
      <w:pPr>
        <w:widowControl w:val="0"/>
        <w:tabs>
          <w:tab w:val="left" w:pos="4187"/>
          <w:tab w:val="left" w:pos="10262"/>
        </w:tabs>
        <w:autoSpaceDE w:val="0"/>
        <w:autoSpaceDN w:val="0"/>
        <w:ind w:left="861"/>
        <w:rPr>
          <w:szCs w:val="22"/>
        </w:rPr>
      </w:pPr>
      <w:r>
        <w:rPr>
          <w:szCs w:val="22"/>
        </w:rPr>
        <w:t>номер</w:t>
      </w:r>
      <w:r>
        <w:rPr>
          <w:szCs w:val="22"/>
          <w:u w:val="single"/>
        </w:rPr>
        <w:tab/>
      </w:r>
      <w:r>
        <w:rPr>
          <w:szCs w:val="22"/>
        </w:rPr>
        <w:t xml:space="preserve">дата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tabs>
          <w:tab w:val="left" w:pos="10262"/>
        </w:tabs>
        <w:autoSpaceDE w:val="0"/>
        <w:autoSpaceDN w:val="0"/>
        <w:ind w:left="861"/>
        <w:rPr>
          <w:szCs w:val="22"/>
        </w:rPr>
      </w:pPr>
      <w:r>
        <w:rPr>
          <w:szCs w:val="22"/>
        </w:rPr>
        <w:t>кем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выдано 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rPr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ind w:left="851"/>
        <w:rPr>
          <w:szCs w:val="22"/>
        </w:rPr>
      </w:pPr>
      <w:r>
        <w:rPr>
          <w:b/>
          <w:szCs w:val="22"/>
        </w:rPr>
        <w:t>Место использования отпуска</w:t>
      </w:r>
      <w:r>
        <w:rPr>
          <w:szCs w:val="22"/>
        </w:rPr>
        <w:t>___________________________________________________</w:t>
      </w:r>
    </w:p>
    <w:p w:rsidR="00C6779C" w:rsidRDefault="00C6779C" w:rsidP="00C6779C">
      <w:pPr>
        <w:rPr>
          <w:szCs w:val="22"/>
        </w:rPr>
        <w:sectPr w:rsidR="00C6779C" w:rsidSect="00987B01">
          <w:pgSz w:w="11910" w:h="16840"/>
          <w:pgMar w:top="1134" w:right="140" w:bottom="1418" w:left="840" w:header="720" w:footer="720" w:gutter="0"/>
          <w:cols w:space="720"/>
        </w:sectPr>
      </w:pPr>
    </w:p>
    <w:p w:rsidR="00C6779C" w:rsidRDefault="00C6779C" w:rsidP="00C6779C">
      <w:pPr>
        <w:widowControl w:val="0"/>
        <w:autoSpaceDE w:val="0"/>
        <w:autoSpaceDN w:val="0"/>
        <w:spacing w:before="2"/>
        <w:ind w:left="851"/>
        <w:rPr>
          <w:sz w:val="16"/>
          <w:szCs w:val="26"/>
        </w:rPr>
      </w:pPr>
      <w:r>
        <w:rPr>
          <w:b/>
        </w:rPr>
        <w:t>Примерная стоимость проезда на основании справки, выданной транспортной организацией</w:t>
      </w:r>
      <w:r>
        <w:rPr>
          <w:sz w:val="16"/>
          <w:szCs w:val="26"/>
        </w:rPr>
        <w:t>_________________________________________________________________________________________________</w:t>
      </w: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  <w:r>
        <w:rPr>
          <w:szCs w:val="22"/>
        </w:rPr>
        <w:t>Реквизиты</w:t>
      </w:r>
      <w:r>
        <w:rPr>
          <w:spacing w:val="-7"/>
          <w:szCs w:val="22"/>
        </w:rPr>
        <w:t xml:space="preserve"> </w:t>
      </w:r>
      <w:r>
        <w:rPr>
          <w:szCs w:val="22"/>
        </w:rPr>
        <w:t>для</w:t>
      </w:r>
      <w:r>
        <w:rPr>
          <w:spacing w:val="-6"/>
          <w:szCs w:val="22"/>
        </w:rPr>
        <w:t xml:space="preserve"> </w:t>
      </w:r>
      <w:r>
        <w:rPr>
          <w:szCs w:val="22"/>
        </w:rPr>
        <w:t>получения</w:t>
      </w:r>
      <w:r>
        <w:rPr>
          <w:spacing w:val="-6"/>
          <w:szCs w:val="22"/>
        </w:rPr>
        <w:t xml:space="preserve"> </w:t>
      </w:r>
      <w:r>
        <w:rPr>
          <w:szCs w:val="22"/>
        </w:rPr>
        <w:t>компенсации:</w:t>
      </w:r>
    </w:p>
    <w:p w:rsidR="00C6779C" w:rsidRDefault="00C6779C" w:rsidP="00C6779C">
      <w:pPr>
        <w:widowControl w:val="0"/>
        <w:tabs>
          <w:tab w:val="left" w:pos="10149"/>
        </w:tabs>
        <w:autoSpaceDE w:val="0"/>
        <w:autoSpaceDN w:val="0"/>
        <w:ind w:left="861"/>
        <w:rPr>
          <w:szCs w:val="22"/>
        </w:rPr>
      </w:pPr>
      <w:r>
        <w:rPr>
          <w:szCs w:val="22"/>
        </w:rPr>
        <w:t>наименование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банка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tabs>
          <w:tab w:val="left" w:pos="10206"/>
        </w:tabs>
        <w:autoSpaceDE w:val="0"/>
        <w:autoSpaceDN w:val="0"/>
        <w:ind w:left="861"/>
        <w:rPr>
          <w:szCs w:val="22"/>
        </w:rPr>
      </w:pPr>
      <w:r>
        <w:rPr>
          <w:szCs w:val="22"/>
        </w:rPr>
        <w:t>БИК</w:t>
      </w:r>
      <w:r>
        <w:rPr>
          <w:spacing w:val="-1"/>
          <w:szCs w:val="22"/>
        </w:rPr>
        <w:t xml:space="preserve"> 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tabs>
          <w:tab w:val="left" w:pos="10194"/>
          <w:tab w:val="left" w:pos="10265"/>
        </w:tabs>
        <w:autoSpaceDE w:val="0"/>
        <w:autoSpaceDN w:val="0"/>
        <w:ind w:left="861" w:right="658"/>
        <w:rPr>
          <w:szCs w:val="22"/>
        </w:rPr>
      </w:pPr>
      <w:r>
        <w:rPr>
          <w:szCs w:val="22"/>
        </w:rPr>
        <w:t>корреспондентский</w:t>
      </w:r>
      <w:r>
        <w:rPr>
          <w:spacing w:val="-3"/>
          <w:szCs w:val="22"/>
        </w:rPr>
        <w:t xml:space="preserve"> </w:t>
      </w:r>
      <w:r>
        <w:rPr>
          <w:szCs w:val="22"/>
        </w:rPr>
        <w:t>счет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</w:rPr>
        <w:t xml:space="preserve"> номер</w:t>
      </w:r>
      <w:r>
        <w:rPr>
          <w:spacing w:val="-7"/>
          <w:szCs w:val="22"/>
        </w:rPr>
        <w:t xml:space="preserve"> </w:t>
      </w:r>
      <w:r>
        <w:rPr>
          <w:szCs w:val="22"/>
        </w:rPr>
        <w:t>расчётного</w:t>
      </w:r>
      <w:r>
        <w:rPr>
          <w:spacing w:val="-5"/>
          <w:szCs w:val="22"/>
        </w:rPr>
        <w:t xml:space="preserve"> </w:t>
      </w:r>
      <w:r>
        <w:rPr>
          <w:szCs w:val="22"/>
        </w:rPr>
        <w:t>счета</w:t>
      </w:r>
      <w:r>
        <w:rPr>
          <w:spacing w:val="-5"/>
          <w:szCs w:val="22"/>
        </w:rPr>
        <w:t xml:space="preserve"> </w:t>
      </w:r>
      <w:r>
        <w:rPr>
          <w:szCs w:val="22"/>
        </w:rPr>
        <w:t>получателя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</w:p>
    <w:p w:rsidR="00C6779C" w:rsidRDefault="00C6779C" w:rsidP="00C6779C">
      <w:pPr>
        <w:widowControl w:val="0"/>
        <w:autoSpaceDE w:val="0"/>
        <w:autoSpaceDN w:val="0"/>
        <w:spacing w:before="2"/>
        <w:rPr>
          <w:sz w:val="16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 w:right="724"/>
        <w:jc w:val="both"/>
        <w:rPr>
          <w:szCs w:val="22"/>
        </w:rPr>
      </w:pPr>
      <w:proofErr w:type="gramStart"/>
      <w:r>
        <w:rPr>
          <w:szCs w:val="22"/>
        </w:rPr>
        <w:t>Я,_</w:t>
      </w:r>
      <w:proofErr w:type="gramEnd"/>
      <w:r>
        <w:rPr>
          <w:szCs w:val="22"/>
        </w:rPr>
        <w:t>________________________________________________________________________________________________________________________________________________________</w:t>
      </w: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jc w:val="both"/>
        <w:rPr>
          <w:szCs w:val="22"/>
        </w:rPr>
      </w:pPr>
      <w:r>
        <w:rPr>
          <w:szCs w:val="22"/>
        </w:rPr>
        <w:t>(фамилия, имя, отчество (при наличии))</w:t>
      </w:r>
    </w:p>
    <w:p w:rsidR="00C6779C" w:rsidRDefault="00C6779C" w:rsidP="00A2328F">
      <w:pPr>
        <w:widowControl w:val="0"/>
        <w:tabs>
          <w:tab w:val="left" w:pos="8080"/>
        </w:tabs>
        <w:autoSpaceDE w:val="0"/>
        <w:autoSpaceDN w:val="0"/>
        <w:spacing w:before="90"/>
        <w:ind w:left="861" w:right="-1"/>
        <w:jc w:val="both"/>
        <w:rPr>
          <w:szCs w:val="22"/>
        </w:rPr>
      </w:pPr>
      <w:r>
        <w:rPr>
          <w:szCs w:val="22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документах, а также на обработку персональных данных моего несовершеннолетнего ребенка.</w:t>
      </w:r>
    </w:p>
    <w:p w:rsidR="00C6779C" w:rsidRDefault="00C6779C" w:rsidP="00C6779C">
      <w:pPr>
        <w:widowControl w:val="0"/>
        <w:autoSpaceDE w:val="0"/>
        <w:autoSpaceDN w:val="0"/>
        <w:spacing w:before="90"/>
        <w:ind w:left="861" w:right="724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  <w:r>
        <w:rPr>
          <w:szCs w:val="22"/>
        </w:rPr>
        <w:t>Приложение:</w:t>
      </w: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0"/>
        <w:ind w:left="861"/>
        <w:rPr>
          <w:szCs w:val="22"/>
        </w:rPr>
      </w:pPr>
    </w:p>
    <w:p w:rsidR="00C6779C" w:rsidRDefault="00C6779C" w:rsidP="00C6779C">
      <w:pPr>
        <w:widowControl w:val="0"/>
        <w:autoSpaceDE w:val="0"/>
        <w:autoSpaceDN w:val="0"/>
        <w:spacing w:before="9"/>
        <w:rPr>
          <w:sz w:val="19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541020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520"/>
                            <a:gd name="T2" fmla="+- 0 10221 170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7739" id="Полилиния 7" o:spid="_x0000_s1026" style="position:absolute;margin-left:85.05pt;margin-top:13.55pt;width:426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UjDwMAAJY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C6779C" w:rsidRDefault="00C6779C" w:rsidP="00C6779C">
      <w:pPr>
        <w:widowControl w:val="0"/>
        <w:autoSpaceDE w:val="0"/>
        <w:autoSpaceDN w:val="0"/>
        <w:spacing w:line="178" w:lineRule="exact"/>
        <w:ind w:left="924" w:right="773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(список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представленных</w:t>
      </w:r>
      <w:r>
        <w:rPr>
          <w:i/>
          <w:spacing w:val="-1"/>
          <w:sz w:val="18"/>
          <w:szCs w:val="22"/>
        </w:rPr>
        <w:t xml:space="preserve"> </w:t>
      </w:r>
      <w:r>
        <w:rPr>
          <w:i/>
          <w:sz w:val="18"/>
          <w:szCs w:val="22"/>
        </w:rPr>
        <w:t>документов)</w:t>
      </w: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rPr>
          <w:i/>
          <w:sz w:val="20"/>
          <w:szCs w:val="26"/>
        </w:rPr>
      </w:pPr>
    </w:p>
    <w:p w:rsidR="00C6779C" w:rsidRDefault="00C6779C" w:rsidP="00C6779C">
      <w:pPr>
        <w:widowControl w:val="0"/>
        <w:autoSpaceDE w:val="0"/>
        <w:autoSpaceDN w:val="0"/>
        <w:spacing w:before="10"/>
        <w:rPr>
          <w:i/>
          <w:sz w:val="11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113665</wp:posOffset>
                </wp:positionV>
                <wp:extent cx="971550" cy="1270"/>
                <wp:effectExtent l="0" t="0" r="1905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530"/>
                            <a:gd name="T2" fmla="+- 0 3231 1701"/>
                            <a:gd name="T3" fmla="*/ T2 w 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0">
                              <a:moveTo>
                                <a:pt x="0" y="0"/>
                              </a:moveTo>
                              <a:lnTo>
                                <a:pt x="15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92B6" id="Полилиния 6" o:spid="_x0000_s1026" style="position:absolute;margin-left:85.05pt;margin-top:8.95pt;width:76.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" path="m,l1530,e" filled="f" strokeweight=".36pt">
                <v:path arrowok="t" o:connecttype="custom" o:connectlocs="0,0;9715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ragraph">
                  <wp:posOffset>113665</wp:posOffset>
                </wp:positionV>
                <wp:extent cx="2743200" cy="1270"/>
                <wp:effectExtent l="0" t="0" r="1905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51 6651"/>
                            <a:gd name="T1" fmla="*/ T0 w 4320"/>
                            <a:gd name="T2" fmla="+- 0 10971 6651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AA2D" id="Полилиния 5" o:spid="_x0000_s1026" style="position:absolute;margin-left:332.55pt;margin-top:8.95pt;width:3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" path="m,l4320,e" filled="f" strokeweight=".36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C6779C" w:rsidRDefault="00C6779C" w:rsidP="00C6779C">
      <w:pPr>
        <w:widowControl w:val="0"/>
        <w:tabs>
          <w:tab w:val="left" w:pos="5894"/>
        </w:tabs>
        <w:autoSpaceDE w:val="0"/>
        <w:autoSpaceDN w:val="0"/>
        <w:spacing w:line="155" w:lineRule="exact"/>
        <w:ind w:left="1061"/>
        <w:rPr>
          <w:sz w:val="16"/>
          <w:szCs w:val="22"/>
        </w:rPr>
      </w:pPr>
      <w:r>
        <w:rPr>
          <w:sz w:val="16"/>
          <w:szCs w:val="22"/>
        </w:rPr>
        <w:t>(подпись) / (дата)</w:t>
      </w:r>
      <w:proofErr w:type="gramStart"/>
      <w:r>
        <w:rPr>
          <w:sz w:val="16"/>
          <w:szCs w:val="22"/>
        </w:rPr>
        <w:tab/>
        <w:t>(</w:t>
      </w:r>
      <w:proofErr w:type="gramEnd"/>
      <w:r>
        <w:rPr>
          <w:sz w:val="16"/>
          <w:szCs w:val="22"/>
        </w:rPr>
        <w:t>фамилия,</w:t>
      </w:r>
      <w:r>
        <w:rPr>
          <w:spacing w:val="-2"/>
          <w:sz w:val="16"/>
          <w:szCs w:val="22"/>
        </w:rPr>
        <w:t xml:space="preserve"> </w:t>
      </w:r>
      <w:r>
        <w:rPr>
          <w:sz w:val="16"/>
          <w:szCs w:val="22"/>
        </w:rPr>
        <w:t>имя,</w:t>
      </w:r>
      <w:r>
        <w:rPr>
          <w:spacing w:val="-1"/>
          <w:sz w:val="16"/>
          <w:szCs w:val="22"/>
        </w:rPr>
        <w:t xml:space="preserve"> </w:t>
      </w:r>
      <w:r>
        <w:rPr>
          <w:sz w:val="16"/>
          <w:szCs w:val="22"/>
        </w:rPr>
        <w:t>отчество</w:t>
      </w:r>
      <w:r>
        <w:rPr>
          <w:spacing w:val="-1"/>
          <w:sz w:val="16"/>
          <w:szCs w:val="22"/>
        </w:rPr>
        <w:t xml:space="preserve"> </w:t>
      </w:r>
      <w:r>
        <w:rPr>
          <w:sz w:val="16"/>
          <w:szCs w:val="22"/>
        </w:rPr>
        <w:t>(последнее</w:t>
      </w:r>
      <w:r>
        <w:rPr>
          <w:spacing w:val="-2"/>
          <w:sz w:val="16"/>
          <w:szCs w:val="22"/>
        </w:rPr>
        <w:t xml:space="preserve"> </w:t>
      </w:r>
      <w:r>
        <w:rPr>
          <w:sz w:val="16"/>
          <w:szCs w:val="22"/>
        </w:rPr>
        <w:t>-</w:t>
      </w:r>
      <w:r>
        <w:rPr>
          <w:spacing w:val="-1"/>
          <w:sz w:val="16"/>
          <w:szCs w:val="22"/>
        </w:rPr>
        <w:t xml:space="preserve"> </w:t>
      </w:r>
      <w:r>
        <w:rPr>
          <w:sz w:val="16"/>
          <w:szCs w:val="22"/>
        </w:rPr>
        <w:t>при</w:t>
      </w:r>
      <w:r>
        <w:rPr>
          <w:spacing w:val="-2"/>
          <w:sz w:val="16"/>
          <w:szCs w:val="22"/>
        </w:rPr>
        <w:t xml:space="preserve"> </w:t>
      </w:r>
      <w:r>
        <w:rPr>
          <w:sz w:val="16"/>
          <w:szCs w:val="22"/>
        </w:rPr>
        <w:t>наличии)</w:t>
      </w:r>
      <w:r>
        <w:rPr>
          <w:spacing w:val="-3"/>
          <w:sz w:val="16"/>
          <w:szCs w:val="22"/>
        </w:rPr>
        <w:t xml:space="preserve"> </w:t>
      </w:r>
      <w:r>
        <w:rPr>
          <w:sz w:val="16"/>
          <w:szCs w:val="22"/>
        </w:rPr>
        <w:t>заявителя)</w:t>
      </w:r>
    </w:p>
    <w:p w:rsidR="00825A74" w:rsidRDefault="00825A74" w:rsidP="0058272C">
      <w:pPr>
        <w:widowControl w:val="0"/>
        <w:tabs>
          <w:tab w:val="left" w:pos="7938"/>
          <w:tab w:val="left" w:pos="10206"/>
        </w:tabs>
        <w:autoSpaceDE w:val="0"/>
        <w:autoSpaceDN w:val="0"/>
        <w:ind w:left="4820" w:right="-1"/>
        <w:jc w:val="both"/>
        <w:rPr>
          <w:szCs w:val="16"/>
        </w:rPr>
      </w:pPr>
    </w:p>
    <w:p w:rsidR="0058272C" w:rsidRPr="0058272C" w:rsidRDefault="0058272C" w:rsidP="00F35580">
      <w:pPr>
        <w:widowControl w:val="0"/>
        <w:tabs>
          <w:tab w:val="left" w:pos="7938"/>
          <w:tab w:val="left" w:pos="10206"/>
        </w:tabs>
        <w:autoSpaceDE w:val="0"/>
        <w:autoSpaceDN w:val="0"/>
        <w:ind w:left="4820" w:right="-1"/>
        <w:jc w:val="right"/>
        <w:rPr>
          <w:szCs w:val="16"/>
        </w:rPr>
      </w:pPr>
      <w:r w:rsidRPr="0058272C">
        <w:rPr>
          <w:szCs w:val="16"/>
        </w:rPr>
        <w:t>Прил</w:t>
      </w:r>
      <w:bookmarkStart w:id="6" w:name="_GoBack"/>
      <w:bookmarkEnd w:id="6"/>
      <w:r w:rsidRPr="0058272C">
        <w:rPr>
          <w:szCs w:val="16"/>
        </w:rPr>
        <w:t>ожение</w:t>
      </w:r>
      <w:r w:rsidRPr="0058272C">
        <w:rPr>
          <w:spacing w:val="-6"/>
          <w:szCs w:val="16"/>
        </w:rPr>
        <w:t xml:space="preserve"> </w:t>
      </w:r>
      <w:r w:rsidRPr="0058272C">
        <w:rPr>
          <w:szCs w:val="16"/>
        </w:rPr>
        <w:t>№</w:t>
      </w:r>
      <w:r w:rsidRPr="0058272C">
        <w:rPr>
          <w:spacing w:val="-5"/>
          <w:szCs w:val="16"/>
        </w:rPr>
        <w:t xml:space="preserve"> </w:t>
      </w:r>
      <w:r>
        <w:rPr>
          <w:spacing w:val="-5"/>
          <w:szCs w:val="16"/>
        </w:rPr>
        <w:t>2</w:t>
      </w:r>
    </w:p>
    <w:p w:rsidR="00C6779C" w:rsidRDefault="0058272C" w:rsidP="0058272C">
      <w:pPr>
        <w:widowControl w:val="0"/>
        <w:tabs>
          <w:tab w:val="left" w:pos="7938"/>
        </w:tabs>
        <w:autoSpaceDE w:val="0"/>
        <w:autoSpaceDN w:val="0"/>
        <w:ind w:left="4820" w:right="-1"/>
        <w:jc w:val="both"/>
        <w:outlineLvl w:val="0"/>
        <w:rPr>
          <w:szCs w:val="16"/>
        </w:rPr>
      </w:pPr>
      <w:r w:rsidRPr="0058272C">
        <w:rPr>
          <w:szCs w:val="16"/>
        </w:rPr>
        <w:t>к административному регламенту</w:t>
      </w:r>
      <w:r w:rsidRPr="0058272C">
        <w:rPr>
          <w:spacing w:val="-62"/>
          <w:szCs w:val="16"/>
        </w:rPr>
        <w:t xml:space="preserve"> </w:t>
      </w:r>
      <w:r w:rsidRPr="0058272C">
        <w:rPr>
          <w:szCs w:val="16"/>
        </w:rPr>
        <w:t>управления</w:t>
      </w:r>
      <w:r>
        <w:rPr>
          <w:szCs w:val="16"/>
        </w:rPr>
        <w:t xml:space="preserve"> образования Тымовского муниципального округа Сахалинской области по </w:t>
      </w:r>
      <w:r w:rsidRPr="0058272C">
        <w:rPr>
          <w:szCs w:val="16"/>
        </w:rPr>
        <w:t xml:space="preserve"> предоставлени</w:t>
      </w:r>
      <w:r>
        <w:rPr>
          <w:szCs w:val="16"/>
        </w:rPr>
        <w:t>ю</w:t>
      </w:r>
      <w:r w:rsidRPr="0058272C">
        <w:rPr>
          <w:spacing w:val="-15"/>
          <w:szCs w:val="16"/>
        </w:rPr>
        <w:t xml:space="preserve"> </w:t>
      </w:r>
      <w:r w:rsidRPr="00112A6C">
        <w:rPr>
          <w:szCs w:val="16"/>
        </w:rPr>
        <w:t>государственной</w:t>
      </w:r>
      <w:r w:rsidRPr="0058272C">
        <w:rPr>
          <w:szCs w:val="16"/>
        </w:rPr>
        <w:t xml:space="preserve"> услуги 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находящимися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</w:p>
    <w:p w:rsidR="0058272C" w:rsidRDefault="0058272C" w:rsidP="0058272C">
      <w:pPr>
        <w:widowControl w:val="0"/>
        <w:tabs>
          <w:tab w:val="left" w:pos="7938"/>
        </w:tabs>
        <w:autoSpaceDE w:val="0"/>
        <w:autoSpaceDN w:val="0"/>
        <w:ind w:left="4820" w:right="-1"/>
        <w:jc w:val="both"/>
        <w:outlineLvl w:val="0"/>
      </w:pP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В _________________________________</w:t>
      </w: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_________________________________</w:t>
      </w:r>
    </w:p>
    <w:p w:rsidR="00C6779C" w:rsidRDefault="00C6779C" w:rsidP="00C6779C">
      <w:pPr>
        <w:widowControl w:val="0"/>
        <w:autoSpaceDE w:val="0"/>
        <w:autoSpaceDN w:val="0"/>
        <w:ind w:right="724"/>
        <w:jc w:val="right"/>
        <w:rPr>
          <w:b/>
          <w:sz w:val="23"/>
          <w:szCs w:val="26"/>
        </w:rPr>
      </w:pPr>
      <w:r>
        <w:rPr>
          <w:b/>
          <w:sz w:val="23"/>
          <w:szCs w:val="26"/>
        </w:rPr>
        <w:t>(наименование ОМСУ)</w:t>
      </w:r>
    </w:p>
    <w:p w:rsidR="00C6779C" w:rsidRDefault="00C6779C" w:rsidP="00C6779C">
      <w:pPr>
        <w:widowControl w:val="0"/>
        <w:autoSpaceDE w:val="0"/>
        <w:autoSpaceDN w:val="0"/>
        <w:rPr>
          <w:i/>
          <w:szCs w:val="26"/>
        </w:rPr>
      </w:pPr>
    </w:p>
    <w:p w:rsidR="003A152D" w:rsidRPr="000B0BE5" w:rsidRDefault="003A152D" w:rsidP="003A152D">
      <w:pPr>
        <w:autoSpaceDE w:val="0"/>
        <w:autoSpaceDN w:val="0"/>
        <w:adjustRightInd w:val="0"/>
        <w:jc w:val="center"/>
      </w:pPr>
      <w:r w:rsidRPr="000B0BE5">
        <w:t>Заявление</w:t>
      </w:r>
    </w:p>
    <w:p w:rsidR="003A152D" w:rsidRPr="000B0BE5" w:rsidRDefault="003A152D" w:rsidP="003A152D">
      <w:pPr>
        <w:autoSpaceDE w:val="0"/>
        <w:autoSpaceDN w:val="0"/>
        <w:adjustRightInd w:val="0"/>
        <w:jc w:val="center"/>
      </w:pPr>
      <w:r w:rsidRPr="000B0BE5">
        <w:t>о предоставлении государственной услуги</w:t>
      </w:r>
    </w:p>
    <w:p w:rsidR="003A152D" w:rsidRPr="000B0BE5" w:rsidRDefault="003A152D" w:rsidP="003A152D">
      <w:pPr>
        <w:autoSpaceDE w:val="0"/>
        <w:autoSpaceDN w:val="0"/>
        <w:adjustRightInd w:val="0"/>
        <w:jc w:val="center"/>
      </w:pPr>
      <w:r w:rsidRPr="000B0BE5">
        <w:t>"Предоставление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родителям"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</w:p>
    <w:p w:rsidR="003A152D" w:rsidRPr="000B0BE5" w:rsidRDefault="003A152D" w:rsidP="003A152D">
      <w:pPr>
        <w:autoSpaceDE w:val="0"/>
        <w:autoSpaceDN w:val="0"/>
        <w:adjustRightInd w:val="0"/>
        <w:jc w:val="both"/>
      </w:pPr>
      <w:r w:rsidRPr="000B0BE5">
        <w:t xml:space="preserve">    Прошу компенсировать мне расходы на оплату стоимости проезда и провоза багажа к месту использования отпуска(отдыха)до </w:t>
      </w:r>
      <w:proofErr w:type="spellStart"/>
      <w:r w:rsidRPr="000B0BE5">
        <w:t>города_____________________________и</w:t>
      </w:r>
      <w:proofErr w:type="spellEnd"/>
      <w:r w:rsidRPr="000B0BE5">
        <w:t xml:space="preserve"> обратно 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  <w:r w:rsidRPr="000B0BE5">
        <w:t xml:space="preserve">Стоимость проезда </w:t>
      </w:r>
      <w:proofErr w:type="gramStart"/>
      <w:r w:rsidRPr="000B0BE5">
        <w:t>составляет:_</w:t>
      </w:r>
      <w:proofErr w:type="gramEnd"/>
      <w:r w:rsidRPr="000B0BE5">
        <w:t>______________________________________________: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  <w:r w:rsidRPr="000B0BE5">
        <w:t xml:space="preserve">    </w:t>
      </w:r>
    </w:p>
    <w:p w:rsidR="003A152D" w:rsidRPr="000B0BE5" w:rsidRDefault="003A152D" w:rsidP="003A152D">
      <w:pPr>
        <w:autoSpaceDE w:val="0"/>
        <w:autoSpaceDN w:val="0"/>
        <w:adjustRightInd w:val="0"/>
        <w:ind w:firstLine="360"/>
        <w:jc w:val="both"/>
      </w:pPr>
      <w:r w:rsidRPr="000B0BE5">
        <w:t>К заявлению прилагаю следующие документы: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 xml:space="preserve">паспорт или иной документ, удостоверяющий личность опекуна (попечителя)/приемного родителя, неработающего опекуна, либо решение суда об установлении фактического проживания на территории </w:t>
      </w:r>
      <w:r w:rsidR="000B0BE5">
        <w:t>Тымовского муниципального округа Сахалинской области</w:t>
      </w:r>
      <w:r w:rsidRPr="000B0BE5">
        <w:t>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копию паспорта гражданина Российской Федерации на подопечного, достигшего возраста 14 лет (при обращении с заявлением о компенсации расходов на оплату стоимости проезда для подопечных);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справка транспортной организации о примерной стоимости проезда к месту использования отпуска(отдыха);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справка с места работы опекуна (попечителя, приемного родителя), супруга опекуна (попечителя, приемного родителя) о том, что проезд подопечного к месту использования отпуска(отдыха) и обратно не был оплачен соответствующим работодателем (в случае наличия трудовых отношений) (при обращении с заявлением о компенсации расходов на оплату стоимости проезда для подопечных);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трудовая книжка опекуна (попечителя, приемного родителя), супруга опекуна (попечителя, приемного родителя) либо иной документ, подтверждающий наличие(отсутствие) трудовых отношений (при обращении с заявлением о компенсации расходов на оплату стоимости проезда для подопечных);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справка с места работы супруга неработающего опекуна (мужа, жены) о том, что проезд неработающего опекуна к месту использования отпуска(отдыха) и обратно не был оплачен соответствующим работодателем (при обращении с заявлением о компенсации расходов на оплату стоимости проезда и провоза багажа к месту проведения отдыха и обратно для неработающих опекунов (попечителей, приемных родителей);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копию трудовой книжки неработающего опекуна(-</w:t>
      </w:r>
      <w:proofErr w:type="spellStart"/>
      <w:r w:rsidRPr="000B0BE5">
        <w:t>ов</w:t>
      </w:r>
      <w:proofErr w:type="spellEnd"/>
      <w:r w:rsidRPr="000B0BE5">
        <w:t>) либо письменное объяснение о причине отсутствия трудовой книжки с указанием периода, с которого он не работает и не занимается индивидуальной трудовой деятельностью (при обращении с заявлением о компенсации расходов на оплату стоимости проезда и провоза багажа к месту проведения отдыха и обратно для неработающих опекунов (попечителей, приемных родителей);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копию свидетельства о рождении подопечного (при обращении с заявлением о компенсации расходов на оплату стоимости проезда для подопечных);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пенсионное удостоверение в случае, если подопечный является пенсионером или если неработающий опекун является пенсионером;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документ органа опеки и попечительства об установлении над ребенком опеки(попечительства), договор о приемной семье;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свидетельство о заключении брака- для опекунов (попечителей, приемных родителей), состоящих в браке (при обращении с заявлением о компенсации расходов на оплату стоимости проезда для подопечных);</w:t>
      </w:r>
    </w:p>
    <w:p w:rsidR="003A152D" w:rsidRPr="000B0BE5" w:rsidRDefault="003A152D" w:rsidP="003A152D">
      <w:pPr>
        <w:widowControl w:val="0"/>
        <w:numPr>
          <w:ilvl w:val="0"/>
          <w:numId w:val="4"/>
        </w:numPr>
        <w:autoSpaceDE w:val="0"/>
        <w:autoSpaceDN w:val="0"/>
        <w:jc w:val="both"/>
      </w:pPr>
      <w:r w:rsidRPr="000B0BE5">
        <w:t>справка органа, осуществляющего выплату пенсии опекуну (попечителю, приемному родителю), об отсутствии факта оплаты проезда к месту использования отпуска(отдыха) и обратно (при обращении с заявлением о компенсации расходов на оплату стоимости проезда и провоза багажа к месту проведения отдыха и обратно для неработающих опекунов (попечителей, приемных родителей).</w:t>
      </w:r>
    </w:p>
    <w:p w:rsidR="003A152D" w:rsidRPr="000B0BE5" w:rsidRDefault="003A152D" w:rsidP="003A152D">
      <w:pPr>
        <w:autoSpaceDE w:val="0"/>
        <w:autoSpaceDN w:val="0"/>
        <w:adjustRightInd w:val="0"/>
        <w:ind w:firstLine="708"/>
        <w:jc w:val="both"/>
      </w:pPr>
    </w:p>
    <w:p w:rsidR="003A152D" w:rsidRPr="000B0BE5" w:rsidRDefault="003A152D" w:rsidP="003A152D">
      <w:pPr>
        <w:autoSpaceDE w:val="0"/>
        <w:autoSpaceDN w:val="0"/>
        <w:adjustRightInd w:val="0"/>
        <w:ind w:firstLine="708"/>
        <w:jc w:val="both"/>
      </w:pPr>
      <w:r w:rsidRPr="000B0BE5">
        <w:t>Копии документов, не заверенные в установленном порядке, представляются с предъявлением оригиналов.</w:t>
      </w:r>
    </w:p>
    <w:p w:rsidR="003A152D" w:rsidRPr="000B0BE5" w:rsidRDefault="003A152D" w:rsidP="003A152D">
      <w:pPr>
        <w:autoSpaceDE w:val="0"/>
        <w:autoSpaceDN w:val="0"/>
        <w:adjustRightInd w:val="0"/>
        <w:ind w:firstLine="708"/>
        <w:jc w:val="both"/>
      </w:pPr>
    </w:p>
    <w:p w:rsidR="003A152D" w:rsidRPr="000B0BE5" w:rsidRDefault="003A152D" w:rsidP="003A152D">
      <w:pPr>
        <w:autoSpaceDE w:val="0"/>
        <w:autoSpaceDN w:val="0"/>
        <w:adjustRightInd w:val="0"/>
        <w:ind w:firstLine="708"/>
        <w:jc w:val="both"/>
      </w:pPr>
      <w:r w:rsidRPr="000B0BE5">
        <w:t xml:space="preserve">Я, _____________________________________________________ в соответствии с Федеральным законом "О персональных данных" даю согласие на обработку моих персональных данных, содержащихся в настоящем запросе в пределах, необходимых для предоставления настоящей государственной услуги в соответствии с Федеральным законом "Об организации предоставления государственных и муниципальных услуг" 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  <w:r w:rsidRPr="000B0BE5">
        <w:t xml:space="preserve">                                           ________________________________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  <w:r w:rsidRPr="000B0BE5">
        <w:t xml:space="preserve">                                             личная подпись заявителя</w:t>
      </w:r>
    </w:p>
    <w:p w:rsidR="003A152D" w:rsidRPr="000B0BE5" w:rsidRDefault="003A152D" w:rsidP="003A152D">
      <w:pPr>
        <w:autoSpaceDE w:val="0"/>
        <w:autoSpaceDN w:val="0"/>
        <w:adjustRightInd w:val="0"/>
        <w:jc w:val="both"/>
      </w:pPr>
    </w:p>
    <w:p w:rsidR="00291A25" w:rsidRPr="000B0BE5" w:rsidRDefault="003A152D" w:rsidP="003A152D">
      <w:pPr>
        <w:autoSpaceDE w:val="0"/>
        <w:autoSpaceDN w:val="0"/>
        <w:adjustRightInd w:val="0"/>
        <w:ind w:left="5160"/>
        <w:jc w:val="both"/>
      </w:pPr>
      <w:r w:rsidRPr="000B0BE5">
        <w:t xml:space="preserve">    "___"_____________20___г.</w:t>
      </w:r>
    </w:p>
    <w:sectPr w:rsidR="00291A25" w:rsidRPr="000B0BE5" w:rsidSect="00987B0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80" w:rsidRDefault="00F35580" w:rsidP="00825A74">
      <w:r>
        <w:separator/>
      </w:r>
    </w:p>
  </w:endnote>
  <w:endnote w:type="continuationSeparator" w:id="0">
    <w:p w:rsidR="00F35580" w:rsidRDefault="00F35580" w:rsidP="008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80" w:rsidRDefault="00F35580" w:rsidP="00825A74">
      <w:r>
        <w:separator/>
      </w:r>
    </w:p>
  </w:footnote>
  <w:footnote w:type="continuationSeparator" w:id="0">
    <w:p w:rsidR="00F35580" w:rsidRDefault="00F35580" w:rsidP="0082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80" w:rsidRDefault="00F355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6D60"/>
    <w:multiLevelType w:val="multilevel"/>
    <w:tmpl w:val="B9C40C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cs="Times New Roman"/>
      </w:rPr>
    </w:lvl>
  </w:abstractNum>
  <w:abstractNum w:abstractNumId="1" w15:restartNumberingAfterBreak="0">
    <w:nsid w:val="6C3A3CB6"/>
    <w:multiLevelType w:val="hybridMultilevel"/>
    <w:tmpl w:val="9576590A"/>
    <w:lvl w:ilvl="0" w:tplc="61741E9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03899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B"/>
    <w:rsid w:val="00005AD6"/>
    <w:rsid w:val="000A13F8"/>
    <w:rsid w:val="000B0BE5"/>
    <w:rsid w:val="000C7019"/>
    <w:rsid w:val="000E23FB"/>
    <w:rsid w:val="00112A6C"/>
    <w:rsid w:val="00194308"/>
    <w:rsid w:val="001B7343"/>
    <w:rsid w:val="0021245E"/>
    <w:rsid w:val="00291A25"/>
    <w:rsid w:val="003A152D"/>
    <w:rsid w:val="0058272C"/>
    <w:rsid w:val="00825A74"/>
    <w:rsid w:val="00832D4C"/>
    <w:rsid w:val="00987B01"/>
    <w:rsid w:val="00A2328F"/>
    <w:rsid w:val="00B87806"/>
    <w:rsid w:val="00C14331"/>
    <w:rsid w:val="00C6779C"/>
    <w:rsid w:val="00F338A3"/>
    <w:rsid w:val="00F35580"/>
    <w:rsid w:val="00FB16BA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9DA6E-A566-4D76-835A-19579220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2C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677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9C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6779C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6779C"/>
    <w:pPr>
      <w:keepNext/>
      <w:overflowPunct w:val="0"/>
      <w:autoSpaceDE w:val="0"/>
      <w:autoSpaceDN w:val="0"/>
      <w:adjustRightInd w:val="0"/>
      <w:spacing w:after="120"/>
      <w:ind w:right="142"/>
      <w:jc w:val="center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79C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779C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779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6779C"/>
    <w:rPr>
      <w:rFonts w:ascii="Times New Roman" w:eastAsia="Times New Roman" w:hAnsi="Times New Roman" w:cs="Times New Roman"/>
      <w:b/>
      <w:bCs/>
      <w:caps/>
      <w:smallCap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6779C"/>
    <w:rPr>
      <w:rFonts w:ascii="Times New Roman" w:eastAsia="Times New Roman" w:hAnsi="Times New Roman" w:cs="Times New Roman"/>
      <w:b/>
      <w:bCs/>
      <w:spacing w:val="80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C6779C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C6779C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6779C"/>
  </w:style>
  <w:style w:type="paragraph" w:styleId="a6">
    <w:name w:val="footnote text"/>
    <w:basedOn w:val="a"/>
    <w:link w:val="11"/>
    <w:uiPriority w:val="99"/>
    <w:semiHidden/>
    <w:unhideWhenUsed/>
    <w:rsid w:val="00C6779C"/>
    <w:rPr>
      <w:sz w:val="20"/>
      <w:szCs w:val="20"/>
    </w:rPr>
  </w:style>
  <w:style w:type="character" w:customStyle="1" w:styleId="a7">
    <w:name w:val="Текст сноски Знак"/>
    <w:basedOn w:val="a0"/>
    <w:link w:val="12"/>
    <w:uiPriority w:val="99"/>
    <w:semiHidden/>
    <w:rsid w:val="00C67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6779C"/>
    <w:pPr>
      <w:spacing w:after="200"/>
    </w:pPr>
    <w:rPr>
      <w:rFonts w:ascii="Calibri" w:hAnsi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779C"/>
    <w:rPr>
      <w:rFonts w:ascii="Calibri" w:eastAsia="Times New Roman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677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677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C6779C"/>
    <w:pPr>
      <w:autoSpaceDE w:val="0"/>
      <w:autoSpaceDN w:val="0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67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C677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C6779C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6779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67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6779C"/>
    <w:pPr>
      <w:overflowPunct w:val="0"/>
      <w:autoSpaceDE w:val="0"/>
      <w:autoSpaceDN w:val="0"/>
      <w:adjustRightInd w:val="0"/>
      <w:spacing w:after="240"/>
      <w:ind w:left="567" w:firstLine="567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77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C6779C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C677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6779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779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 Spacing"/>
    <w:uiPriority w:val="1"/>
    <w:qFormat/>
    <w:rsid w:val="00C6779C"/>
    <w:pPr>
      <w:spacing w:after="0" w:line="240" w:lineRule="auto"/>
    </w:pPr>
    <w:rPr>
      <w:rFonts w:eastAsia="Times New Roman"/>
      <w:lang w:eastAsia="ru-RU"/>
    </w:rPr>
  </w:style>
  <w:style w:type="paragraph" w:styleId="af9">
    <w:name w:val="Revision"/>
    <w:uiPriority w:val="99"/>
    <w:semiHidden/>
    <w:rsid w:val="00C6779C"/>
    <w:pPr>
      <w:spacing w:after="0" w:line="240" w:lineRule="auto"/>
    </w:pPr>
    <w:rPr>
      <w:rFonts w:eastAsia="Times New Roman"/>
      <w:lang w:eastAsia="ru-RU"/>
    </w:rPr>
  </w:style>
  <w:style w:type="paragraph" w:styleId="afa">
    <w:name w:val="List Paragraph"/>
    <w:basedOn w:val="a"/>
    <w:uiPriority w:val="34"/>
    <w:qFormat/>
    <w:rsid w:val="00C6779C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semiHidden/>
    <w:locked/>
    <w:rsid w:val="00C6779C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C67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3">
    <w:name w:val="Абзац списка2"/>
    <w:basedOn w:val="a"/>
    <w:uiPriority w:val="99"/>
    <w:semiHidden/>
    <w:rsid w:val="00C6779C"/>
    <w:pPr>
      <w:ind w:left="720"/>
    </w:pPr>
  </w:style>
  <w:style w:type="paragraph" w:customStyle="1" w:styleId="ConsPlusNonformat">
    <w:name w:val="ConsPlusNonformat"/>
    <w:uiPriority w:val="99"/>
    <w:semiHidden/>
    <w:rsid w:val="00C677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C67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b">
    <w:name w:val="Основной текст_"/>
    <w:link w:val="47"/>
    <w:semiHidden/>
    <w:locked/>
    <w:rsid w:val="00C6779C"/>
    <w:rPr>
      <w:sz w:val="25"/>
      <w:shd w:val="clear" w:color="auto" w:fill="FFFFFF"/>
    </w:rPr>
  </w:style>
  <w:style w:type="paragraph" w:customStyle="1" w:styleId="47">
    <w:name w:val="Основной текст47"/>
    <w:basedOn w:val="a"/>
    <w:link w:val="afb"/>
    <w:semiHidden/>
    <w:rsid w:val="00C6779C"/>
    <w:pPr>
      <w:shd w:val="clear" w:color="auto" w:fill="FFFFFF"/>
      <w:spacing w:after="300" w:line="240" w:lineRule="atLeast"/>
      <w:ind w:hanging="780"/>
    </w:pPr>
    <w:rPr>
      <w:rFonts w:asciiTheme="minorHAnsi" w:hAnsiTheme="minorHAnsi" w:cstheme="minorBidi"/>
      <w:sz w:val="25"/>
      <w:szCs w:val="22"/>
    </w:rPr>
  </w:style>
  <w:style w:type="character" w:customStyle="1" w:styleId="61">
    <w:name w:val="Основной текст (6)_"/>
    <w:link w:val="610"/>
    <w:semiHidden/>
    <w:locked/>
    <w:rsid w:val="00C6779C"/>
    <w:rPr>
      <w:spacing w:val="-10"/>
      <w:sz w:val="8"/>
      <w:shd w:val="clear" w:color="auto" w:fill="FFFFFF"/>
    </w:rPr>
  </w:style>
  <w:style w:type="paragraph" w:customStyle="1" w:styleId="610">
    <w:name w:val="Основной текст (6)1"/>
    <w:basedOn w:val="a"/>
    <w:link w:val="61"/>
    <w:semiHidden/>
    <w:rsid w:val="00C6779C"/>
    <w:pPr>
      <w:shd w:val="clear" w:color="auto" w:fill="FFFFFF"/>
      <w:spacing w:before="180" w:after="60" w:line="240" w:lineRule="atLeast"/>
    </w:pPr>
    <w:rPr>
      <w:rFonts w:asciiTheme="minorHAnsi" w:hAnsiTheme="minorHAnsi" w:cstheme="minorBidi"/>
      <w:spacing w:val="-10"/>
      <w:sz w:val="8"/>
      <w:szCs w:val="22"/>
    </w:rPr>
  </w:style>
  <w:style w:type="character" w:customStyle="1" w:styleId="31">
    <w:name w:val="Заголовок №3_"/>
    <w:link w:val="32"/>
    <w:semiHidden/>
    <w:locked/>
    <w:rsid w:val="00C6779C"/>
    <w:rPr>
      <w:sz w:val="25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C6779C"/>
    <w:pPr>
      <w:shd w:val="clear" w:color="auto" w:fill="FFFFFF"/>
      <w:spacing w:before="300" w:after="300" w:line="302" w:lineRule="exact"/>
      <w:jc w:val="center"/>
      <w:outlineLvl w:val="2"/>
    </w:pPr>
    <w:rPr>
      <w:rFonts w:asciiTheme="minorHAnsi" w:hAnsiTheme="minorHAnsi" w:cstheme="minorBidi"/>
      <w:sz w:val="25"/>
      <w:szCs w:val="22"/>
    </w:rPr>
  </w:style>
  <w:style w:type="paragraph" w:customStyle="1" w:styleId="12">
    <w:name w:val="Текст сноски1"/>
    <w:basedOn w:val="a"/>
    <w:next w:val="a6"/>
    <w:link w:val="a7"/>
    <w:uiPriority w:val="99"/>
    <w:semiHidden/>
    <w:rsid w:val="00C6779C"/>
    <w:pPr>
      <w:autoSpaceDE w:val="0"/>
      <w:autoSpaceDN w:val="0"/>
    </w:pPr>
    <w:rPr>
      <w:sz w:val="20"/>
      <w:szCs w:val="20"/>
    </w:rPr>
  </w:style>
  <w:style w:type="paragraph" w:customStyle="1" w:styleId="Default">
    <w:name w:val="Default"/>
    <w:uiPriority w:val="99"/>
    <w:semiHidden/>
    <w:rsid w:val="00C6779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styleId="afc">
    <w:name w:val="footnote reference"/>
    <w:basedOn w:val="a0"/>
    <w:uiPriority w:val="99"/>
    <w:semiHidden/>
    <w:unhideWhenUsed/>
    <w:rsid w:val="00C6779C"/>
    <w:rPr>
      <w:rFonts w:ascii="Times New Roman" w:hAnsi="Times New Roman" w:cs="Times New Roman" w:hint="default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C6779C"/>
    <w:rPr>
      <w:rFonts w:ascii="Times New Roman" w:hAnsi="Times New Roman" w:cs="Times New Roman" w:hint="default"/>
      <w:sz w:val="16"/>
    </w:rPr>
  </w:style>
  <w:style w:type="character" w:styleId="afe">
    <w:name w:val="page number"/>
    <w:basedOn w:val="a0"/>
    <w:uiPriority w:val="99"/>
    <w:semiHidden/>
    <w:unhideWhenUsed/>
    <w:rsid w:val="00C6779C"/>
    <w:rPr>
      <w:rFonts w:ascii="Times New Roman" w:hAnsi="Times New Roman" w:cs="Times New Roman" w:hint="default"/>
    </w:rPr>
  </w:style>
  <w:style w:type="character" w:styleId="aff">
    <w:name w:val="endnote reference"/>
    <w:basedOn w:val="a0"/>
    <w:uiPriority w:val="99"/>
    <w:semiHidden/>
    <w:unhideWhenUsed/>
    <w:rsid w:val="00C6779C"/>
    <w:rPr>
      <w:rFonts w:ascii="Times New Roman" w:hAnsi="Times New Roman" w:cs="Times New Roman" w:hint="default"/>
      <w:vertAlign w:val="superscript"/>
    </w:rPr>
  </w:style>
  <w:style w:type="character" w:customStyle="1" w:styleId="13">
    <w:name w:val="Основной текст13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14">
    <w:name w:val="Основной текст14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39">
    <w:name w:val="Основной текст39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rsid w:val="00C6779C"/>
    <w:rPr>
      <w:i/>
      <w:iCs w:val="0"/>
      <w:spacing w:val="0"/>
      <w:sz w:val="20"/>
      <w:shd w:val="clear" w:color="auto" w:fill="FFFFFF"/>
    </w:rPr>
  </w:style>
  <w:style w:type="character" w:customStyle="1" w:styleId="40">
    <w:name w:val="Основной текст40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41">
    <w:name w:val="Основной текст41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42">
    <w:name w:val="Основной текст42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43">
    <w:name w:val="Основной текст43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44">
    <w:name w:val="Основной текст44"/>
    <w:rsid w:val="00C6779C"/>
    <w:rPr>
      <w:rFonts w:ascii="Times New Roman" w:hAnsi="Times New Roman" w:cs="Times New Roman" w:hint="default"/>
      <w:spacing w:val="0"/>
      <w:sz w:val="25"/>
      <w:shd w:val="clear" w:color="auto" w:fill="FFFFFF"/>
    </w:rPr>
  </w:style>
  <w:style w:type="character" w:customStyle="1" w:styleId="11">
    <w:name w:val="Текст сноски Знак1"/>
    <w:basedOn w:val="a0"/>
    <w:link w:val="a6"/>
    <w:uiPriority w:val="99"/>
    <w:semiHidden/>
    <w:locked/>
    <w:rsid w:val="00C67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rsid w:val="00C6779C"/>
  </w:style>
  <w:style w:type="table" w:styleId="aff0">
    <w:name w:val="Table Grid"/>
    <w:basedOn w:val="a1"/>
    <w:uiPriority w:val="99"/>
    <w:rsid w:val="00C6779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67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">
    <w:name w:val="WWNum1"/>
    <w:rsid w:val="00C6779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7F5F2215684DC1560D53B2B86359D4E39C0E771C651AE0A8A3197A6B0A13AE21840A00D8060CA662B573F672D21BCE4E58DC3FDaF7E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6261FC03D4DA207E8E10DA21C7F08D4B06C5AC3003CE56688AD0B24D961F94E6D3177A7F875385DDD007D4B2C36499B1DC6D8E6xAg8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28</Pages>
  <Words>10742</Words>
  <Characters>61234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E.Kachesova</cp:lastModifiedBy>
  <cp:revision>13</cp:revision>
  <cp:lastPrinted>2025-04-11T03:36:00Z</cp:lastPrinted>
  <dcterms:created xsi:type="dcterms:W3CDTF">2024-11-21T00:07:00Z</dcterms:created>
  <dcterms:modified xsi:type="dcterms:W3CDTF">2025-04-11T03:37:00Z</dcterms:modified>
</cp:coreProperties>
</file>