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57" w:rsidRDefault="00C81074">
      <w:pPr>
        <w:pStyle w:val="1"/>
        <w:shd w:val="clear" w:color="auto" w:fill="auto"/>
        <w:spacing w:after="0"/>
        <w:jc w:val="center"/>
      </w:pPr>
      <w:r>
        <w:t>Сахалинская область</w:t>
      </w:r>
    </w:p>
    <w:p w:rsidR="00B44657" w:rsidRDefault="00C81074">
      <w:pPr>
        <w:pStyle w:val="1"/>
        <w:shd w:val="clear" w:color="auto" w:fill="auto"/>
        <w:jc w:val="center"/>
      </w:pPr>
      <w:r>
        <w:t>МО «Тымовский городской округ»</w:t>
      </w:r>
      <w:r>
        <w:br/>
        <w:t>Управление образования МО «Тымовский городской округ»</w:t>
      </w:r>
    </w:p>
    <w:p w:rsidR="00B44657" w:rsidRDefault="00C81074">
      <w:pPr>
        <w:pStyle w:val="1"/>
        <w:shd w:val="clear" w:color="auto" w:fill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6636385</wp:posOffset>
                </wp:positionH>
                <wp:positionV relativeFrom="paragraph">
                  <wp:posOffset>330200</wp:posOffset>
                </wp:positionV>
                <wp:extent cx="44831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4657" w:rsidRDefault="00C81074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r>
                              <w:t>№360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22.54999999999995pt;margin-top:26.pt;width:35.299999999999997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№360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ПРИКАЗ</w:t>
      </w:r>
    </w:p>
    <w:p w:rsidR="00B44657" w:rsidRDefault="00C81074">
      <w:pPr>
        <w:pStyle w:val="1"/>
        <w:shd w:val="clear" w:color="auto" w:fill="auto"/>
      </w:pPr>
      <w:r>
        <w:t>от 27 ноября 2023 года</w:t>
      </w:r>
    </w:p>
    <w:p w:rsidR="00B44657" w:rsidRDefault="00C81074">
      <w:pPr>
        <w:pStyle w:val="1"/>
        <w:shd w:val="clear" w:color="auto" w:fill="auto"/>
        <w:jc w:val="center"/>
      </w:pPr>
      <w:r>
        <w:rPr>
          <w:b/>
          <w:bCs/>
        </w:rPr>
        <w:t>О внесении изменений в Порядок проведения антикоррупционной экспертизы</w:t>
      </w:r>
      <w:r>
        <w:rPr>
          <w:b/>
          <w:bCs/>
        </w:rPr>
        <w:br/>
        <w:t xml:space="preserve">нормативных правовых актов и проектов </w:t>
      </w:r>
      <w:r>
        <w:rPr>
          <w:b/>
          <w:bCs/>
        </w:rPr>
        <w:t>нормативных правовых актов</w:t>
      </w:r>
      <w:r>
        <w:rPr>
          <w:b/>
          <w:bCs/>
        </w:rPr>
        <w:br/>
        <w:t>управления образования МО «Тымовский городской округ», утвержденного приказом</w:t>
      </w:r>
      <w:r>
        <w:rPr>
          <w:b/>
          <w:bCs/>
        </w:rPr>
        <w:br/>
        <w:t>управления образования МО «Тымовский городской округ» от 19.03.2018 г. №53</w:t>
      </w:r>
    </w:p>
    <w:p w:rsidR="00B44657" w:rsidRDefault="00C81074">
      <w:pPr>
        <w:pStyle w:val="1"/>
        <w:shd w:val="clear" w:color="auto" w:fill="auto"/>
        <w:ind w:firstLine="780"/>
        <w:jc w:val="both"/>
      </w:pPr>
      <w:r>
        <w:t>В целях приведения локального нормативного акта в соответствие с требованиям</w:t>
      </w:r>
      <w:r>
        <w:t>и Федерального закона от 25.12.2008 г. № 273-ФЗ «О противодействии коррупции»</w:t>
      </w:r>
    </w:p>
    <w:p w:rsidR="00B44657" w:rsidRDefault="00C81074">
      <w:pPr>
        <w:pStyle w:val="1"/>
        <w:shd w:val="clear" w:color="auto" w:fill="auto"/>
        <w:ind w:firstLine="760"/>
      </w:pPr>
      <w:r>
        <w:t>ПРИКАЗЫВАЮ:</w:t>
      </w:r>
    </w:p>
    <w:p w:rsidR="00B44657" w:rsidRDefault="00C81074">
      <w:pPr>
        <w:pStyle w:val="1"/>
        <w:numPr>
          <w:ilvl w:val="0"/>
          <w:numId w:val="1"/>
        </w:numPr>
        <w:shd w:val="clear" w:color="auto" w:fill="auto"/>
        <w:tabs>
          <w:tab w:val="left" w:pos="1080"/>
        </w:tabs>
        <w:spacing w:after="0" w:line="233" w:lineRule="auto"/>
        <w:ind w:firstLine="760"/>
      </w:pPr>
      <w:r>
        <w:t>Пункт 1.6 Порядка дополнить строкой следующего содержания:</w:t>
      </w:r>
    </w:p>
    <w:p w:rsidR="00B44657" w:rsidRDefault="00C81074">
      <w:pPr>
        <w:pStyle w:val="1"/>
        <w:shd w:val="clear" w:color="auto" w:fill="auto"/>
        <w:spacing w:after="0" w:line="233" w:lineRule="auto"/>
        <w:ind w:firstLine="780"/>
        <w:jc w:val="both"/>
      </w:pPr>
      <w:r>
        <w:t xml:space="preserve">- «В случае обнаружения в нормативных правовых актах (проектах нормативных правовых актов) коррупциогенных </w:t>
      </w:r>
      <w:r>
        <w:t>факторов, принятие мер по устранению которых не относится к компетенции управления образования МО «Тымовский городской округ» об этом информируется орган прокуратуры».</w:t>
      </w:r>
    </w:p>
    <w:p w:rsidR="00B44657" w:rsidRDefault="00C81074">
      <w:pPr>
        <w:pStyle w:val="1"/>
        <w:numPr>
          <w:ilvl w:val="0"/>
          <w:numId w:val="1"/>
        </w:numPr>
        <w:shd w:val="clear" w:color="auto" w:fill="auto"/>
        <w:tabs>
          <w:tab w:val="left" w:pos="1105"/>
        </w:tabs>
        <w:spacing w:after="0" w:line="233" w:lineRule="auto"/>
        <w:ind w:firstLine="760"/>
        <w:sectPr w:rsidR="00B44657">
          <w:pgSz w:w="11900" w:h="16840"/>
          <w:pgMar w:top="920" w:right="383" w:bottom="6220" w:left="1929" w:header="492" w:footer="5792" w:gutter="0"/>
          <w:pgNumType w:start="1"/>
          <w:cols w:space="720"/>
          <w:noEndnote/>
          <w:docGrid w:linePitch="360"/>
        </w:sectPr>
      </w:pPr>
      <w:r>
        <w:t>Контроль за исполнением приказа оставляю за собой.</w:t>
      </w:r>
    </w:p>
    <w:p w:rsidR="00B44657" w:rsidRDefault="00B44657">
      <w:pPr>
        <w:spacing w:before="49" w:after="49" w:line="240" w:lineRule="exact"/>
        <w:rPr>
          <w:sz w:val="19"/>
          <w:szCs w:val="19"/>
        </w:rPr>
      </w:pPr>
    </w:p>
    <w:p w:rsidR="00B44657" w:rsidRDefault="00B44657">
      <w:pPr>
        <w:spacing w:line="1" w:lineRule="exact"/>
      </w:pPr>
    </w:p>
    <w:p w:rsidR="00C81074" w:rsidRDefault="00C81074">
      <w:pPr>
        <w:spacing w:line="1" w:lineRule="exact"/>
        <w:sectPr w:rsidR="00C81074">
          <w:type w:val="continuous"/>
          <w:pgSz w:w="11900" w:h="16840"/>
          <w:pgMar w:top="920" w:right="0" w:bottom="920" w:left="0" w:header="0" w:footer="3" w:gutter="0"/>
          <w:cols w:space="720"/>
          <w:noEndnote/>
          <w:docGrid w:linePitch="360"/>
        </w:sectPr>
      </w:pPr>
    </w:p>
    <w:p w:rsidR="00B44657" w:rsidRDefault="00C81074">
      <w:pPr>
        <w:pStyle w:val="1"/>
        <w:framePr w:w="1681" w:h="317" w:wrap="none" w:vAnchor="text" w:hAnchor="page" w:x="9775" w:y="1153"/>
        <w:shd w:val="clear" w:color="auto" w:fill="auto"/>
        <w:spacing w:after="0"/>
      </w:pPr>
      <w:r>
        <w:t>А.Г. Николенко</w:t>
      </w:r>
    </w:p>
    <w:p w:rsidR="00C81074" w:rsidRDefault="00C81074" w:rsidP="00C81074">
      <w:pPr>
        <w:rPr>
          <w:rFonts w:ascii="Times New Roman" w:hAnsi="Times New Roman" w:cs="Times New Roman"/>
          <w:noProof/>
          <w:lang w:bidi="ar-SA"/>
        </w:rPr>
      </w:pPr>
    </w:p>
    <w:p w:rsidR="00C81074" w:rsidRDefault="00C81074" w:rsidP="00C81074">
      <w:pPr>
        <w:rPr>
          <w:rFonts w:ascii="Times New Roman" w:hAnsi="Times New Roman" w:cs="Times New Roman"/>
          <w:noProof/>
          <w:lang w:bidi="ar-SA"/>
        </w:rPr>
      </w:pPr>
    </w:p>
    <w:p w:rsidR="00B44657" w:rsidRDefault="00C81074" w:rsidP="00C81074">
      <w:pPr>
        <w:rPr>
          <w:rFonts w:ascii="Times New Roman" w:hAnsi="Times New Roman" w:cs="Times New Roman"/>
          <w:noProof/>
          <w:lang w:bidi="ar-SA"/>
        </w:rPr>
      </w:pPr>
      <w:r>
        <w:rPr>
          <w:rFonts w:ascii="Times New Roman" w:hAnsi="Times New Roman" w:cs="Times New Roman"/>
          <w:noProof/>
          <w:lang w:bidi="ar-SA"/>
        </w:rPr>
        <w:t>Исполняющий обязанности начальника</w:t>
      </w:r>
    </w:p>
    <w:p w:rsidR="00C81074" w:rsidRDefault="00C81074" w:rsidP="00C81074">
      <w:pPr>
        <w:rPr>
          <w:rFonts w:ascii="Times New Roman" w:hAnsi="Times New Roman" w:cs="Times New Roman"/>
          <w:noProof/>
          <w:lang w:bidi="ar-SA"/>
        </w:rPr>
      </w:pPr>
      <w:r>
        <w:rPr>
          <w:rFonts w:ascii="Times New Roman" w:hAnsi="Times New Roman" w:cs="Times New Roman"/>
          <w:noProof/>
          <w:lang w:bidi="ar-SA"/>
        </w:rPr>
        <w:t>управления образования МО «Тымовский</w:t>
      </w:r>
    </w:p>
    <w:p w:rsidR="00C81074" w:rsidRPr="00C81074" w:rsidRDefault="00C81074" w:rsidP="00C810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t>городской округ»</w:t>
      </w:r>
    </w:p>
    <w:p w:rsidR="00B44657" w:rsidRDefault="00B44657">
      <w:pPr>
        <w:spacing w:line="360" w:lineRule="exact"/>
      </w:pPr>
    </w:p>
    <w:p w:rsidR="00B44657" w:rsidRDefault="00B44657">
      <w:pPr>
        <w:spacing w:line="360" w:lineRule="exact"/>
      </w:pPr>
      <w:bookmarkStart w:id="0" w:name="_GoBack"/>
      <w:bookmarkEnd w:id="0"/>
    </w:p>
    <w:p w:rsidR="00B44657" w:rsidRDefault="00B44657">
      <w:pPr>
        <w:spacing w:after="391" w:line="1" w:lineRule="exact"/>
      </w:pPr>
    </w:p>
    <w:p w:rsidR="00B44657" w:rsidRDefault="00B44657">
      <w:pPr>
        <w:spacing w:line="1" w:lineRule="exact"/>
      </w:pPr>
    </w:p>
    <w:sectPr w:rsidR="00B44657">
      <w:type w:val="continuous"/>
      <w:pgSz w:w="11900" w:h="16840"/>
      <w:pgMar w:top="920" w:right="383" w:bottom="920" w:left="19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81074">
      <w:r>
        <w:separator/>
      </w:r>
    </w:p>
  </w:endnote>
  <w:endnote w:type="continuationSeparator" w:id="0">
    <w:p w:rsidR="00000000" w:rsidRDefault="00C8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657" w:rsidRDefault="00B44657"/>
  </w:footnote>
  <w:footnote w:type="continuationSeparator" w:id="0">
    <w:p w:rsidR="00B44657" w:rsidRDefault="00B446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C671C"/>
    <w:multiLevelType w:val="multilevel"/>
    <w:tmpl w:val="F120F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57"/>
    <w:rsid w:val="00B44657"/>
    <w:rsid w:val="00C8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D90FD-0143-4227-AF61-14EA7585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E.Kachesova</cp:lastModifiedBy>
  <cp:revision>2</cp:revision>
  <dcterms:created xsi:type="dcterms:W3CDTF">2024-11-21T03:36:00Z</dcterms:created>
  <dcterms:modified xsi:type="dcterms:W3CDTF">2024-11-21T03:38:00Z</dcterms:modified>
</cp:coreProperties>
</file>